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111" w:rsidRPr="00C2235E" w:rsidRDefault="00C57CFD" w:rsidP="00F17111">
      <w:pPr>
        <w:widowControl/>
        <w:jc w:val="center"/>
        <w:rPr>
          <w:rFonts w:ascii="方正小标宋简体" w:eastAsia="方正小标宋简体" w:hAnsi="宋体" w:cs="宋体"/>
          <w:b/>
          <w:kern w:val="0"/>
          <w:sz w:val="44"/>
          <w:szCs w:val="44"/>
        </w:rPr>
      </w:pPr>
      <w:r w:rsidRPr="00C2235E">
        <w:rPr>
          <w:rFonts w:ascii="方正小标宋简体" w:eastAsia="方正小标宋简体" w:hAnsi="宋体" w:cs="宋体" w:hint="eastAsia"/>
          <w:b/>
          <w:kern w:val="0"/>
          <w:sz w:val="44"/>
          <w:szCs w:val="44"/>
        </w:rPr>
        <w:t>中山</w:t>
      </w:r>
      <w:r w:rsidRPr="00C2235E">
        <w:rPr>
          <w:rFonts w:ascii="方正小标宋简体" w:eastAsia="方正小标宋简体" w:hAnsi="宋体" w:cs="宋体"/>
          <w:b/>
          <w:kern w:val="0"/>
          <w:sz w:val="44"/>
          <w:szCs w:val="44"/>
        </w:rPr>
        <w:t>大学</w:t>
      </w:r>
      <w:r w:rsidR="00F17111" w:rsidRPr="00C2235E">
        <w:rPr>
          <w:rFonts w:ascii="方正小标宋简体" w:eastAsia="方正小标宋简体" w:hAnsi="宋体" w:cs="宋体" w:hint="eastAsia"/>
          <w:b/>
          <w:kern w:val="0"/>
          <w:sz w:val="44"/>
          <w:szCs w:val="44"/>
        </w:rPr>
        <w:t>采购</w:t>
      </w:r>
      <w:r w:rsidR="00E37C4B">
        <w:rPr>
          <w:rFonts w:ascii="方正小标宋简体" w:eastAsia="方正小标宋简体" w:hAnsi="宋体" w:cs="宋体" w:hint="eastAsia"/>
          <w:b/>
          <w:kern w:val="0"/>
          <w:sz w:val="44"/>
          <w:szCs w:val="44"/>
        </w:rPr>
        <w:t>招标</w:t>
      </w:r>
      <w:r w:rsidR="00F17111" w:rsidRPr="00C2235E">
        <w:rPr>
          <w:rFonts w:ascii="方正小标宋简体" w:eastAsia="方正小标宋简体" w:hAnsi="宋体" w:cs="宋体" w:hint="eastAsia"/>
          <w:b/>
          <w:kern w:val="0"/>
          <w:sz w:val="44"/>
          <w:szCs w:val="44"/>
        </w:rPr>
        <w:t>工作常见问题</w:t>
      </w:r>
      <w:r w:rsidRPr="00C2235E">
        <w:rPr>
          <w:rFonts w:ascii="方正小标宋简体" w:eastAsia="方正小标宋简体" w:hAnsi="宋体" w:cs="宋体" w:hint="eastAsia"/>
          <w:b/>
          <w:kern w:val="0"/>
          <w:sz w:val="44"/>
          <w:szCs w:val="44"/>
        </w:rPr>
        <w:t>解答</w:t>
      </w:r>
    </w:p>
    <w:p w:rsidR="00F17111" w:rsidRDefault="00F17111" w:rsidP="0095073D">
      <w:pPr>
        <w:widowControl/>
        <w:jc w:val="left"/>
        <w:rPr>
          <w:rFonts w:ascii="宋体" w:eastAsia="宋体" w:hAnsi="宋体" w:cs="宋体"/>
          <w:kern w:val="0"/>
          <w:sz w:val="24"/>
          <w:szCs w:val="24"/>
        </w:rPr>
      </w:pPr>
    </w:p>
    <w:p w:rsidR="00A02AA2" w:rsidRPr="00E76E88" w:rsidRDefault="0095073D" w:rsidP="00C2235E">
      <w:pPr>
        <w:widowControl/>
        <w:spacing w:line="440" w:lineRule="exact"/>
        <w:jc w:val="left"/>
        <w:rPr>
          <w:rFonts w:ascii="宋体" w:eastAsia="宋体" w:hAnsi="宋体" w:cs="宋体"/>
          <w:b/>
          <w:kern w:val="0"/>
          <w:sz w:val="24"/>
          <w:szCs w:val="24"/>
        </w:rPr>
      </w:pPr>
      <w:r w:rsidRPr="00A17A38">
        <w:rPr>
          <w:rFonts w:ascii="宋体" w:eastAsia="宋体" w:hAnsi="宋体" w:cs="宋体"/>
          <w:b/>
          <w:kern w:val="0"/>
          <w:sz w:val="24"/>
          <w:szCs w:val="24"/>
        </w:rPr>
        <w:t>问题1：</w:t>
      </w:r>
      <w:r w:rsidRPr="00E76E88">
        <w:rPr>
          <w:rFonts w:ascii="宋体" w:eastAsia="宋体" w:hAnsi="宋体" w:cs="宋体"/>
          <w:b/>
          <w:kern w:val="0"/>
          <w:sz w:val="24"/>
          <w:szCs w:val="24"/>
        </w:rPr>
        <w:t>前期论证的时候为了避免参数有针对性将一些指标模糊化了，后期招标时因指标的区别度不够使用户买不到想买的设备</w:t>
      </w:r>
      <w:r w:rsidR="00F17111" w:rsidRPr="00E76E88">
        <w:rPr>
          <w:rFonts w:ascii="宋体" w:eastAsia="宋体" w:hAnsi="宋体" w:cs="宋体" w:hint="eastAsia"/>
          <w:b/>
          <w:kern w:val="0"/>
          <w:sz w:val="24"/>
          <w:szCs w:val="24"/>
        </w:rPr>
        <w:t>,如何解决？</w:t>
      </w:r>
    </w:p>
    <w:p w:rsidR="008F5D54" w:rsidRDefault="008F5D54" w:rsidP="00C2235E">
      <w:pPr>
        <w:widowControl/>
        <w:spacing w:line="440" w:lineRule="exact"/>
        <w:jc w:val="left"/>
        <w:rPr>
          <w:rFonts w:ascii="宋体" w:eastAsia="宋体" w:hAnsi="宋体" w:cs="宋体"/>
          <w:kern w:val="0"/>
          <w:sz w:val="24"/>
          <w:szCs w:val="24"/>
        </w:rPr>
      </w:pPr>
      <w:r>
        <w:rPr>
          <w:rFonts w:ascii="宋体" w:eastAsia="宋体" w:hAnsi="宋体" w:cs="宋体" w:hint="eastAsia"/>
          <w:kern w:val="0"/>
          <w:sz w:val="24"/>
          <w:szCs w:val="24"/>
        </w:rPr>
        <w:t>答：</w:t>
      </w:r>
      <w:r>
        <w:rPr>
          <w:rFonts w:ascii="宋体" w:eastAsia="宋体" w:hAnsi="宋体" w:cs="宋体"/>
          <w:kern w:val="0"/>
          <w:sz w:val="24"/>
          <w:szCs w:val="24"/>
        </w:rPr>
        <w:t>用户应</w:t>
      </w:r>
      <w:r>
        <w:rPr>
          <w:rFonts w:ascii="宋体" w:eastAsia="宋体" w:hAnsi="宋体" w:cs="宋体" w:hint="eastAsia"/>
          <w:kern w:val="0"/>
          <w:sz w:val="24"/>
          <w:szCs w:val="24"/>
        </w:rPr>
        <w:t>加强</w:t>
      </w:r>
      <w:r>
        <w:rPr>
          <w:rFonts w:ascii="宋体" w:eastAsia="宋体" w:hAnsi="宋体" w:cs="宋体"/>
          <w:kern w:val="0"/>
          <w:sz w:val="24"/>
          <w:szCs w:val="24"/>
        </w:rPr>
        <w:t>市场调研，</w:t>
      </w:r>
      <w:r>
        <w:rPr>
          <w:rFonts w:ascii="宋体" w:eastAsia="宋体" w:hAnsi="宋体" w:cs="宋体" w:hint="eastAsia"/>
          <w:kern w:val="0"/>
          <w:sz w:val="24"/>
          <w:szCs w:val="24"/>
        </w:rPr>
        <w:t>尽可能</w:t>
      </w:r>
      <w:r>
        <w:rPr>
          <w:rFonts w:ascii="宋体" w:eastAsia="宋体" w:hAnsi="宋体" w:cs="宋体"/>
          <w:kern w:val="0"/>
          <w:sz w:val="24"/>
          <w:szCs w:val="24"/>
        </w:rPr>
        <w:t>以需求为导向而不是</w:t>
      </w:r>
      <w:r>
        <w:rPr>
          <w:rFonts w:ascii="宋体" w:eastAsia="宋体" w:hAnsi="宋体" w:cs="宋体" w:hint="eastAsia"/>
          <w:kern w:val="0"/>
          <w:sz w:val="24"/>
          <w:szCs w:val="24"/>
        </w:rPr>
        <w:t>特定</w:t>
      </w:r>
      <w:r>
        <w:rPr>
          <w:rFonts w:ascii="宋体" w:eastAsia="宋体" w:hAnsi="宋体" w:cs="宋体"/>
          <w:kern w:val="0"/>
          <w:sz w:val="24"/>
          <w:szCs w:val="24"/>
        </w:rPr>
        <w:t>产品为导向编写</w:t>
      </w:r>
      <w:r>
        <w:rPr>
          <w:rFonts w:ascii="宋体" w:eastAsia="宋体" w:hAnsi="宋体" w:cs="宋体" w:hint="eastAsia"/>
          <w:kern w:val="0"/>
          <w:sz w:val="24"/>
          <w:szCs w:val="24"/>
        </w:rPr>
        <w:t>技术</w:t>
      </w:r>
      <w:r>
        <w:rPr>
          <w:rFonts w:ascii="宋体" w:eastAsia="宋体" w:hAnsi="宋体" w:cs="宋体"/>
          <w:kern w:val="0"/>
          <w:sz w:val="24"/>
          <w:szCs w:val="24"/>
        </w:rPr>
        <w:t>参数</w:t>
      </w:r>
      <w:r w:rsidR="00547646">
        <w:rPr>
          <w:rFonts w:ascii="宋体" w:eastAsia="宋体" w:hAnsi="宋体" w:cs="宋体"/>
          <w:kern w:val="0"/>
          <w:sz w:val="24"/>
          <w:szCs w:val="24"/>
        </w:rPr>
        <w:t>，</w:t>
      </w:r>
      <w:r w:rsidR="00A02AA2">
        <w:rPr>
          <w:rFonts w:ascii="宋体" w:eastAsia="宋体" w:hAnsi="宋体" w:cs="宋体" w:hint="eastAsia"/>
          <w:kern w:val="0"/>
          <w:sz w:val="24"/>
          <w:szCs w:val="24"/>
        </w:rPr>
        <w:t>不</w:t>
      </w:r>
      <w:r w:rsidR="00547646">
        <w:rPr>
          <w:rFonts w:ascii="宋体" w:eastAsia="宋体" w:hAnsi="宋体" w:cs="宋体" w:hint="eastAsia"/>
          <w:kern w:val="0"/>
          <w:sz w:val="24"/>
          <w:szCs w:val="24"/>
        </w:rPr>
        <w:t>应</w:t>
      </w:r>
      <w:r w:rsidR="00A02AA2">
        <w:rPr>
          <w:rFonts w:ascii="宋体" w:eastAsia="宋体" w:hAnsi="宋体" w:cs="宋体" w:hint="eastAsia"/>
          <w:kern w:val="0"/>
          <w:sz w:val="24"/>
          <w:szCs w:val="24"/>
        </w:rPr>
        <w:t>简单</w:t>
      </w:r>
      <w:r w:rsidR="00A02AA2">
        <w:rPr>
          <w:rFonts w:ascii="宋体" w:eastAsia="宋体" w:hAnsi="宋体" w:cs="宋体"/>
          <w:kern w:val="0"/>
          <w:sz w:val="24"/>
          <w:szCs w:val="24"/>
        </w:rPr>
        <w:t>的删除</w:t>
      </w:r>
      <w:r w:rsidR="00A02AA2">
        <w:rPr>
          <w:rFonts w:ascii="宋体" w:eastAsia="宋体" w:hAnsi="宋体" w:cs="宋体" w:hint="eastAsia"/>
          <w:kern w:val="0"/>
          <w:sz w:val="24"/>
          <w:szCs w:val="24"/>
        </w:rPr>
        <w:t>或</w:t>
      </w:r>
      <w:r w:rsidR="00547646">
        <w:rPr>
          <w:rFonts w:ascii="宋体" w:eastAsia="宋体" w:hAnsi="宋体" w:cs="宋体"/>
          <w:kern w:val="0"/>
          <w:sz w:val="24"/>
          <w:szCs w:val="24"/>
        </w:rPr>
        <w:t>模糊化指标。如科研需要确</w:t>
      </w:r>
      <w:r w:rsidR="00547646">
        <w:rPr>
          <w:rFonts w:ascii="宋体" w:eastAsia="宋体" w:hAnsi="宋体" w:cs="宋体" w:hint="eastAsia"/>
          <w:kern w:val="0"/>
          <w:sz w:val="24"/>
          <w:szCs w:val="24"/>
        </w:rPr>
        <w:t>需</w:t>
      </w:r>
      <w:r w:rsidR="00547646">
        <w:rPr>
          <w:rFonts w:ascii="宋体" w:eastAsia="宋体" w:hAnsi="宋体" w:cs="宋体"/>
          <w:kern w:val="0"/>
          <w:sz w:val="24"/>
          <w:szCs w:val="24"/>
        </w:rPr>
        <w:t>保留</w:t>
      </w:r>
      <w:r>
        <w:rPr>
          <w:rFonts w:ascii="宋体" w:eastAsia="宋体" w:hAnsi="宋体" w:cs="宋体"/>
          <w:kern w:val="0"/>
          <w:sz w:val="24"/>
          <w:szCs w:val="24"/>
        </w:rPr>
        <w:t>有针对性的指标</w:t>
      </w:r>
      <w:r w:rsidR="00547646">
        <w:rPr>
          <w:rFonts w:ascii="宋体" w:eastAsia="宋体" w:hAnsi="宋体" w:cs="宋体"/>
          <w:kern w:val="0"/>
          <w:sz w:val="24"/>
          <w:szCs w:val="24"/>
        </w:rPr>
        <w:t>，可以在专家论证同意的基础上，采用公开方式采购又没收到供应商质疑的情况，依法转为单一来源采购</w:t>
      </w:r>
      <w:r w:rsidR="00A02AA2">
        <w:rPr>
          <w:rFonts w:ascii="宋体" w:eastAsia="宋体" w:hAnsi="宋体" w:cs="宋体" w:hint="eastAsia"/>
          <w:kern w:val="0"/>
          <w:sz w:val="24"/>
          <w:szCs w:val="24"/>
        </w:rPr>
        <w:t>。</w:t>
      </w:r>
    </w:p>
    <w:p w:rsidR="00A02AA2" w:rsidRDefault="00A02AA2" w:rsidP="00C2235E">
      <w:pPr>
        <w:widowControl/>
        <w:spacing w:line="440" w:lineRule="exact"/>
        <w:jc w:val="left"/>
        <w:rPr>
          <w:rFonts w:ascii="宋体" w:eastAsia="宋体" w:hAnsi="宋体" w:cs="宋体"/>
          <w:kern w:val="0"/>
          <w:sz w:val="24"/>
          <w:szCs w:val="24"/>
        </w:rPr>
      </w:pPr>
    </w:p>
    <w:p w:rsidR="00A02AA2" w:rsidRDefault="0095073D" w:rsidP="00C2235E">
      <w:pPr>
        <w:widowControl/>
        <w:spacing w:line="440" w:lineRule="exact"/>
        <w:jc w:val="left"/>
        <w:rPr>
          <w:rFonts w:ascii="宋体" w:eastAsia="宋体" w:hAnsi="宋体" w:cs="宋体"/>
          <w:kern w:val="0"/>
          <w:sz w:val="24"/>
          <w:szCs w:val="24"/>
        </w:rPr>
      </w:pPr>
      <w:r w:rsidRPr="00A17A38">
        <w:rPr>
          <w:rFonts w:ascii="宋体" w:eastAsia="宋体" w:hAnsi="宋体" w:cs="宋体"/>
          <w:b/>
          <w:kern w:val="0"/>
          <w:sz w:val="24"/>
          <w:szCs w:val="24"/>
        </w:rPr>
        <w:t>问题2：</w:t>
      </w:r>
      <w:r w:rsidRPr="00E76E88">
        <w:rPr>
          <w:rFonts w:ascii="宋体" w:eastAsia="宋体" w:hAnsi="宋体" w:cs="宋体"/>
          <w:b/>
          <w:kern w:val="0"/>
          <w:sz w:val="24"/>
          <w:szCs w:val="24"/>
        </w:rPr>
        <w:t>希望尽快</w:t>
      </w:r>
      <w:r w:rsidR="00F17111" w:rsidRPr="00E76E88">
        <w:rPr>
          <w:rFonts w:ascii="宋体" w:eastAsia="宋体" w:hAnsi="宋体" w:cs="宋体"/>
          <w:b/>
          <w:kern w:val="0"/>
          <w:sz w:val="24"/>
          <w:szCs w:val="24"/>
        </w:rPr>
        <w:t>完成采购，能否要求缩短公告期限？——</w:t>
      </w:r>
      <w:r w:rsidR="008F4BF6" w:rsidRPr="00E76E88">
        <w:rPr>
          <w:rFonts w:ascii="宋体" w:eastAsia="宋体" w:hAnsi="宋体" w:cs="宋体"/>
          <w:b/>
          <w:kern w:val="0"/>
          <w:sz w:val="24"/>
          <w:szCs w:val="24"/>
        </w:rPr>
        <w:t>其原因可能是经费下达太迟、项目要求时间太紧，也可能是用户对</w:t>
      </w:r>
      <w:r w:rsidRPr="00E76E88">
        <w:rPr>
          <w:rFonts w:ascii="宋体" w:eastAsia="宋体" w:hAnsi="宋体" w:cs="宋体"/>
          <w:b/>
          <w:kern w:val="0"/>
          <w:sz w:val="24"/>
          <w:szCs w:val="24"/>
        </w:rPr>
        <w:t>采购全流程的时间要求不了解。</w:t>
      </w:r>
    </w:p>
    <w:p w:rsidR="00A02AA2" w:rsidRDefault="00A02AA2" w:rsidP="00C2235E">
      <w:pPr>
        <w:widowControl/>
        <w:spacing w:line="440" w:lineRule="exact"/>
        <w:jc w:val="left"/>
        <w:rPr>
          <w:rFonts w:ascii="宋体" w:eastAsia="宋体" w:hAnsi="宋体" w:cs="宋体"/>
          <w:kern w:val="0"/>
          <w:sz w:val="24"/>
          <w:szCs w:val="24"/>
        </w:rPr>
      </w:pPr>
      <w:r>
        <w:rPr>
          <w:rFonts w:ascii="宋体" w:eastAsia="宋体" w:hAnsi="宋体" w:cs="宋体" w:hint="eastAsia"/>
          <w:kern w:val="0"/>
          <w:sz w:val="24"/>
          <w:szCs w:val="24"/>
        </w:rPr>
        <w:t>答</w:t>
      </w:r>
      <w:r>
        <w:rPr>
          <w:rFonts w:ascii="宋体" w:eastAsia="宋体" w:hAnsi="宋体" w:cs="宋体"/>
          <w:kern w:val="0"/>
          <w:sz w:val="24"/>
          <w:szCs w:val="24"/>
        </w:rPr>
        <w:t>：</w:t>
      </w:r>
      <w:r>
        <w:rPr>
          <w:rFonts w:ascii="宋体" w:eastAsia="宋体" w:hAnsi="宋体" w:cs="宋体" w:hint="eastAsia"/>
          <w:kern w:val="0"/>
          <w:sz w:val="24"/>
          <w:szCs w:val="24"/>
        </w:rPr>
        <w:t>法律法规</w:t>
      </w:r>
      <w:r>
        <w:rPr>
          <w:rFonts w:ascii="宋体" w:eastAsia="宋体" w:hAnsi="宋体" w:cs="宋体"/>
          <w:kern w:val="0"/>
          <w:sz w:val="24"/>
          <w:szCs w:val="24"/>
        </w:rPr>
        <w:t>及学校相关制度</w:t>
      </w:r>
      <w:r>
        <w:rPr>
          <w:rFonts w:ascii="宋体" w:eastAsia="宋体" w:hAnsi="宋体" w:cs="宋体" w:hint="eastAsia"/>
          <w:kern w:val="0"/>
          <w:sz w:val="24"/>
          <w:szCs w:val="24"/>
        </w:rPr>
        <w:t>对</w:t>
      </w:r>
      <w:r>
        <w:rPr>
          <w:rFonts w:ascii="宋体" w:eastAsia="宋体" w:hAnsi="宋体" w:cs="宋体"/>
          <w:kern w:val="0"/>
          <w:sz w:val="24"/>
          <w:szCs w:val="24"/>
        </w:rPr>
        <w:t>招标采购流程时间有</w:t>
      </w:r>
      <w:r>
        <w:rPr>
          <w:rFonts w:ascii="宋体" w:eastAsia="宋体" w:hAnsi="宋体" w:cs="宋体" w:hint="eastAsia"/>
          <w:kern w:val="0"/>
          <w:sz w:val="24"/>
          <w:szCs w:val="24"/>
        </w:rPr>
        <w:t>硬性</w:t>
      </w:r>
      <w:r>
        <w:rPr>
          <w:rFonts w:ascii="宋体" w:eastAsia="宋体" w:hAnsi="宋体" w:cs="宋体"/>
          <w:kern w:val="0"/>
          <w:sz w:val="24"/>
          <w:szCs w:val="24"/>
        </w:rPr>
        <w:t>要求，</w:t>
      </w:r>
      <w:r w:rsidR="0057762D">
        <w:rPr>
          <w:rFonts w:ascii="宋体" w:eastAsia="宋体" w:hAnsi="宋体" w:cs="宋体"/>
          <w:kern w:val="0"/>
          <w:sz w:val="24"/>
          <w:szCs w:val="24"/>
        </w:rPr>
        <w:t>涉及法规和制度，</w:t>
      </w:r>
      <w:r w:rsidR="002241B9">
        <w:rPr>
          <w:rFonts w:ascii="宋体" w:eastAsia="宋体" w:hAnsi="宋体" w:cs="宋体"/>
          <w:kern w:val="0"/>
          <w:sz w:val="24"/>
          <w:szCs w:val="24"/>
        </w:rPr>
        <w:t>这类时限是无法缩短的，</w:t>
      </w:r>
      <w:r>
        <w:rPr>
          <w:rFonts w:ascii="宋体" w:eastAsia="宋体" w:hAnsi="宋体" w:cs="宋体" w:hint="eastAsia"/>
          <w:kern w:val="0"/>
          <w:sz w:val="24"/>
          <w:szCs w:val="24"/>
        </w:rPr>
        <w:t>一般政府</w:t>
      </w:r>
      <w:r>
        <w:rPr>
          <w:rFonts w:ascii="宋体" w:eastAsia="宋体" w:hAnsi="宋体" w:cs="宋体"/>
          <w:kern w:val="0"/>
          <w:sz w:val="24"/>
          <w:szCs w:val="24"/>
        </w:rPr>
        <w:t>采购项目完成时间约</w:t>
      </w:r>
      <w:r w:rsidR="008F4BF6">
        <w:rPr>
          <w:rFonts w:ascii="宋体" w:eastAsia="宋体" w:hAnsi="宋体" w:cs="宋体" w:hint="eastAsia"/>
          <w:kern w:val="0"/>
          <w:sz w:val="24"/>
          <w:szCs w:val="24"/>
        </w:rPr>
        <w:t>25-30</w:t>
      </w:r>
      <w:r>
        <w:rPr>
          <w:rFonts w:ascii="宋体" w:eastAsia="宋体" w:hAnsi="宋体" w:cs="宋体" w:hint="eastAsia"/>
          <w:kern w:val="0"/>
          <w:sz w:val="24"/>
          <w:szCs w:val="24"/>
        </w:rPr>
        <w:t>天</w:t>
      </w:r>
      <w:r>
        <w:rPr>
          <w:rFonts w:ascii="宋体" w:eastAsia="宋体" w:hAnsi="宋体" w:cs="宋体"/>
          <w:kern w:val="0"/>
          <w:sz w:val="24"/>
          <w:szCs w:val="24"/>
        </w:rPr>
        <w:t>，快速采购项目</w:t>
      </w:r>
      <w:r>
        <w:rPr>
          <w:rFonts w:ascii="宋体" w:eastAsia="宋体" w:hAnsi="宋体" w:cs="宋体" w:hint="eastAsia"/>
          <w:kern w:val="0"/>
          <w:sz w:val="24"/>
          <w:szCs w:val="24"/>
        </w:rPr>
        <w:t>约</w:t>
      </w:r>
      <w:r w:rsidR="002241B9">
        <w:rPr>
          <w:rFonts w:ascii="宋体" w:eastAsia="宋体" w:hAnsi="宋体" w:cs="宋体" w:hint="eastAsia"/>
          <w:kern w:val="0"/>
          <w:sz w:val="24"/>
          <w:szCs w:val="24"/>
        </w:rPr>
        <w:t>10-</w:t>
      </w:r>
      <w:r>
        <w:rPr>
          <w:rFonts w:ascii="宋体" w:eastAsia="宋体" w:hAnsi="宋体" w:cs="宋体" w:hint="eastAsia"/>
          <w:kern w:val="0"/>
          <w:sz w:val="24"/>
          <w:szCs w:val="24"/>
        </w:rPr>
        <w:t>1</w:t>
      </w:r>
      <w:r w:rsidR="002241B9">
        <w:rPr>
          <w:rFonts w:ascii="宋体" w:eastAsia="宋体" w:hAnsi="宋体" w:cs="宋体" w:hint="eastAsia"/>
          <w:kern w:val="0"/>
          <w:sz w:val="24"/>
          <w:szCs w:val="24"/>
        </w:rPr>
        <w:t>5</w:t>
      </w:r>
      <w:r>
        <w:rPr>
          <w:rFonts w:ascii="宋体" w:eastAsia="宋体" w:hAnsi="宋体" w:cs="宋体" w:hint="eastAsia"/>
          <w:kern w:val="0"/>
          <w:sz w:val="24"/>
          <w:szCs w:val="24"/>
        </w:rPr>
        <w:t>天</w:t>
      </w:r>
      <w:r>
        <w:rPr>
          <w:rFonts w:ascii="宋体" w:eastAsia="宋体" w:hAnsi="宋体" w:cs="宋体"/>
          <w:kern w:val="0"/>
          <w:sz w:val="24"/>
          <w:szCs w:val="24"/>
        </w:rPr>
        <w:t>，加上</w:t>
      </w:r>
      <w:r w:rsidR="002241B9">
        <w:rPr>
          <w:rFonts w:ascii="宋体" w:eastAsia="宋体" w:hAnsi="宋体" w:cs="宋体"/>
          <w:kern w:val="0"/>
          <w:sz w:val="24"/>
          <w:szCs w:val="24"/>
        </w:rPr>
        <w:t>环节中</w:t>
      </w:r>
      <w:r>
        <w:rPr>
          <w:rFonts w:ascii="宋体" w:eastAsia="宋体" w:hAnsi="宋体" w:cs="宋体"/>
          <w:kern w:val="0"/>
          <w:sz w:val="24"/>
          <w:szCs w:val="24"/>
        </w:rPr>
        <w:t>可能</w:t>
      </w:r>
      <w:r w:rsidR="002241B9">
        <w:rPr>
          <w:rFonts w:ascii="宋体" w:eastAsia="宋体" w:hAnsi="宋体" w:cs="宋体"/>
          <w:kern w:val="0"/>
          <w:sz w:val="24"/>
          <w:szCs w:val="24"/>
        </w:rPr>
        <w:t>遇到的</w:t>
      </w:r>
      <w:r>
        <w:rPr>
          <w:rFonts w:ascii="宋体" w:eastAsia="宋体" w:hAnsi="宋体" w:cs="宋体"/>
          <w:kern w:val="0"/>
          <w:sz w:val="24"/>
          <w:szCs w:val="24"/>
        </w:rPr>
        <w:t>招标失败</w:t>
      </w:r>
      <w:r>
        <w:rPr>
          <w:rFonts w:ascii="宋体" w:eastAsia="宋体" w:hAnsi="宋体" w:cs="宋体" w:hint="eastAsia"/>
          <w:kern w:val="0"/>
          <w:sz w:val="24"/>
          <w:szCs w:val="24"/>
        </w:rPr>
        <w:t>、</w:t>
      </w:r>
      <w:r>
        <w:rPr>
          <w:rFonts w:ascii="宋体" w:eastAsia="宋体" w:hAnsi="宋体" w:cs="宋体"/>
          <w:kern w:val="0"/>
          <w:sz w:val="24"/>
          <w:szCs w:val="24"/>
        </w:rPr>
        <w:t>质疑投诉或项目扎堆的情况，用户应该预留足够的时间</w:t>
      </w:r>
      <w:r>
        <w:rPr>
          <w:rFonts w:ascii="宋体" w:eastAsia="宋体" w:hAnsi="宋体" w:cs="宋体" w:hint="eastAsia"/>
          <w:kern w:val="0"/>
          <w:sz w:val="24"/>
          <w:szCs w:val="24"/>
        </w:rPr>
        <w:t>启动</w:t>
      </w:r>
      <w:r>
        <w:rPr>
          <w:rFonts w:ascii="宋体" w:eastAsia="宋体" w:hAnsi="宋体" w:cs="宋体"/>
          <w:kern w:val="0"/>
          <w:sz w:val="24"/>
          <w:szCs w:val="24"/>
        </w:rPr>
        <w:t>采购</w:t>
      </w:r>
      <w:r w:rsidR="00547646">
        <w:rPr>
          <w:rFonts w:ascii="宋体" w:eastAsia="宋体" w:hAnsi="宋体" w:cs="宋体"/>
          <w:kern w:val="0"/>
          <w:sz w:val="24"/>
          <w:szCs w:val="24"/>
        </w:rPr>
        <w:t>。</w:t>
      </w:r>
      <w:r>
        <w:rPr>
          <w:rFonts w:ascii="宋体" w:eastAsia="宋体" w:hAnsi="宋体" w:cs="宋体"/>
          <w:kern w:val="0"/>
          <w:sz w:val="24"/>
          <w:szCs w:val="24"/>
        </w:rPr>
        <w:t>（</w:t>
      </w:r>
      <w:r w:rsidR="00547646">
        <w:rPr>
          <w:rFonts w:ascii="宋体" w:eastAsia="宋体" w:hAnsi="宋体" w:cs="宋体"/>
          <w:kern w:val="0"/>
          <w:sz w:val="24"/>
          <w:szCs w:val="24"/>
        </w:rPr>
        <w:t>招标中心建设的预算计划系统将对系统中已获得立项的项目设置提醒功能，通过不同金额对应采购方式所需的时间倒推最晚启动采购时间，对用户进行邮件、短信、微信等不同途径的提醒</w:t>
      </w:r>
      <w:r>
        <w:rPr>
          <w:rFonts w:ascii="宋体" w:eastAsia="宋体" w:hAnsi="宋体" w:cs="宋体"/>
          <w:kern w:val="0"/>
          <w:sz w:val="24"/>
          <w:szCs w:val="24"/>
        </w:rPr>
        <w:t>）</w:t>
      </w:r>
    </w:p>
    <w:p w:rsidR="0095073D" w:rsidRDefault="0095073D" w:rsidP="00C2235E">
      <w:pPr>
        <w:widowControl/>
        <w:spacing w:line="440" w:lineRule="exact"/>
        <w:jc w:val="left"/>
        <w:rPr>
          <w:rFonts w:ascii="宋体" w:eastAsia="宋体" w:hAnsi="宋体" w:cs="宋体"/>
          <w:kern w:val="0"/>
          <w:sz w:val="24"/>
          <w:szCs w:val="24"/>
        </w:rPr>
      </w:pPr>
    </w:p>
    <w:p w:rsidR="001C0EC4" w:rsidRPr="00E76E88" w:rsidRDefault="009B7C15" w:rsidP="00C2235E">
      <w:pPr>
        <w:widowControl/>
        <w:spacing w:line="440" w:lineRule="exact"/>
        <w:jc w:val="left"/>
        <w:rPr>
          <w:rFonts w:ascii="宋体" w:eastAsia="宋体" w:hAnsi="宋体" w:cs="宋体"/>
          <w:b/>
          <w:kern w:val="0"/>
          <w:sz w:val="24"/>
          <w:szCs w:val="24"/>
        </w:rPr>
      </w:pPr>
      <w:r w:rsidRPr="00A17A38">
        <w:rPr>
          <w:rFonts w:ascii="宋体" w:eastAsia="宋体" w:hAnsi="宋体" w:cs="宋体"/>
          <w:b/>
          <w:kern w:val="0"/>
          <w:sz w:val="24"/>
          <w:szCs w:val="24"/>
        </w:rPr>
        <w:t>问题</w:t>
      </w:r>
      <w:r w:rsidRPr="00A17A38">
        <w:rPr>
          <w:rFonts w:ascii="宋体" w:eastAsia="宋体" w:hAnsi="宋体" w:cs="宋体" w:hint="eastAsia"/>
          <w:b/>
          <w:kern w:val="0"/>
          <w:sz w:val="24"/>
          <w:szCs w:val="24"/>
        </w:rPr>
        <w:t>3：</w:t>
      </w:r>
      <w:r w:rsidR="0095073D" w:rsidRPr="00E76E88">
        <w:rPr>
          <w:rFonts w:ascii="宋体" w:eastAsia="宋体" w:hAnsi="宋体" w:cs="宋体"/>
          <w:b/>
          <w:kern w:val="0"/>
          <w:sz w:val="24"/>
          <w:szCs w:val="24"/>
        </w:rPr>
        <w:t>“我想单一来源采购</w:t>
      </w:r>
      <w:r w:rsidR="00547646" w:rsidRPr="00E76E88">
        <w:rPr>
          <w:rFonts w:ascii="宋体" w:eastAsia="宋体" w:hAnsi="宋体" w:cs="宋体"/>
          <w:b/>
          <w:kern w:val="0"/>
          <w:sz w:val="24"/>
          <w:szCs w:val="24"/>
        </w:rPr>
        <w:t>”——</w:t>
      </w:r>
      <w:r w:rsidR="0095073D" w:rsidRPr="00E76E88">
        <w:rPr>
          <w:rFonts w:ascii="宋体" w:eastAsia="宋体" w:hAnsi="宋体" w:cs="宋体"/>
          <w:b/>
          <w:kern w:val="0"/>
          <w:sz w:val="24"/>
          <w:szCs w:val="24"/>
        </w:rPr>
        <w:t>用户老师对市场未充分调研，对采购方式规定不了解，希望直接采用单一来源采购</w:t>
      </w:r>
      <w:r w:rsidR="00547646" w:rsidRPr="00E76E88">
        <w:rPr>
          <w:rFonts w:ascii="宋体" w:eastAsia="宋体" w:hAnsi="宋体" w:cs="宋体"/>
          <w:b/>
          <w:kern w:val="0"/>
          <w:sz w:val="24"/>
          <w:szCs w:val="24"/>
        </w:rPr>
        <w:t>向指定供应商采购。</w:t>
      </w:r>
    </w:p>
    <w:p w:rsidR="001C0EC4" w:rsidRDefault="001C0EC4" w:rsidP="00C2235E">
      <w:pPr>
        <w:widowControl/>
        <w:spacing w:line="440" w:lineRule="exact"/>
        <w:jc w:val="left"/>
        <w:rPr>
          <w:rFonts w:ascii="宋体" w:eastAsia="宋体" w:hAnsi="宋体" w:cs="宋体"/>
          <w:kern w:val="0"/>
          <w:sz w:val="24"/>
          <w:szCs w:val="24"/>
        </w:rPr>
      </w:pPr>
      <w:r>
        <w:rPr>
          <w:rFonts w:ascii="宋体" w:eastAsia="宋体" w:hAnsi="宋体" w:cs="宋体" w:hint="eastAsia"/>
          <w:kern w:val="0"/>
          <w:sz w:val="24"/>
          <w:szCs w:val="24"/>
        </w:rPr>
        <w:t>答</w:t>
      </w:r>
      <w:r>
        <w:rPr>
          <w:rFonts w:ascii="宋体" w:eastAsia="宋体" w:hAnsi="宋体" w:cs="宋体"/>
          <w:kern w:val="0"/>
          <w:sz w:val="24"/>
          <w:szCs w:val="24"/>
        </w:rPr>
        <w:t>：用户老师</w:t>
      </w:r>
      <w:r>
        <w:rPr>
          <w:rFonts w:ascii="宋体" w:eastAsia="宋体" w:hAnsi="宋体" w:cs="宋体" w:hint="eastAsia"/>
          <w:kern w:val="0"/>
          <w:sz w:val="24"/>
          <w:szCs w:val="24"/>
        </w:rPr>
        <w:t>应该充分</w:t>
      </w:r>
      <w:r>
        <w:rPr>
          <w:rFonts w:ascii="宋体" w:eastAsia="宋体" w:hAnsi="宋体" w:cs="宋体"/>
          <w:kern w:val="0"/>
          <w:sz w:val="24"/>
          <w:szCs w:val="24"/>
        </w:rPr>
        <w:t>进行市场调研，</w:t>
      </w:r>
      <w:r w:rsidR="00547646">
        <w:rPr>
          <w:rFonts w:ascii="宋体" w:eastAsia="宋体" w:hAnsi="宋体" w:cs="宋体"/>
          <w:kern w:val="0"/>
          <w:sz w:val="24"/>
          <w:szCs w:val="24"/>
        </w:rPr>
        <w:t>在满足以下几种情形的情况下，</w:t>
      </w:r>
      <w:r>
        <w:rPr>
          <w:rFonts w:ascii="宋体" w:eastAsia="宋体" w:hAnsi="宋体" w:cs="宋体"/>
          <w:kern w:val="0"/>
          <w:sz w:val="24"/>
          <w:szCs w:val="24"/>
        </w:rPr>
        <w:t>方能采用单一</w:t>
      </w:r>
      <w:r>
        <w:rPr>
          <w:rFonts w:ascii="宋体" w:eastAsia="宋体" w:hAnsi="宋体" w:cs="宋体" w:hint="eastAsia"/>
          <w:kern w:val="0"/>
          <w:sz w:val="24"/>
          <w:szCs w:val="24"/>
        </w:rPr>
        <w:t>来源</w:t>
      </w:r>
      <w:r w:rsidR="00547646">
        <w:rPr>
          <w:rFonts w:ascii="宋体" w:eastAsia="宋体" w:hAnsi="宋体" w:cs="宋体" w:hint="eastAsia"/>
          <w:kern w:val="0"/>
          <w:sz w:val="24"/>
          <w:szCs w:val="24"/>
        </w:rPr>
        <w:t>采购：①仅有唯一供应商能提供；②</w:t>
      </w:r>
      <w:r w:rsidRPr="001C0EC4">
        <w:rPr>
          <w:rFonts w:ascii="宋体" w:eastAsia="宋体" w:hAnsi="宋体" w:cs="宋体"/>
          <w:kern w:val="0"/>
          <w:sz w:val="24"/>
          <w:szCs w:val="24"/>
        </w:rPr>
        <w:t>发生了不可预见的紧急情况不能从其他供应商采购的</w:t>
      </w:r>
      <w:r>
        <w:rPr>
          <w:rFonts w:ascii="宋体" w:eastAsia="宋体" w:hAnsi="宋体" w:cs="宋体" w:hint="eastAsia"/>
          <w:kern w:val="0"/>
          <w:sz w:val="24"/>
          <w:szCs w:val="24"/>
        </w:rPr>
        <w:t>（</w:t>
      </w:r>
      <w:r w:rsidR="00547646">
        <w:rPr>
          <w:rFonts w:ascii="宋体" w:eastAsia="宋体" w:hAnsi="宋体" w:cs="宋体" w:hint="eastAsia"/>
          <w:kern w:val="0"/>
          <w:sz w:val="24"/>
          <w:szCs w:val="24"/>
        </w:rPr>
        <w:t>通常指抗震救灾之类的</w:t>
      </w:r>
      <w:r w:rsidR="00BF4213">
        <w:rPr>
          <w:rFonts w:ascii="宋体" w:eastAsia="宋体" w:hAnsi="宋体" w:cs="宋体" w:hint="eastAsia"/>
          <w:kern w:val="0"/>
          <w:sz w:val="24"/>
          <w:szCs w:val="24"/>
        </w:rPr>
        <w:t>天灾人祸，</w:t>
      </w:r>
      <w:r>
        <w:rPr>
          <w:rFonts w:ascii="宋体" w:eastAsia="宋体" w:hAnsi="宋体" w:cs="宋体" w:hint="eastAsia"/>
          <w:kern w:val="0"/>
          <w:sz w:val="24"/>
          <w:szCs w:val="24"/>
        </w:rPr>
        <w:t>校内</w:t>
      </w:r>
      <w:r w:rsidR="00BF4213">
        <w:rPr>
          <w:rFonts w:ascii="宋体" w:eastAsia="宋体" w:hAnsi="宋体" w:cs="宋体" w:hint="eastAsia"/>
          <w:kern w:val="0"/>
          <w:sz w:val="24"/>
          <w:szCs w:val="24"/>
        </w:rPr>
        <w:t>所谓的紧急情况通常在于前期的拖延，基本不属于</w:t>
      </w:r>
      <w:r>
        <w:rPr>
          <w:rFonts w:ascii="宋体" w:eastAsia="宋体" w:hAnsi="宋体" w:cs="宋体"/>
          <w:kern w:val="0"/>
          <w:sz w:val="24"/>
          <w:szCs w:val="24"/>
        </w:rPr>
        <w:t>这种情况</w:t>
      </w:r>
      <w:r>
        <w:rPr>
          <w:rFonts w:ascii="宋体" w:eastAsia="宋体" w:hAnsi="宋体" w:cs="宋体" w:hint="eastAsia"/>
          <w:kern w:val="0"/>
          <w:sz w:val="24"/>
          <w:szCs w:val="24"/>
        </w:rPr>
        <w:t>）</w:t>
      </w:r>
      <w:r w:rsidR="00BF4213">
        <w:rPr>
          <w:rFonts w:ascii="宋体" w:eastAsia="宋体" w:hAnsi="宋体" w:cs="宋体" w:hint="eastAsia"/>
          <w:kern w:val="0"/>
          <w:sz w:val="24"/>
          <w:szCs w:val="24"/>
        </w:rPr>
        <w:t>；③</w:t>
      </w:r>
      <w:r w:rsidRPr="001C0EC4">
        <w:rPr>
          <w:rFonts w:ascii="宋体" w:eastAsia="宋体" w:hAnsi="宋体" w:cs="宋体" w:hint="eastAsia"/>
          <w:kern w:val="0"/>
          <w:sz w:val="24"/>
          <w:szCs w:val="24"/>
        </w:rPr>
        <w:t>必须保证原有采购项目一致性或服务配套的要求，需要继续从原供应商处添购资金总额不超过原合同采购金额的10%的</w:t>
      </w:r>
      <w:r w:rsidR="00BF4213">
        <w:rPr>
          <w:rFonts w:ascii="宋体" w:eastAsia="宋体" w:hAnsi="宋体" w:cs="宋体" w:hint="eastAsia"/>
          <w:kern w:val="0"/>
          <w:sz w:val="24"/>
          <w:szCs w:val="24"/>
        </w:rPr>
        <w:t>（常用在设备维保、物业服务增加楼栋等情形）。</w:t>
      </w:r>
    </w:p>
    <w:p w:rsidR="001C0EC4" w:rsidRDefault="00BF4213" w:rsidP="00C2235E">
      <w:pPr>
        <w:widowControl/>
        <w:spacing w:line="440" w:lineRule="exact"/>
        <w:jc w:val="left"/>
        <w:rPr>
          <w:rFonts w:ascii="宋体" w:eastAsia="宋体" w:hAnsi="宋体" w:cs="宋体"/>
          <w:kern w:val="0"/>
          <w:sz w:val="24"/>
          <w:szCs w:val="24"/>
        </w:rPr>
      </w:pPr>
      <w:r>
        <w:rPr>
          <w:rFonts w:ascii="宋体" w:eastAsia="宋体" w:hAnsi="宋体" w:cs="宋体" w:hint="eastAsia"/>
          <w:kern w:val="0"/>
          <w:sz w:val="24"/>
          <w:szCs w:val="24"/>
        </w:rPr>
        <w:t>学校统一采购</w:t>
      </w:r>
      <w:r w:rsidR="001C0EC4">
        <w:rPr>
          <w:rFonts w:ascii="宋体" w:eastAsia="宋体" w:hAnsi="宋体" w:cs="宋体" w:hint="eastAsia"/>
          <w:kern w:val="0"/>
          <w:sz w:val="24"/>
          <w:szCs w:val="24"/>
        </w:rPr>
        <w:t>一般</w:t>
      </w:r>
      <w:r>
        <w:rPr>
          <w:rFonts w:ascii="宋体" w:eastAsia="宋体" w:hAnsi="宋体" w:cs="宋体"/>
          <w:kern w:val="0"/>
          <w:sz w:val="24"/>
          <w:szCs w:val="24"/>
        </w:rPr>
        <w:t>会通过</w:t>
      </w:r>
      <w:r w:rsidR="001C0EC4">
        <w:rPr>
          <w:rFonts w:ascii="宋体" w:eastAsia="宋体" w:hAnsi="宋体" w:cs="宋体"/>
          <w:kern w:val="0"/>
          <w:sz w:val="24"/>
          <w:szCs w:val="24"/>
        </w:rPr>
        <w:t>公开的方式</w:t>
      </w:r>
      <w:r>
        <w:rPr>
          <w:rFonts w:ascii="宋体" w:eastAsia="宋体" w:hAnsi="宋体" w:cs="宋体"/>
          <w:kern w:val="0"/>
          <w:sz w:val="24"/>
          <w:szCs w:val="24"/>
        </w:rPr>
        <w:t>发布采购公告，经过</w:t>
      </w:r>
      <w:r w:rsidR="001C0EC4">
        <w:rPr>
          <w:rFonts w:ascii="宋体" w:eastAsia="宋体" w:hAnsi="宋体" w:cs="宋体" w:hint="eastAsia"/>
          <w:kern w:val="0"/>
          <w:sz w:val="24"/>
          <w:szCs w:val="24"/>
        </w:rPr>
        <w:t>市场</w:t>
      </w:r>
      <w:r w:rsidR="001C0EC4">
        <w:rPr>
          <w:rFonts w:ascii="宋体" w:eastAsia="宋体" w:hAnsi="宋体" w:cs="宋体"/>
          <w:kern w:val="0"/>
          <w:sz w:val="24"/>
          <w:szCs w:val="24"/>
        </w:rPr>
        <w:t>验证</w:t>
      </w:r>
      <w:r>
        <w:rPr>
          <w:rFonts w:ascii="宋体" w:eastAsia="宋体" w:hAnsi="宋体" w:cs="宋体"/>
          <w:kern w:val="0"/>
          <w:sz w:val="24"/>
          <w:szCs w:val="24"/>
        </w:rPr>
        <w:t>确实</w:t>
      </w:r>
      <w:r w:rsidR="001C0EC4">
        <w:rPr>
          <w:rFonts w:ascii="宋体" w:eastAsia="宋体" w:hAnsi="宋体" w:cs="宋体"/>
          <w:kern w:val="0"/>
          <w:sz w:val="24"/>
          <w:szCs w:val="24"/>
        </w:rPr>
        <w:t>仅有一家</w:t>
      </w:r>
      <w:r>
        <w:rPr>
          <w:rFonts w:ascii="宋体" w:eastAsia="宋体" w:hAnsi="宋体" w:cs="宋体"/>
          <w:kern w:val="0"/>
          <w:sz w:val="24"/>
          <w:szCs w:val="24"/>
        </w:rPr>
        <w:t>供应商来投报且是完全</w:t>
      </w:r>
      <w:r w:rsidR="001C0EC4">
        <w:rPr>
          <w:rFonts w:ascii="宋体" w:eastAsia="宋体" w:hAnsi="宋体" w:cs="宋体"/>
          <w:kern w:val="0"/>
          <w:sz w:val="24"/>
          <w:szCs w:val="24"/>
        </w:rPr>
        <w:t>满足</w:t>
      </w:r>
      <w:r>
        <w:rPr>
          <w:rFonts w:ascii="宋体" w:eastAsia="宋体" w:hAnsi="宋体" w:cs="宋体"/>
          <w:kern w:val="0"/>
          <w:sz w:val="24"/>
          <w:szCs w:val="24"/>
        </w:rPr>
        <w:t>用户需求的</w:t>
      </w:r>
      <w:r>
        <w:rPr>
          <w:rFonts w:ascii="宋体" w:eastAsia="宋体" w:hAnsi="宋体" w:cs="宋体" w:hint="eastAsia"/>
          <w:kern w:val="0"/>
          <w:sz w:val="24"/>
          <w:szCs w:val="24"/>
        </w:rPr>
        <w:t>，</w:t>
      </w:r>
      <w:r w:rsidR="001C0EC4">
        <w:rPr>
          <w:rFonts w:ascii="宋体" w:eastAsia="宋体" w:hAnsi="宋体" w:cs="宋体"/>
          <w:kern w:val="0"/>
          <w:sz w:val="24"/>
          <w:szCs w:val="24"/>
        </w:rPr>
        <w:t>方可</w:t>
      </w:r>
      <w:r w:rsidR="001C0EC4">
        <w:rPr>
          <w:rFonts w:ascii="宋体" w:eastAsia="宋体" w:hAnsi="宋体" w:cs="宋体" w:hint="eastAsia"/>
          <w:kern w:val="0"/>
          <w:sz w:val="24"/>
          <w:szCs w:val="24"/>
        </w:rPr>
        <w:t>采用单一</w:t>
      </w:r>
      <w:r w:rsidR="001C0EC4">
        <w:rPr>
          <w:rFonts w:ascii="宋体" w:eastAsia="宋体" w:hAnsi="宋体" w:cs="宋体"/>
          <w:kern w:val="0"/>
          <w:sz w:val="24"/>
          <w:szCs w:val="24"/>
        </w:rPr>
        <w:t>来源</w:t>
      </w:r>
      <w:r>
        <w:rPr>
          <w:rFonts w:ascii="宋体" w:eastAsia="宋体" w:hAnsi="宋体" w:cs="宋体"/>
          <w:kern w:val="0"/>
          <w:sz w:val="24"/>
          <w:szCs w:val="24"/>
        </w:rPr>
        <w:t>采购</w:t>
      </w:r>
      <w:r w:rsidR="001C0EC4">
        <w:rPr>
          <w:rFonts w:ascii="宋体" w:eastAsia="宋体" w:hAnsi="宋体" w:cs="宋体" w:hint="eastAsia"/>
          <w:kern w:val="0"/>
          <w:sz w:val="24"/>
          <w:szCs w:val="24"/>
        </w:rPr>
        <w:t>。</w:t>
      </w:r>
      <w:r>
        <w:rPr>
          <w:rFonts w:ascii="宋体" w:eastAsia="宋体" w:hAnsi="宋体" w:cs="宋体" w:hint="eastAsia"/>
          <w:kern w:val="0"/>
          <w:sz w:val="24"/>
          <w:szCs w:val="24"/>
        </w:rPr>
        <w:t>其中200万元</w:t>
      </w:r>
      <w:r w:rsidR="001C0EC4">
        <w:rPr>
          <w:rFonts w:ascii="宋体" w:eastAsia="宋体" w:hAnsi="宋体" w:cs="宋体"/>
          <w:kern w:val="0"/>
          <w:sz w:val="24"/>
          <w:szCs w:val="24"/>
        </w:rPr>
        <w:t>以</w:t>
      </w:r>
      <w:r w:rsidR="001C0EC4">
        <w:rPr>
          <w:rFonts w:ascii="宋体" w:eastAsia="宋体" w:hAnsi="宋体" w:cs="宋体" w:hint="eastAsia"/>
          <w:kern w:val="0"/>
          <w:sz w:val="24"/>
          <w:szCs w:val="24"/>
        </w:rPr>
        <w:t>上</w:t>
      </w:r>
      <w:r>
        <w:rPr>
          <w:rFonts w:ascii="宋体" w:eastAsia="宋体" w:hAnsi="宋体" w:cs="宋体" w:hint="eastAsia"/>
          <w:kern w:val="0"/>
          <w:sz w:val="24"/>
          <w:szCs w:val="24"/>
        </w:rPr>
        <w:t>的货物、服务项目</w:t>
      </w:r>
      <w:r>
        <w:rPr>
          <w:rFonts w:ascii="宋体" w:eastAsia="宋体" w:hAnsi="宋体" w:cs="宋体"/>
          <w:kern w:val="0"/>
          <w:sz w:val="24"/>
          <w:szCs w:val="24"/>
        </w:rPr>
        <w:t>须财政部审批，</w:t>
      </w:r>
      <w:r>
        <w:rPr>
          <w:rFonts w:ascii="宋体" w:eastAsia="宋体" w:hAnsi="宋体" w:cs="宋体" w:hint="eastAsia"/>
          <w:kern w:val="0"/>
          <w:sz w:val="24"/>
          <w:szCs w:val="24"/>
        </w:rPr>
        <w:t>200万</w:t>
      </w:r>
      <w:r w:rsidR="001C0EC4">
        <w:rPr>
          <w:rFonts w:ascii="宋体" w:eastAsia="宋体" w:hAnsi="宋体" w:cs="宋体"/>
          <w:kern w:val="0"/>
          <w:sz w:val="24"/>
          <w:szCs w:val="24"/>
        </w:rPr>
        <w:t>以下</w:t>
      </w:r>
      <w:r>
        <w:rPr>
          <w:rFonts w:ascii="宋体" w:eastAsia="宋体" w:hAnsi="宋体" w:cs="宋体"/>
          <w:kern w:val="0"/>
          <w:sz w:val="24"/>
          <w:szCs w:val="24"/>
        </w:rPr>
        <w:t>的项目</w:t>
      </w:r>
      <w:r w:rsidR="001C0EC4">
        <w:rPr>
          <w:rFonts w:ascii="宋体" w:eastAsia="宋体" w:hAnsi="宋体" w:cs="宋体" w:hint="eastAsia"/>
          <w:kern w:val="0"/>
          <w:sz w:val="24"/>
          <w:szCs w:val="24"/>
        </w:rPr>
        <w:t>采用</w:t>
      </w:r>
      <w:r w:rsidR="001C0EC4">
        <w:rPr>
          <w:rFonts w:ascii="宋体" w:eastAsia="宋体" w:hAnsi="宋体" w:cs="宋体"/>
          <w:kern w:val="0"/>
          <w:sz w:val="24"/>
          <w:szCs w:val="24"/>
        </w:rPr>
        <w:t>公开</w:t>
      </w:r>
      <w:r>
        <w:rPr>
          <w:rFonts w:ascii="宋体" w:eastAsia="宋体" w:hAnsi="宋体" w:cs="宋体"/>
          <w:kern w:val="0"/>
          <w:sz w:val="24"/>
          <w:szCs w:val="24"/>
        </w:rPr>
        <w:t>招标并延期的方式获得</w:t>
      </w:r>
      <w:r w:rsidR="001C0EC4">
        <w:rPr>
          <w:rFonts w:ascii="宋体" w:eastAsia="宋体" w:hAnsi="宋体" w:cs="宋体" w:hint="eastAsia"/>
          <w:kern w:val="0"/>
          <w:sz w:val="24"/>
          <w:szCs w:val="24"/>
        </w:rPr>
        <w:t>评委认可</w:t>
      </w:r>
      <w:r w:rsidR="001C0EC4">
        <w:rPr>
          <w:rFonts w:ascii="宋体" w:eastAsia="宋体" w:hAnsi="宋体" w:cs="宋体"/>
          <w:kern w:val="0"/>
          <w:sz w:val="24"/>
          <w:szCs w:val="24"/>
        </w:rPr>
        <w:t>后</w:t>
      </w:r>
      <w:r w:rsidR="001C0EC4">
        <w:rPr>
          <w:rFonts w:ascii="宋体" w:eastAsia="宋体" w:hAnsi="宋体" w:cs="宋体" w:hint="eastAsia"/>
          <w:kern w:val="0"/>
          <w:sz w:val="24"/>
          <w:szCs w:val="24"/>
        </w:rPr>
        <w:t>可</w:t>
      </w:r>
      <w:r w:rsidR="001C0EC4">
        <w:rPr>
          <w:rFonts w:ascii="宋体" w:eastAsia="宋体" w:hAnsi="宋体" w:cs="宋体"/>
          <w:kern w:val="0"/>
          <w:sz w:val="24"/>
          <w:szCs w:val="24"/>
        </w:rPr>
        <w:t>直接转。</w:t>
      </w:r>
      <w:r>
        <w:rPr>
          <w:rFonts w:ascii="宋体" w:eastAsia="宋体" w:hAnsi="宋体" w:cs="宋体" w:hint="eastAsia"/>
          <w:kern w:val="0"/>
          <w:sz w:val="24"/>
          <w:szCs w:val="24"/>
        </w:rPr>
        <w:t>如不通过</w:t>
      </w:r>
      <w:r w:rsidR="001C0EC4">
        <w:rPr>
          <w:rFonts w:ascii="宋体" w:eastAsia="宋体" w:hAnsi="宋体" w:cs="宋体"/>
          <w:kern w:val="0"/>
          <w:sz w:val="24"/>
          <w:szCs w:val="24"/>
        </w:rPr>
        <w:t>公开方式</w:t>
      </w:r>
      <w:r>
        <w:rPr>
          <w:rFonts w:ascii="宋体" w:eastAsia="宋体" w:hAnsi="宋体" w:cs="宋体"/>
          <w:kern w:val="0"/>
          <w:sz w:val="24"/>
          <w:szCs w:val="24"/>
        </w:rPr>
        <w:t>直接申请单一来源采购，</w:t>
      </w:r>
      <w:r w:rsidR="001C0EC4">
        <w:rPr>
          <w:rFonts w:ascii="宋体" w:eastAsia="宋体" w:hAnsi="宋体" w:cs="宋体"/>
          <w:kern w:val="0"/>
          <w:sz w:val="24"/>
          <w:szCs w:val="24"/>
        </w:rPr>
        <w:t>需要</w:t>
      </w:r>
      <w:r>
        <w:rPr>
          <w:rFonts w:ascii="宋体" w:eastAsia="宋体" w:hAnsi="宋体" w:cs="宋体"/>
          <w:kern w:val="0"/>
          <w:sz w:val="24"/>
          <w:szCs w:val="24"/>
        </w:rPr>
        <w:lastRenderedPageBreak/>
        <w:t>提交一套申请材料，报职能部门、招标中心审批通过后，经学校</w:t>
      </w:r>
      <w:r w:rsidR="001C0EC4">
        <w:rPr>
          <w:rFonts w:ascii="宋体" w:eastAsia="宋体" w:hAnsi="宋体" w:cs="宋体"/>
          <w:kern w:val="0"/>
          <w:sz w:val="24"/>
          <w:szCs w:val="24"/>
        </w:rPr>
        <w:t>招投标领导小组审批</w:t>
      </w:r>
      <w:r>
        <w:rPr>
          <w:rFonts w:ascii="宋体" w:eastAsia="宋体" w:hAnsi="宋体" w:cs="宋体"/>
          <w:kern w:val="0"/>
          <w:sz w:val="24"/>
          <w:szCs w:val="24"/>
        </w:rPr>
        <w:t>同意方能执行。</w:t>
      </w:r>
    </w:p>
    <w:p w:rsidR="001C0EC4" w:rsidRPr="00E76E88" w:rsidRDefault="0095073D" w:rsidP="00C2235E">
      <w:pPr>
        <w:widowControl/>
        <w:spacing w:line="440" w:lineRule="exact"/>
        <w:jc w:val="left"/>
        <w:rPr>
          <w:rFonts w:ascii="宋体" w:eastAsia="宋体" w:hAnsi="宋体" w:cs="宋体"/>
          <w:b/>
          <w:kern w:val="0"/>
          <w:sz w:val="24"/>
          <w:szCs w:val="24"/>
        </w:rPr>
      </w:pPr>
      <w:r w:rsidRPr="0095073D">
        <w:rPr>
          <w:rFonts w:ascii="宋体" w:eastAsia="宋体" w:hAnsi="宋体" w:cs="宋体"/>
          <w:kern w:val="0"/>
          <w:sz w:val="24"/>
          <w:szCs w:val="24"/>
        </w:rPr>
        <w:br/>
      </w:r>
      <w:r w:rsidR="009B7C15" w:rsidRPr="00A17A38">
        <w:rPr>
          <w:rFonts w:ascii="宋体" w:eastAsia="宋体" w:hAnsi="宋体" w:cs="宋体"/>
          <w:b/>
          <w:kern w:val="0"/>
          <w:sz w:val="24"/>
          <w:szCs w:val="24"/>
        </w:rPr>
        <w:t>问题</w:t>
      </w:r>
      <w:r w:rsidR="009B7C15" w:rsidRPr="00A17A38">
        <w:rPr>
          <w:rFonts w:ascii="宋体" w:eastAsia="宋体" w:hAnsi="宋体" w:cs="宋体" w:hint="eastAsia"/>
          <w:b/>
          <w:kern w:val="0"/>
          <w:sz w:val="24"/>
          <w:szCs w:val="24"/>
        </w:rPr>
        <w:t>4：</w:t>
      </w:r>
      <w:r w:rsidRPr="00E76E88">
        <w:rPr>
          <w:rFonts w:ascii="宋体" w:eastAsia="宋体" w:hAnsi="宋体" w:cs="宋体"/>
          <w:b/>
          <w:kern w:val="0"/>
          <w:sz w:val="24"/>
          <w:szCs w:val="24"/>
        </w:rPr>
        <w:t>“核算说要补个中标通知书</w:t>
      </w:r>
      <w:r w:rsidRPr="00E76E88">
        <w:rPr>
          <w:rFonts w:ascii="宋体" w:eastAsia="宋体" w:hAnsi="宋体" w:cs="宋体" w:hint="eastAsia"/>
          <w:b/>
          <w:kern w:val="0"/>
          <w:sz w:val="24"/>
          <w:szCs w:val="24"/>
        </w:rPr>
        <w:t>”</w:t>
      </w:r>
      <w:r w:rsidR="00BF4213" w:rsidRPr="00E76E88">
        <w:rPr>
          <w:rFonts w:ascii="宋体" w:eastAsia="宋体" w:hAnsi="宋体" w:cs="宋体"/>
          <w:b/>
          <w:kern w:val="0"/>
          <w:sz w:val="24"/>
          <w:szCs w:val="24"/>
        </w:rPr>
        <w:t>——</w:t>
      </w:r>
      <w:r w:rsidRPr="00E76E88">
        <w:rPr>
          <w:rFonts w:ascii="宋体" w:eastAsia="宋体" w:hAnsi="宋体" w:cs="宋体"/>
          <w:b/>
          <w:kern w:val="0"/>
          <w:sz w:val="24"/>
          <w:szCs w:val="24"/>
        </w:rPr>
        <w:t>用户老师对</w:t>
      </w:r>
      <w:r w:rsidR="00BF4213" w:rsidRPr="00E76E88">
        <w:rPr>
          <w:rFonts w:ascii="宋体" w:eastAsia="宋体" w:hAnsi="宋体" w:cs="宋体"/>
          <w:b/>
          <w:kern w:val="0"/>
          <w:sz w:val="24"/>
          <w:szCs w:val="24"/>
        </w:rPr>
        <w:t>学校统一采购</w:t>
      </w:r>
      <w:r w:rsidRPr="00E76E88">
        <w:rPr>
          <w:rFonts w:ascii="宋体" w:eastAsia="宋体" w:hAnsi="宋体" w:cs="宋体"/>
          <w:b/>
          <w:kern w:val="0"/>
          <w:sz w:val="24"/>
          <w:szCs w:val="24"/>
        </w:rPr>
        <w:t>无概念，报账时</w:t>
      </w:r>
      <w:r w:rsidR="00BF4213" w:rsidRPr="00E76E88">
        <w:rPr>
          <w:rFonts w:ascii="宋体" w:eastAsia="宋体" w:hAnsi="宋体" w:cs="宋体"/>
          <w:b/>
          <w:kern w:val="0"/>
          <w:sz w:val="24"/>
          <w:szCs w:val="24"/>
        </w:rPr>
        <w:t>才发现未履行统一采购</w:t>
      </w:r>
      <w:r w:rsidRPr="00E76E88">
        <w:rPr>
          <w:rFonts w:ascii="宋体" w:eastAsia="宋体" w:hAnsi="宋体" w:cs="宋体"/>
          <w:b/>
          <w:kern w:val="0"/>
          <w:sz w:val="24"/>
          <w:szCs w:val="24"/>
        </w:rPr>
        <w:t>程序</w:t>
      </w:r>
      <w:r w:rsidR="00BF4213" w:rsidRPr="00E76E88">
        <w:rPr>
          <w:rFonts w:ascii="宋体" w:eastAsia="宋体" w:hAnsi="宋体" w:cs="宋体" w:hint="eastAsia"/>
          <w:b/>
          <w:kern w:val="0"/>
          <w:sz w:val="24"/>
          <w:szCs w:val="24"/>
        </w:rPr>
        <w:t>，主要</w:t>
      </w:r>
      <w:r w:rsidRPr="00E76E88">
        <w:rPr>
          <w:rFonts w:ascii="宋体" w:eastAsia="宋体" w:hAnsi="宋体" w:cs="宋体" w:hint="eastAsia"/>
          <w:b/>
          <w:kern w:val="0"/>
          <w:sz w:val="24"/>
          <w:szCs w:val="24"/>
        </w:rPr>
        <w:t>以服务类项目居多。</w:t>
      </w:r>
    </w:p>
    <w:p w:rsidR="00E20C9B" w:rsidRDefault="001C0EC4" w:rsidP="00C2235E">
      <w:pPr>
        <w:widowControl/>
        <w:spacing w:line="440" w:lineRule="exact"/>
        <w:jc w:val="left"/>
        <w:rPr>
          <w:rFonts w:ascii="宋体" w:eastAsia="宋体" w:hAnsi="宋体" w:cs="宋体"/>
          <w:kern w:val="0"/>
          <w:sz w:val="24"/>
          <w:szCs w:val="24"/>
        </w:rPr>
      </w:pPr>
      <w:r>
        <w:rPr>
          <w:rFonts w:ascii="宋体" w:eastAsia="宋体" w:hAnsi="宋体" w:cs="宋体" w:hint="eastAsia"/>
          <w:kern w:val="0"/>
          <w:sz w:val="24"/>
          <w:szCs w:val="24"/>
        </w:rPr>
        <w:t>答</w:t>
      </w:r>
      <w:r>
        <w:rPr>
          <w:rFonts w:ascii="宋体" w:eastAsia="宋体" w:hAnsi="宋体" w:cs="宋体"/>
          <w:kern w:val="0"/>
          <w:sz w:val="24"/>
          <w:szCs w:val="24"/>
        </w:rPr>
        <w:t>：</w:t>
      </w:r>
      <w:r>
        <w:rPr>
          <w:rFonts w:ascii="宋体" w:eastAsia="宋体" w:hAnsi="宋体" w:cs="宋体" w:hint="eastAsia"/>
          <w:kern w:val="0"/>
          <w:sz w:val="24"/>
          <w:szCs w:val="24"/>
        </w:rPr>
        <w:t>只要</w:t>
      </w:r>
      <w:r w:rsidR="00E20C9B">
        <w:rPr>
          <w:rFonts w:ascii="宋体" w:eastAsia="宋体" w:hAnsi="宋体" w:cs="宋体" w:hint="eastAsia"/>
          <w:kern w:val="0"/>
          <w:sz w:val="24"/>
          <w:szCs w:val="24"/>
        </w:rPr>
        <w:t>使用</w:t>
      </w:r>
      <w:r w:rsidR="00E20C9B">
        <w:rPr>
          <w:rFonts w:ascii="宋体" w:eastAsia="宋体" w:hAnsi="宋体" w:cs="宋体"/>
          <w:kern w:val="0"/>
          <w:sz w:val="24"/>
          <w:szCs w:val="24"/>
        </w:rPr>
        <w:t>财政性</w:t>
      </w:r>
      <w:r w:rsidR="00E20C9B">
        <w:rPr>
          <w:rFonts w:ascii="宋体" w:eastAsia="宋体" w:hAnsi="宋体" w:cs="宋体" w:hint="eastAsia"/>
          <w:kern w:val="0"/>
          <w:sz w:val="24"/>
          <w:szCs w:val="24"/>
        </w:rPr>
        <w:t>资金</w:t>
      </w:r>
      <w:r w:rsidR="009B7C15">
        <w:rPr>
          <w:rFonts w:ascii="宋体" w:eastAsia="宋体" w:hAnsi="宋体" w:cs="宋体" w:hint="eastAsia"/>
          <w:kern w:val="0"/>
          <w:sz w:val="24"/>
          <w:szCs w:val="24"/>
        </w:rPr>
        <w:t>采购货物、工程、服务，</w:t>
      </w:r>
      <w:r>
        <w:rPr>
          <w:rFonts w:ascii="宋体" w:eastAsia="宋体" w:hAnsi="宋体" w:cs="宋体" w:hint="eastAsia"/>
          <w:kern w:val="0"/>
          <w:sz w:val="24"/>
          <w:szCs w:val="24"/>
        </w:rPr>
        <w:t>达到学校统一</w:t>
      </w:r>
      <w:r>
        <w:rPr>
          <w:rFonts w:ascii="宋体" w:eastAsia="宋体" w:hAnsi="宋体" w:cs="宋体"/>
          <w:kern w:val="0"/>
          <w:sz w:val="24"/>
          <w:szCs w:val="24"/>
        </w:rPr>
        <w:t>采购</w:t>
      </w:r>
      <w:r>
        <w:rPr>
          <w:rFonts w:ascii="宋体" w:eastAsia="宋体" w:hAnsi="宋体" w:cs="宋体" w:hint="eastAsia"/>
          <w:kern w:val="0"/>
          <w:sz w:val="24"/>
          <w:szCs w:val="24"/>
        </w:rPr>
        <w:t>额度</w:t>
      </w:r>
      <w:r w:rsidR="009B7C15">
        <w:rPr>
          <w:rFonts w:ascii="宋体" w:eastAsia="宋体" w:hAnsi="宋体" w:cs="宋体" w:hint="eastAsia"/>
          <w:kern w:val="0"/>
          <w:sz w:val="24"/>
          <w:szCs w:val="24"/>
        </w:rPr>
        <w:t>（20万元）就</w:t>
      </w:r>
      <w:r w:rsidR="00E20C9B">
        <w:rPr>
          <w:rFonts w:ascii="宋体" w:eastAsia="宋体" w:hAnsi="宋体" w:cs="宋体" w:hint="eastAsia"/>
          <w:kern w:val="0"/>
          <w:sz w:val="24"/>
          <w:szCs w:val="24"/>
        </w:rPr>
        <w:t>需要</w:t>
      </w:r>
      <w:r w:rsidR="009B7C15">
        <w:rPr>
          <w:rFonts w:ascii="宋体" w:eastAsia="宋体" w:hAnsi="宋体" w:cs="宋体" w:hint="eastAsia"/>
          <w:kern w:val="0"/>
          <w:sz w:val="24"/>
          <w:szCs w:val="24"/>
        </w:rPr>
        <w:t>在招标中心</w:t>
      </w:r>
      <w:r w:rsidR="009B7C15">
        <w:rPr>
          <w:rFonts w:ascii="宋体" w:eastAsia="宋体" w:hAnsi="宋体" w:cs="宋体"/>
          <w:kern w:val="0"/>
          <w:sz w:val="24"/>
          <w:szCs w:val="24"/>
        </w:rPr>
        <w:t>执行</w:t>
      </w:r>
      <w:r w:rsidR="00BF4213">
        <w:rPr>
          <w:rFonts w:ascii="宋体" w:eastAsia="宋体" w:hAnsi="宋体" w:cs="宋体"/>
          <w:kern w:val="0"/>
          <w:sz w:val="24"/>
          <w:szCs w:val="24"/>
        </w:rPr>
        <w:t>统一</w:t>
      </w:r>
      <w:r w:rsidR="00E20C9B">
        <w:rPr>
          <w:rFonts w:ascii="宋体" w:eastAsia="宋体" w:hAnsi="宋体" w:cs="宋体"/>
          <w:kern w:val="0"/>
          <w:sz w:val="24"/>
          <w:szCs w:val="24"/>
        </w:rPr>
        <w:t>采购，</w:t>
      </w:r>
      <w:r w:rsidR="009B7C15">
        <w:rPr>
          <w:rFonts w:ascii="宋体" w:eastAsia="宋体" w:hAnsi="宋体" w:cs="宋体"/>
          <w:kern w:val="0"/>
          <w:sz w:val="24"/>
          <w:szCs w:val="24"/>
        </w:rPr>
        <w:t>经过统一采购程序后</w:t>
      </w:r>
      <w:r w:rsidR="00E20C9B">
        <w:rPr>
          <w:rFonts w:ascii="宋体" w:eastAsia="宋体" w:hAnsi="宋体" w:cs="宋体" w:hint="eastAsia"/>
          <w:kern w:val="0"/>
          <w:sz w:val="24"/>
          <w:szCs w:val="24"/>
        </w:rPr>
        <w:t>确定</w:t>
      </w:r>
      <w:r w:rsidR="00E20C9B">
        <w:rPr>
          <w:rFonts w:ascii="宋体" w:eastAsia="宋体" w:hAnsi="宋体" w:cs="宋体"/>
          <w:kern w:val="0"/>
          <w:sz w:val="24"/>
          <w:szCs w:val="24"/>
        </w:rPr>
        <w:t>中标（</w:t>
      </w:r>
      <w:r w:rsidR="00E20C9B">
        <w:rPr>
          <w:rFonts w:ascii="宋体" w:eastAsia="宋体" w:hAnsi="宋体" w:cs="宋体" w:hint="eastAsia"/>
          <w:kern w:val="0"/>
          <w:sz w:val="24"/>
          <w:szCs w:val="24"/>
        </w:rPr>
        <w:t>成交</w:t>
      </w:r>
      <w:r w:rsidR="00E20C9B">
        <w:rPr>
          <w:rFonts w:ascii="宋体" w:eastAsia="宋体" w:hAnsi="宋体" w:cs="宋体"/>
          <w:kern w:val="0"/>
          <w:sz w:val="24"/>
          <w:szCs w:val="24"/>
        </w:rPr>
        <w:t>）</w:t>
      </w:r>
      <w:r w:rsidR="00E20C9B">
        <w:rPr>
          <w:rFonts w:ascii="宋体" w:eastAsia="宋体" w:hAnsi="宋体" w:cs="宋体" w:hint="eastAsia"/>
          <w:kern w:val="0"/>
          <w:sz w:val="24"/>
          <w:szCs w:val="24"/>
        </w:rPr>
        <w:t>供应商</w:t>
      </w:r>
      <w:r w:rsidR="009B7C15">
        <w:rPr>
          <w:rFonts w:ascii="宋体" w:eastAsia="宋体" w:hAnsi="宋体" w:cs="宋体" w:hint="eastAsia"/>
          <w:kern w:val="0"/>
          <w:sz w:val="24"/>
          <w:szCs w:val="24"/>
        </w:rPr>
        <w:t>，招标中心会出具</w:t>
      </w:r>
      <w:r w:rsidR="009B7C15">
        <w:rPr>
          <w:rFonts w:ascii="宋体" w:eastAsia="宋体" w:hAnsi="宋体" w:cs="宋体"/>
          <w:kern w:val="0"/>
          <w:sz w:val="24"/>
          <w:szCs w:val="24"/>
        </w:rPr>
        <w:t>中标（</w:t>
      </w:r>
      <w:r w:rsidR="009B7C15">
        <w:rPr>
          <w:rFonts w:ascii="宋体" w:eastAsia="宋体" w:hAnsi="宋体" w:cs="宋体" w:hint="eastAsia"/>
          <w:kern w:val="0"/>
          <w:sz w:val="24"/>
          <w:szCs w:val="24"/>
        </w:rPr>
        <w:t>成交</w:t>
      </w:r>
      <w:r w:rsidR="009B7C15">
        <w:rPr>
          <w:rFonts w:ascii="宋体" w:eastAsia="宋体" w:hAnsi="宋体" w:cs="宋体"/>
          <w:kern w:val="0"/>
          <w:sz w:val="24"/>
          <w:szCs w:val="24"/>
        </w:rPr>
        <w:t>）通知书，用户凭通知书联系职能部门</w:t>
      </w:r>
      <w:r w:rsidR="00E20C9B">
        <w:rPr>
          <w:rFonts w:ascii="宋体" w:eastAsia="宋体" w:hAnsi="宋体" w:cs="宋体" w:hint="eastAsia"/>
          <w:kern w:val="0"/>
          <w:sz w:val="24"/>
          <w:szCs w:val="24"/>
        </w:rPr>
        <w:t>签订</w:t>
      </w:r>
      <w:r w:rsidR="009B7C15">
        <w:rPr>
          <w:rFonts w:ascii="宋体" w:eastAsia="宋体" w:hAnsi="宋体" w:cs="宋体"/>
          <w:kern w:val="0"/>
          <w:sz w:val="24"/>
          <w:szCs w:val="24"/>
        </w:rPr>
        <w:t>合同</w:t>
      </w:r>
      <w:r w:rsidR="00E20C9B">
        <w:rPr>
          <w:rFonts w:ascii="宋体" w:eastAsia="宋体" w:hAnsi="宋体" w:cs="宋体" w:hint="eastAsia"/>
          <w:kern w:val="0"/>
          <w:sz w:val="24"/>
          <w:szCs w:val="24"/>
        </w:rPr>
        <w:t>。</w:t>
      </w:r>
      <w:r w:rsidR="009B7C15">
        <w:rPr>
          <w:rFonts w:ascii="宋体" w:eastAsia="宋体" w:hAnsi="宋体" w:cs="宋体" w:hint="eastAsia"/>
          <w:kern w:val="0"/>
          <w:sz w:val="24"/>
          <w:szCs w:val="24"/>
        </w:rPr>
        <w:t>根据国家法规，采购程序</w:t>
      </w:r>
      <w:r w:rsidR="009B7C15">
        <w:rPr>
          <w:rFonts w:ascii="宋体" w:eastAsia="宋体" w:hAnsi="宋体" w:cs="宋体"/>
          <w:kern w:val="0"/>
          <w:sz w:val="24"/>
          <w:szCs w:val="24"/>
        </w:rPr>
        <w:t>应在合同</w:t>
      </w:r>
      <w:r w:rsidR="00E20C9B">
        <w:rPr>
          <w:rFonts w:ascii="宋体" w:eastAsia="宋体" w:hAnsi="宋体" w:cs="宋体" w:hint="eastAsia"/>
          <w:kern w:val="0"/>
          <w:sz w:val="24"/>
          <w:szCs w:val="24"/>
        </w:rPr>
        <w:t>履约前</w:t>
      </w:r>
      <w:r w:rsidR="009B7C15">
        <w:rPr>
          <w:rFonts w:ascii="宋体" w:eastAsia="宋体" w:hAnsi="宋体" w:cs="宋体" w:hint="eastAsia"/>
          <w:kern w:val="0"/>
          <w:sz w:val="24"/>
          <w:szCs w:val="24"/>
        </w:rPr>
        <w:t>执行</w:t>
      </w:r>
      <w:r w:rsidR="00E20C9B">
        <w:rPr>
          <w:rFonts w:ascii="宋体" w:eastAsia="宋体" w:hAnsi="宋体" w:cs="宋体"/>
          <w:kern w:val="0"/>
          <w:sz w:val="24"/>
          <w:szCs w:val="24"/>
        </w:rPr>
        <w:t>，</w:t>
      </w:r>
      <w:r w:rsidR="00E20C9B">
        <w:rPr>
          <w:rFonts w:ascii="宋体" w:eastAsia="宋体" w:hAnsi="宋体" w:cs="宋体" w:hint="eastAsia"/>
          <w:kern w:val="0"/>
          <w:sz w:val="24"/>
          <w:szCs w:val="24"/>
        </w:rPr>
        <w:t>而</w:t>
      </w:r>
      <w:r w:rsidR="009B7C15">
        <w:rPr>
          <w:rFonts w:ascii="宋体" w:eastAsia="宋体" w:hAnsi="宋体" w:cs="宋体"/>
          <w:kern w:val="0"/>
          <w:sz w:val="24"/>
          <w:szCs w:val="24"/>
        </w:rPr>
        <w:t>不是履约完成后再执行采购程序，任何补采购程序的行为都是违法的，故已经实际履约的项目无法在招标中心补履行采购手续，建议用户根据项目进度和金额及时安排采购</w:t>
      </w:r>
      <w:r w:rsidR="00E20C9B">
        <w:rPr>
          <w:rFonts w:ascii="宋体" w:eastAsia="宋体" w:hAnsi="宋体" w:cs="宋体"/>
          <w:kern w:val="0"/>
          <w:sz w:val="24"/>
          <w:szCs w:val="24"/>
        </w:rPr>
        <w:t>。</w:t>
      </w:r>
    </w:p>
    <w:p w:rsidR="00E76E88" w:rsidRDefault="00E76E88" w:rsidP="00C2235E">
      <w:pPr>
        <w:widowControl/>
        <w:spacing w:line="440" w:lineRule="exact"/>
        <w:jc w:val="left"/>
        <w:rPr>
          <w:rFonts w:ascii="宋体" w:eastAsia="宋体" w:hAnsi="宋体" w:cs="宋体"/>
          <w:kern w:val="0"/>
          <w:sz w:val="24"/>
          <w:szCs w:val="24"/>
        </w:rPr>
      </w:pPr>
    </w:p>
    <w:p w:rsidR="00F17111" w:rsidRPr="00E76E88" w:rsidRDefault="009B7C15" w:rsidP="00C2235E">
      <w:pPr>
        <w:widowControl/>
        <w:spacing w:line="440" w:lineRule="exact"/>
        <w:jc w:val="left"/>
        <w:rPr>
          <w:rFonts w:ascii="宋体" w:eastAsia="宋体" w:hAnsi="宋体" w:cs="宋体"/>
          <w:b/>
          <w:kern w:val="0"/>
          <w:sz w:val="24"/>
          <w:szCs w:val="24"/>
        </w:rPr>
      </w:pPr>
      <w:r w:rsidRPr="00A17A38">
        <w:rPr>
          <w:rFonts w:ascii="宋体" w:eastAsia="宋体" w:hAnsi="宋体" w:cs="宋体"/>
          <w:b/>
          <w:kern w:val="0"/>
          <w:sz w:val="24"/>
          <w:szCs w:val="24"/>
        </w:rPr>
        <w:t>问题</w:t>
      </w:r>
      <w:r w:rsidRPr="00A17A38">
        <w:rPr>
          <w:rFonts w:ascii="宋体" w:eastAsia="宋体" w:hAnsi="宋体" w:cs="宋体" w:hint="eastAsia"/>
          <w:b/>
          <w:kern w:val="0"/>
          <w:sz w:val="24"/>
          <w:szCs w:val="24"/>
        </w:rPr>
        <w:t>5：</w:t>
      </w:r>
      <w:r w:rsidR="00F17111" w:rsidRPr="00E76E88">
        <w:rPr>
          <w:rFonts w:ascii="宋体" w:eastAsia="宋体" w:hAnsi="宋体" w:cs="宋体"/>
          <w:b/>
          <w:kern w:val="0"/>
          <w:sz w:val="24"/>
          <w:szCs w:val="24"/>
        </w:rPr>
        <w:t>年底经费执行进度要求急，</w:t>
      </w:r>
      <w:r w:rsidR="0095073D" w:rsidRPr="00E76E88">
        <w:rPr>
          <w:rFonts w:ascii="宋体" w:eastAsia="宋体" w:hAnsi="宋体" w:cs="宋体"/>
          <w:b/>
          <w:kern w:val="0"/>
          <w:sz w:val="24"/>
          <w:szCs w:val="24"/>
        </w:rPr>
        <w:t>最后的时间节点</w:t>
      </w:r>
      <w:r w:rsidRPr="00E76E88">
        <w:rPr>
          <w:rFonts w:ascii="宋体" w:eastAsia="宋体" w:hAnsi="宋体" w:cs="宋体"/>
          <w:b/>
          <w:kern w:val="0"/>
          <w:sz w:val="24"/>
          <w:szCs w:val="24"/>
        </w:rPr>
        <w:t>来</w:t>
      </w:r>
      <w:r w:rsidR="00F17111" w:rsidRPr="00E76E88">
        <w:rPr>
          <w:rFonts w:ascii="宋体" w:eastAsia="宋体" w:hAnsi="宋体" w:cs="宋体"/>
          <w:b/>
          <w:kern w:val="0"/>
          <w:sz w:val="24"/>
          <w:szCs w:val="24"/>
        </w:rPr>
        <w:t>临前能否</w:t>
      </w:r>
      <w:r w:rsidR="009B6F14" w:rsidRPr="00E76E88">
        <w:rPr>
          <w:rFonts w:ascii="宋体" w:eastAsia="宋体" w:hAnsi="宋体" w:cs="宋体"/>
          <w:b/>
          <w:kern w:val="0"/>
          <w:sz w:val="24"/>
          <w:szCs w:val="24"/>
        </w:rPr>
        <w:t>尽快完成</w:t>
      </w:r>
      <w:r w:rsidR="00F17111" w:rsidRPr="00E76E88">
        <w:rPr>
          <w:rFonts w:ascii="宋体" w:eastAsia="宋体" w:hAnsi="宋体" w:cs="宋体" w:hint="eastAsia"/>
          <w:b/>
          <w:kern w:val="0"/>
          <w:sz w:val="24"/>
          <w:szCs w:val="24"/>
        </w:rPr>
        <w:t>？</w:t>
      </w:r>
    </w:p>
    <w:p w:rsidR="00E20C9B" w:rsidRDefault="00E20C9B" w:rsidP="00C2235E">
      <w:pPr>
        <w:widowControl/>
        <w:spacing w:line="440" w:lineRule="exact"/>
        <w:jc w:val="left"/>
        <w:rPr>
          <w:rFonts w:ascii="宋体" w:eastAsia="宋体" w:hAnsi="宋体" w:cs="宋体"/>
          <w:kern w:val="0"/>
          <w:sz w:val="24"/>
          <w:szCs w:val="24"/>
        </w:rPr>
      </w:pPr>
      <w:r>
        <w:rPr>
          <w:rFonts w:ascii="宋体" w:eastAsia="宋体" w:hAnsi="宋体" w:cs="宋体" w:hint="eastAsia"/>
          <w:kern w:val="0"/>
          <w:sz w:val="24"/>
          <w:szCs w:val="24"/>
        </w:rPr>
        <w:t>答</w:t>
      </w:r>
      <w:r>
        <w:rPr>
          <w:rFonts w:ascii="宋体" w:eastAsia="宋体" w:hAnsi="宋体" w:cs="宋体"/>
          <w:kern w:val="0"/>
          <w:sz w:val="24"/>
          <w:szCs w:val="24"/>
        </w:rPr>
        <w:t>：</w:t>
      </w:r>
      <w:r w:rsidR="009B6F14">
        <w:rPr>
          <w:rFonts w:ascii="宋体" w:eastAsia="宋体" w:hAnsi="宋体" w:cs="宋体"/>
          <w:kern w:val="0"/>
          <w:sz w:val="24"/>
          <w:szCs w:val="24"/>
        </w:rPr>
        <w:t>参考问题</w:t>
      </w:r>
      <w:r w:rsidR="009B6F14">
        <w:rPr>
          <w:rFonts w:ascii="宋体" w:eastAsia="宋体" w:hAnsi="宋体" w:cs="宋体" w:hint="eastAsia"/>
          <w:kern w:val="0"/>
          <w:sz w:val="24"/>
          <w:szCs w:val="24"/>
        </w:rPr>
        <w:t>2，另，年底扎堆采购，不良供应商会趁机提价，甚至会缩减调研时承诺的服务，导致采购无法达致“物有所值”的目标，合理安排采购时间才能有更好的采购效果</w:t>
      </w:r>
      <w:r>
        <w:rPr>
          <w:rFonts w:ascii="宋体" w:eastAsia="宋体" w:hAnsi="宋体" w:cs="宋体"/>
          <w:kern w:val="0"/>
          <w:sz w:val="24"/>
          <w:szCs w:val="24"/>
        </w:rPr>
        <w:t>。</w:t>
      </w:r>
    </w:p>
    <w:p w:rsidR="0095073D" w:rsidRPr="0095073D" w:rsidRDefault="0095073D" w:rsidP="00C2235E">
      <w:pPr>
        <w:widowControl/>
        <w:spacing w:line="440" w:lineRule="exact"/>
        <w:jc w:val="left"/>
        <w:rPr>
          <w:rFonts w:ascii="宋体" w:eastAsia="宋体" w:hAnsi="宋体" w:cs="宋体"/>
          <w:kern w:val="0"/>
          <w:sz w:val="24"/>
          <w:szCs w:val="24"/>
        </w:rPr>
      </w:pPr>
    </w:p>
    <w:p w:rsidR="009B6F14" w:rsidRPr="00E76E88" w:rsidRDefault="009B6F14" w:rsidP="00C2235E">
      <w:pPr>
        <w:widowControl/>
        <w:spacing w:line="440" w:lineRule="exact"/>
        <w:jc w:val="left"/>
        <w:rPr>
          <w:rFonts w:ascii="宋体" w:eastAsia="宋体" w:hAnsi="宋体" w:cs="宋体"/>
          <w:b/>
          <w:kern w:val="0"/>
          <w:sz w:val="24"/>
          <w:szCs w:val="24"/>
        </w:rPr>
      </w:pPr>
      <w:r w:rsidRPr="00A17A38">
        <w:rPr>
          <w:rFonts w:ascii="宋体" w:eastAsia="宋体" w:hAnsi="宋体" w:cs="宋体" w:hint="eastAsia"/>
          <w:b/>
          <w:kern w:val="0"/>
          <w:sz w:val="24"/>
          <w:szCs w:val="24"/>
        </w:rPr>
        <w:t>问题6：</w:t>
      </w:r>
      <w:r w:rsidRPr="00E76E88">
        <w:rPr>
          <w:rFonts w:ascii="宋体" w:eastAsia="宋体" w:hAnsi="宋体" w:cs="宋体" w:hint="eastAsia"/>
          <w:b/>
          <w:kern w:val="0"/>
          <w:sz w:val="24"/>
          <w:szCs w:val="24"/>
        </w:rPr>
        <w:t>采购</w:t>
      </w:r>
      <w:r w:rsidR="0095073D" w:rsidRPr="00E76E88">
        <w:rPr>
          <w:rFonts w:ascii="宋体" w:eastAsia="宋体" w:hAnsi="宋体" w:cs="宋体"/>
          <w:b/>
          <w:kern w:val="0"/>
          <w:sz w:val="24"/>
          <w:szCs w:val="24"/>
        </w:rPr>
        <w:t>周期太长，如何在不违反法律法规的情况下缩短招标时间？</w:t>
      </w:r>
    </w:p>
    <w:p w:rsidR="00E82A1D" w:rsidRDefault="00DD425F" w:rsidP="00C2235E">
      <w:pPr>
        <w:widowControl/>
        <w:spacing w:line="440" w:lineRule="exact"/>
        <w:jc w:val="left"/>
        <w:rPr>
          <w:rFonts w:ascii="宋体" w:eastAsia="宋体" w:hAnsi="宋体" w:cs="宋体"/>
          <w:kern w:val="0"/>
          <w:sz w:val="24"/>
          <w:szCs w:val="24"/>
        </w:rPr>
      </w:pPr>
      <w:r w:rsidRPr="00DD425F">
        <w:rPr>
          <w:rFonts w:ascii="宋体" w:eastAsia="宋体" w:hAnsi="宋体" w:cs="宋体" w:hint="eastAsia"/>
          <w:kern w:val="0"/>
          <w:sz w:val="24"/>
          <w:szCs w:val="24"/>
        </w:rPr>
        <w:t>答</w:t>
      </w:r>
      <w:r w:rsidRPr="00DD425F">
        <w:rPr>
          <w:rFonts w:ascii="宋体" w:eastAsia="宋体" w:hAnsi="宋体" w:cs="宋体"/>
          <w:kern w:val="0"/>
          <w:sz w:val="24"/>
          <w:szCs w:val="24"/>
        </w:rPr>
        <w:t>：</w:t>
      </w:r>
      <w:r w:rsidR="009B6F14">
        <w:rPr>
          <w:rFonts w:ascii="宋体" w:eastAsia="宋体" w:hAnsi="宋体" w:cs="宋体"/>
          <w:kern w:val="0"/>
          <w:sz w:val="24"/>
          <w:szCs w:val="24"/>
        </w:rPr>
        <w:t>招标中心进行的学校统一</w:t>
      </w:r>
      <w:r w:rsidRPr="00DD425F">
        <w:rPr>
          <w:rFonts w:ascii="宋体" w:eastAsia="宋体" w:hAnsi="宋体" w:cs="宋体"/>
          <w:kern w:val="0"/>
          <w:sz w:val="24"/>
          <w:szCs w:val="24"/>
        </w:rPr>
        <w:t>采购</w:t>
      </w:r>
      <w:r w:rsidR="009B6F14">
        <w:rPr>
          <w:rFonts w:ascii="宋体" w:eastAsia="宋体" w:hAnsi="宋体" w:cs="宋体"/>
          <w:kern w:val="0"/>
          <w:sz w:val="24"/>
          <w:szCs w:val="24"/>
        </w:rPr>
        <w:t>只是项目采购全</w:t>
      </w:r>
      <w:r w:rsidRPr="00DD425F">
        <w:rPr>
          <w:rFonts w:ascii="宋体" w:eastAsia="宋体" w:hAnsi="宋体" w:cs="宋体"/>
          <w:kern w:val="0"/>
          <w:sz w:val="24"/>
          <w:szCs w:val="24"/>
        </w:rPr>
        <w:t>周期</w:t>
      </w:r>
      <w:r w:rsidR="009B6F14">
        <w:rPr>
          <w:rFonts w:ascii="宋体" w:eastAsia="宋体" w:hAnsi="宋体" w:cs="宋体"/>
          <w:kern w:val="0"/>
          <w:sz w:val="24"/>
          <w:szCs w:val="24"/>
        </w:rPr>
        <w:t>的一个环节，采购前期还有立项、论证环节，后期有合同、验收、报账等环节</w:t>
      </w:r>
      <w:r>
        <w:rPr>
          <w:rFonts w:ascii="宋体" w:eastAsia="宋体" w:hAnsi="宋体" w:cs="宋体"/>
          <w:kern w:val="0"/>
          <w:sz w:val="24"/>
          <w:szCs w:val="24"/>
        </w:rPr>
        <w:t>，</w:t>
      </w:r>
      <w:r w:rsidR="009B6F14">
        <w:rPr>
          <w:rFonts w:ascii="宋体" w:eastAsia="宋体" w:hAnsi="宋体" w:cs="宋体"/>
          <w:kern w:val="0"/>
          <w:sz w:val="24"/>
          <w:szCs w:val="24"/>
        </w:rPr>
        <w:t>用户采购前应有全面的了解</w:t>
      </w:r>
      <w:r w:rsidR="00E82A1D">
        <w:rPr>
          <w:rFonts w:ascii="宋体" w:eastAsia="宋体" w:hAnsi="宋体" w:cs="宋体"/>
          <w:kern w:val="0"/>
          <w:sz w:val="24"/>
          <w:szCs w:val="24"/>
        </w:rPr>
        <w:t>。</w:t>
      </w:r>
      <w:r w:rsidR="009B6F14">
        <w:rPr>
          <w:rFonts w:ascii="宋体" w:eastAsia="宋体" w:hAnsi="宋体" w:cs="宋体"/>
          <w:kern w:val="0"/>
          <w:sz w:val="24"/>
          <w:szCs w:val="24"/>
        </w:rPr>
        <w:t>招标中心通过快速采购、电子招投标系统等不同的电子化采购平台，尽量精简压缩采购中不必要的环节，已经将学校统一采购的平均时间从</w:t>
      </w:r>
      <w:r w:rsidR="009B6F14">
        <w:rPr>
          <w:rFonts w:ascii="宋体" w:eastAsia="宋体" w:hAnsi="宋体" w:cs="宋体" w:hint="eastAsia"/>
          <w:kern w:val="0"/>
          <w:sz w:val="24"/>
          <w:szCs w:val="24"/>
        </w:rPr>
        <w:t>2015年的35.3天提高到2017年的27.2天，而正在部署测试的预算计划系统将进一步理顺采购前、中、后期的衔接，为用户采购提供更优质、更高效的服务</w:t>
      </w:r>
      <w:r w:rsidR="00F17111">
        <w:rPr>
          <w:rFonts w:ascii="宋体" w:eastAsia="宋体" w:hAnsi="宋体" w:cs="宋体" w:hint="eastAsia"/>
          <w:kern w:val="0"/>
          <w:sz w:val="24"/>
          <w:szCs w:val="24"/>
        </w:rPr>
        <w:t>。</w:t>
      </w:r>
    </w:p>
    <w:p w:rsidR="00E82A1D" w:rsidRPr="00E76E88" w:rsidRDefault="0095073D" w:rsidP="00C2235E">
      <w:pPr>
        <w:widowControl/>
        <w:spacing w:line="440" w:lineRule="exact"/>
        <w:jc w:val="left"/>
        <w:rPr>
          <w:rFonts w:ascii="宋体" w:eastAsia="宋体" w:hAnsi="宋体" w:cs="宋体"/>
          <w:b/>
          <w:kern w:val="0"/>
          <w:sz w:val="24"/>
          <w:szCs w:val="24"/>
        </w:rPr>
      </w:pPr>
      <w:r w:rsidRPr="00DD425F">
        <w:rPr>
          <w:rFonts w:ascii="宋体" w:eastAsia="宋体" w:hAnsi="宋体" w:cs="宋体"/>
          <w:kern w:val="0"/>
          <w:sz w:val="24"/>
          <w:szCs w:val="24"/>
        </w:rPr>
        <w:br/>
      </w:r>
      <w:r w:rsidR="008C1EC6" w:rsidRPr="00A17A38">
        <w:rPr>
          <w:rFonts w:ascii="宋体" w:eastAsia="宋体" w:hAnsi="宋体" w:cs="宋体"/>
          <w:b/>
          <w:kern w:val="0"/>
          <w:sz w:val="24"/>
          <w:szCs w:val="24"/>
        </w:rPr>
        <w:t>问题</w:t>
      </w:r>
      <w:r w:rsidR="008C1EC6" w:rsidRPr="00A17A38">
        <w:rPr>
          <w:rFonts w:ascii="宋体" w:eastAsia="宋体" w:hAnsi="宋体" w:cs="宋体" w:hint="eastAsia"/>
          <w:b/>
          <w:kern w:val="0"/>
          <w:sz w:val="24"/>
          <w:szCs w:val="24"/>
        </w:rPr>
        <w:t>7：</w:t>
      </w:r>
      <w:r w:rsidRPr="00E76E88">
        <w:rPr>
          <w:rFonts w:ascii="宋体" w:eastAsia="宋体" w:hAnsi="宋体" w:cs="宋体"/>
          <w:b/>
          <w:kern w:val="0"/>
          <w:sz w:val="24"/>
          <w:szCs w:val="24"/>
        </w:rPr>
        <w:t>虽然目前评标方法是综合评分法，但很多时候报价低的公司占优势，如何防止恶劣的低价中标？怎样才可以买到虽然价格偏高，但质量有保证的进口设备？</w:t>
      </w:r>
    </w:p>
    <w:p w:rsidR="008C1EC6" w:rsidRDefault="00E82A1D" w:rsidP="00C2235E">
      <w:pPr>
        <w:widowControl/>
        <w:spacing w:line="440" w:lineRule="exact"/>
        <w:jc w:val="left"/>
        <w:rPr>
          <w:rFonts w:ascii="宋体" w:eastAsia="宋体" w:hAnsi="宋体" w:cs="宋体"/>
          <w:kern w:val="0"/>
          <w:sz w:val="24"/>
          <w:szCs w:val="24"/>
        </w:rPr>
      </w:pPr>
      <w:r>
        <w:rPr>
          <w:rFonts w:ascii="宋体" w:eastAsia="宋体" w:hAnsi="宋体" w:cs="宋体" w:hint="eastAsia"/>
          <w:kern w:val="0"/>
          <w:sz w:val="24"/>
          <w:szCs w:val="24"/>
        </w:rPr>
        <w:t>答</w:t>
      </w:r>
      <w:r>
        <w:rPr>
          <w:rFonts w:ascii="宋体" w:eastAsia="宋体" w:hAnsi="宋体" w:cs="宋体"/>
          <w:kern w:val="0"/>
          <w:sz w:val="24"/>
          <w:szCs w:val="24"/>
        </w:rPr>
        <w:t>：</w:t>
      </w:r>
      <w:r>
        <w:rPr>
          <w:rFonts w:ascii="宋体" w:eastAsia="宋体" w:hAnsi="宋体" w:cs="宋体" w:hint="eastAsia"/>
          <w:kern w:val="0"/>
          <w:sz w:val="24"/>
          <w:szCs w:val="24"/>
        </w:rPr>
        <w:t>应</w:t>
      </w:r>
      <w:r w:rsidR="008C1EC6">
        <w:rPr>
          <w:rFonts w:ascii="宋体" w:eastAsia="宋体" w:hAnsi="宋体" w:cs="宋体" w:hint="eastAsia"/>
          <w:kern w:val="0"/>
          <w:sz w:val="24"/>
          <w:szCs w:val="24"/>
        </w:rPr>
        <w:t>在前期进行充分调研后再论证，</w:t>
      </w:r>
      <w:r w:rsidR="008C1EC6">
        <w:rPr>
          <w:rFonts w:ascii="宋体" w:eastAsia="宋体" w:hAnsi="宋体" w:cs="宋体"/>
          <w:kern w:val="0"/>
          <w:sz w:val="24"/>
          <w:szCs w:val="24"/>
        </w:rPr>
        <w:t>完善用户需求书的指标，经论证的用户必需的技术指标，在没有倾向性、指定性的情况下，可以</w:t>
      </w:r>
      <w:r>
        <w:rPr>
          <w:rFonts w:ascii="宋体" w:eastAsia="宋体" w:hAnsi="宋体" w:cs="宋体"/>
          <w:kern w:val="0"/>
          <w:sz w:val="24"/>
          <w:szCs w:val="24"/>
        </w:rPr>
        <w:t>加上</w:t>
      </w:r>
      <w:r>
        <w:rPr>
          <w:rFonts w:ascii="宋体" w:eastAsia="宋体" w:hAnsi="宋体" w:cs="宋体" w:hint="eastAsia"/>
          <w:kern w:val="0"/>
          <w:sz w:val="24"/>
          <w:szCs w:val="24"/>
        </w:rPr>
        <w:t>星号</w:t>
      </w:r>
      <w:r w:rsidR="008C1EC6">
        <w:rPr>
          <w:rFonts w:ascii="宋体" w:eastAsia="宋体" w:hAnsi="宋体" w:cs="宋体" w:hint="eastAsia"/>
          <w:kern w:val="0"/>
          <w:sz w:val="24"/>
          <w:szCs w:val="24"/>
        </w:rPr>
        <w:t>（星号条款不废标，但较大程度影响技术得分）</w:t>
      </w:r>
      <w:r>
        <w:rPr>
          <w:rFonts w:ascii="宋体" w:eastAsia="宋体" w:hAnsi="宋体" w:cs="宋体" w:hint="eastAsia"/>
          <w:kern w:val="0"/>
          <w:sz w:val="24"/>
          <w:szCs w:val="24"/>
        </w:rPr>
        <w:t>或设为</w:t>
      </w:r>
      <w:r>
        <w:rPr>
          <w:rFonts w:ascii="宋体" w:eastAsia="宋体" w:hAnsi="宋体" w:cs="宋体"/>
          <w:kern w:val="0"/>
          <w:sz w:val="24"/>
          <w:szCs w:val="24"/>
        </w:rPr>
        <w:t>废标条款</w:t>
      </w:r>
      <w:r w:rsidR="008C1EC6">
        <w:rPr>
          <w:rFonts w:ascii="宋体" w:eastAsia="宋体" w:hAnsi="宋体" w:cs="宋体"/>
          <w:kern w:val="0"/>
          <w:sz w:val="24"/>
          <w:szCs w:val="24"/>
        </w:rPr>
        <w:t>（一般应有</w:t>
      </w:r>
      <w:r w:rsidR="008C1EC6">
        <w:rPr>
          <w:rFonts w:ascii="宋体" w:eastAsia="宋体" w:hAnsi="宋体" w:cs="宋体" w:hint="eastAsia"/>
          <w:kern w:val="0"/>
          <w:sz w:val="24"/>
          <w:szCs w:val="24"/>
        </w:rPr>
        <w:t>3家以上满足方能设</w:t>
      </w:r>
      <w:r w:rsidR="008C1EC6">
        <w:rPr>
          <w:rFonts w:ascii="宋体" w:eastAsia="宋体" w:hAnsi="宋体" w:cs="宋体" w:hint="eastAsia"/>
          <w:kern w:val="0"/>
          <w:sz w:val="24"/>
          <w:szCs w:val="24"/>
        </w:rPr>
        <w:lastRenderedPageBreak/>
        <w:t>置</w:t>
      </w:r>
      <w:r w:rsidR="008C1EC6">
        <w:rPr>
          <w:rFonts w:ascii="宋体" w:eastAsia="宋体" w:hAnsi="宋体" w:cs="宋体"/>
          <w:kern w:val="0"/>
          <w:sz w:val="24"/>
          <w:szCs w:val="24"/>
        </w:rPr>
        <w:t>）</w:t>
      </w:r>
      <w:r>
        <w:rPr>
          <w:rFonts w:ascii="宋体" w:eastAsia="宋体" w:hAnsi="宋体" w:cs="宋体" w:hint="eastAsia"/>
          <w:kern w:val="0"/>
          <w:sz w:val="24"/>
          <w:szCs w:val="24"/>
        </w:rPr>
        <w:t>，</w:t>
      </w:r>
      <w:r w:rsidR="008C1EC6">
        <w:rPr>
          <w:rFonts w:ascii="宋体" w:eastAsia="宋体" w:hAnsi="宋体" w:cs="宋体" w:hint="eastAsia"/>
          <w:kern w:val="0"/>
          <w:sz w:val="24"/>
          <w:szCs w:val="24"/>
        </w:rPr>
        <w:t>且要求供应商</w:t>
      </w:r>
      <w:r>
        <w:rPr>
          <w:rFonts w:ascii="宋体" w:eastAsia="宋体" w:hAnsi="宋体" w:cs="宋体" w:hint="eastAsia"/>
          <w:kern w:val="0"/>
          <w:sz w:val="24"/>
          <w:szCs w:val="24"/>
        </w:rPr>
        <w:t>根据</w:t>
      </w:r>
      <w:r w:rsidR="008C1EC6">
        <w:rPr>
          <w:rFonts w:ascii="宋体" w:eastAsia="宋体" w:hAnsi="宋体" w:cs="宋体"/>
          <w:kern w:val="0"/>
          <w:sz w:val="24"/>
          <w:szCs w:val="24"/>
        </w:rPr>
        <w:t>指标</w:t>
      </w:r>
      <w:r>
        <w:rPr>
          <w:rFonts w:ascii="宋体" w:eastAsia="宋体" w:hAnsi="宋体" w:cs="宋体"/>
          <w:kern w:val="0"/>
          <w:sz w:val="24"/>
          <w:szCs w:val="24"/>
        </w:rPr>
        <w:t>提供</w:t>
      </w:r>
      <w:r w:rsidR="008C1EC6">
        <w:rPr>
          <w:rFonts w:ascii="宋体" w:eastAsia="宋体" w:hAnsi="宋体" w:cs="宋体"/>
          <w:kern w:val="0"/>
          <w:sz w:val="24"/>
          <w:szCs w:val="24"/>
        </w:rPr>
        <w:t>厂家说明、厂家官方彩页或者官网截图等</w:t>
      </w:r>
      <w:r>
        <w:rPr>
          <w:rFonts w:ascii="宋体" w:eastAsia="宋体" w:hAnsi="宋体" w:cs="宋体"/>
          <w:kern w:val="0"/>
          <w:sz w:val="24"/>
          <w:szCs w:val="24"/>
        </w:rPr>
        <w:t>佐证材料</w:t>
      </w:r>
      <w:r w:rsidR="008C1EC6">
        <w:rPr>
          <w:rFonts w:ascii="宋体" w:eastAsia="宋体" w:hAnsi="宋体" w:cs="宋体"/>
          <w:kern w:val="0"/>
          <w:sz w:val="24"/>
          <w:szCs w:val="24"/>
        </w:rPr>
        <w:t>，如不提供或者提供不实者，按招标文件条款可以废标</w:t>
      </w:r>
      <w:r>
        <w:rPr>
          <w:rFonts w:ascii="宋体" w:eastAsia="宋体" w:hAnsi="宋体" w:cs="宋体"/>
          <w:kern w:val="0"/>
          <w:sz w:val="24"/>
          <w:szCs w:val="24"/>
        </w:rPr>
        <w:t>。</w:t>
      </w:r>
    </w:p>
    <w:p w:rsidR="0095073D" w:rsidRPr="00E76E88" w:rsidRDefault="0095073D" w:rsidP="00C2235E">
      <w:pPr>
        <w:widowControl/>
        <w:spacing w:line="440" w:lineRule="exact"/>
        <w:jc w:val="left"/>
        <w:rPr>
          <w:rFonts w:ascii="宋体" w:eastAsia="宋体" w:hAnsi="宋体" w:cs="宋体"/>
          <w:b/>
          <w:kern w:val="0"/>
          <w:sz w:val="24"/>
          <w:szCs w:val="24"/>
        </w:rPr>
      </w:pPr>
      <w:r w:rsidRPr="00DD425F">
        <w:rPr>
          <w:rFonts w:ascii="宋体" w:eastAsia="宋体" w:hAnsi="宋体" w:cs="宋体"/>
          <w:kern w:val="0"/>
          <w:sz w:val="24"/>
          <w:szCs w:val="24"/>
        </w:rPr>
        <w:br/>
      </w:r>
      <w:r w:rsidR="008C1EC6" w:rsidRPr="00A17A38">
        <w:rPr>
          <w:rFonts w:ascii="宋体" w:eastAsia="宋体" w:hAnsi="宋体" w:cs="宋体"/>
          <w:b/>
          <w:kern w:val="0"/>
          <w:sz w:val="24"/>
          <w:szCs w:val="24"/>
        </w:rPr>
        <w:t>问题</w:t>
      </w:r>
      <w:r w:rsidR="008C1EC6" w:rsidRPr="00A17A38">
        <w:rPr>
          <w:rFonts w:ascii="宋体" w:eastAsia="宋体" w:hAnsi="宋体" w:cs="宋体" w:hint="eastAsia"/>
          <w:b/>
          <w:kern w:val="0"/>
          <w:sz w:val="24"/>
          <w:szCs w:val="24"/>
        </w:rPr>
        <w:t>8：</w:t>
      </w:r>
      <w:r w:rsidRPr="00E76E88">
        <w:rPr>
          <w:rFonts w:ascii="宋体" w:eastAsia="宋体" w:hAnsi="宋体" w:cs="宋体"/>
          <w:b/>
          <w:kern w:val="0"/>
          <w:sz w:val="24"/>
          <w:szCs w:val="24"/>
        </w:rPr>
        <w:t>应标时投标公司说满足要求，但是履约合同时提供的货物质量或服务有偏差，如何在招标时杜绝此类公司？有没对中标单位不配合履约的惩罚机制？</w:t>
      </w:r>
    </w:p>
    <w:p w:rsidR="00E82A1D" w:rsidRPr="008C1EC6" w:rsidRDefault="00E82A1D" w:rsidP="00C2235E">
      <w:pPr>
        <w:spacing w:line="440" w:lineRule="exact"/>
        <w:rPr>
          <w:sz w:val="24"/>
          <w:szCs w:val="24"/>
        </w:rPr>
      </w:pPr>
      <w:r w:rsidRPr="008C1EC6">
        <w:rPr>
          <w:rFonts w:hint="eastAsia"/>
          <w:sz w:val="24"/>
          <w:szCs w:val="24"/>
        </w:rPr>
        <w:t>答</w:t>
      </w:r>
      <w:r w:rsidRPr="008C1EC6">
        <w:rPr>
          <w:sz w:val="24"/>
          <w:szCs w:val="24"/>
        </w:rPr>
        <w:t>：</w:t>
      </w:r>
      <w:r w:rsidR="008C1EC6">
        <w:rPr>
          <w:sz w:val="24"/>
          <w:szCs w:val="24"/>
        </w:rPr>
        <w:t>合同和验收环节由学校相关职能部门负责，招标中心对工程供应商是有进行入库和评价管理的，但货物、服务项目受政府采购相关法规约束，无法对供应商报名做过多的限制，招标中心</w:t>
      </w:r>
      <w:r w:rsidRPr="008C1EC6">
        <w:rPr>
          <w:sz w:val="24"/>
          <w:szCs w:val="24"/>
        </w:rPr>
        <w:t>将</w:t>
      </w:r>
      <w:r w:rsidR="008C1EC6">
        <w:rPr>
          <w:sz w:val="24"/>
          <w:szCs w:val="24"/>
        </w:rPr>
        <w:t>完善货物、服务的</w:t>
      </w:r>
      <w:r w:rsidRPr="008C1EC6">
        <w:rPr>
          <w:sz w:val="24"/>
          <w:szCs w:val="24"/>
        </w:rPr>
        <w:t>供应商诚信评价体系</w:t>
      </w:r>
      <w:r w:rsidR="008C1EC6">
        <w:rPr>
          <w:rFonts w:hint="eastAsia"/>
          <w:sz w:val="24"/>
          <w:szCs w:val="24"/>
        </w:rPr>
        <w:t>，从快速采购开始试行</w:t>
      </w:r>
      <w:r w:rsidRPr="008C1EC6">
        <w:rPr>
          <w:sz w:val="24"/>
          <w:szCs w:val="24"/>
        </w:rPr>
        <w:t>对</w:t>
      </w:r>
      <w:r w:rsidRPr="008C1EC6">
        <w:rPr>
          <w:rFonts w:hint="eastAsia"/>
          <w:sz w:val="24"/>
          <w:szCs w:val="24"/>
        </w:rPr>
        <w:t>诚信</w:t>
      </w:r>
      <w:r w:rsidRPr="008C1EC6">
        <w:rPr>
          <w:sz w:val="24"/>
          <w:szCs w:val="24"/>
        </w:rPr>
        <w:t>评价低的供应商进行扣分甚至</w:t>
      </w:r>
      <w:r w:rsidRPr="008C1EC6">
        <w:rPr>
          <w:rFonts w:hint="eastAsia"/>
          <w:sz w:val="24"/>
          <w:szCs w:val="24"/>
        </w:rPr>
        <w:t>否决</w:t>
      </w:r>
      <w:r w:rsidRPr="008C1EC6">
        <w:rPr>
          <w:sz w:val="24"/>
          <w:szCs w:val="24"/>
        </w:rPr>
        <w:t>投标。</w:t>
      </w:r>
    </w:p>
    <w:p w:rsidR="00E82A1D" w:rsidRPr="00A17A38" w:rsidRDefault="00E82A1D" w:rsidP="00C2235E">
      <w:pPr>
        <w:spacing w:line="440" w:lineRule="exact"/>
        <w:rPr>
          <w:b/>
        </w:rPr>
      </w:pPr>
    </w:p>
    <w:p w:rsidR="002948BF" w:rsidRDefault="008C1EC6" w:rsidP="00C2235E">
      <w:pPr>
        <w:widowControl/>
        <w:spacing w:line="440" w:lineRule="exact"/>
        <w:jc w:val="left"/>
        <w:rPr>
          <w:rFonts w:ascii="宋体" w:eastAsia="宋体" w:hAnsi="宋体" w:cs="宋体"/>
          <w:kern w:val="0"/>
          <w:sz w:val="24"/>
          <w:szCs w:val="24"/>
        </w:rPr>
      </w:pPr>
      <w:r w:rsidRPr="00A17A38">
        <w:rPr>
          <w:rFonts w:ascii="宋体" w:eastAsia="宋体" w:hAnsi="宋体" w:cs="宋体" w:hint="eastAsia"/>
          <w:b/>
          <w:kern w:val="0"/>
          <w:sz w:val="24"/>
          <w:szCs w:val="24"/>
        </w:rPr>
        <w:t>问题9：</w:t>
      </w:r>
      <w:r w:rsidR="00F17111">
        <w:rPr>
          <w:rFonts w:ascii="宋体" w:eastAsia="宋体" w:hAnsi="宋体" w:cs="宋体" w:hint="eastAsia"/>
          <w:kern w:val="0"/>
          <w:sz w:val="24"/>
          <w:szCs w:val="24"/>
        </w:rPr>
        <w:t>平时</w:t>
      </w:r>
      <w:r w:rsidR="0095073D" w:rsidRPr="008C1EC6">
        <w:rPr>
          <w:rFonts w:ascii="宋体" w:eastAsia="宋体" w:hAnsi="宋体" w:cs="宋体" w:hint="eastAsia"/>
          <w:kern w:val="0"/>
          <w:sz w:val="24"/>
          <w:szCs w:val="24"/>
        </w:rPr>
        <w:t>工作忙</w:t>
      </w:r>
      <w:r w:rsidR="0095073D" w:rsidRPr="008C1EC6">
        <w:rPr>
          <w:rFonts w:ascii="宋体" w:eastAsia="宋体" w:hAnsi="宋体" w:cs="宋体"/>
          <w:kern w:val="0"/>
          <w:sz w:val="24"/>
          <w:szCs w:val="24"/>
        </w:rPr>
        <w:t>,</w:t>
      </w:r>
      <w:r w:rsidR="00F17111">
        <w:rPr>
          <w:rFonts w:ascii="宋体" w:eastAsia="宋体" w:hAnsi="宋体" w:cs="宋体" w:hint="eastAsia"/>
          <w:kern w:val="0"/>
          <w:sz w:val="24"/>
          <w:szCs w:val="24"/>
        </w:rPr>
        <w:t>能否</w:t>
      </w:r>
      <w:r w:rsidR="008F4BF6">
        <w:rPr>
          <w:rFonts w:ascii="宋体" w:eastAsia="宋体" w:hAnsi="宋体" w:cs="宋体" w:hint="eastAsia"/>
          <w:kern w:val="0"/>
          <w:sz w:val="24"/>
          <w:szCs w:val="24"/>
        </w:rPr>
        <w:t>安排代理人</w:t>
      </w:r>
      <w:r w:rsidR="0095073D" w:rsidRPr="008C1EC6">
        <w:rPr>
          <w:rFonts w:ascii="宋体" w:eastAsia="宋体" w:hAnsi="宋体" w:cs="宋体" w:hint="eastAsia"/>
          <w:kern w:val="0"/>
          <w:sz w:val="24"/>
          <w:szCs w:val="24"/>
        </w:rPr>
        <w:t>进行采购申请等工作</w:t>
      </w:r>
      <w:r w:rsidR="00F17111">
        <w:rPr>
          <w:rFonts w:ascii="宋体" w:eastAsia="宋体" w:hAnsi="宋体" w:cs="宋体" w:hint="eastAsia"/>
          <w:kern w:val="0"/>
          <w:sz w:val="24"/>
          <w:szCs w:val="24"/>
        </w:rPr>
        <w:t>？</w:t>
      </w:r>
    </w:p>
    <w:p w:rsidR="002948BF" w:rsidRDefault="002948BF" w:rsidP="00C2235E">
      <w:pPr>
        <w:widowControl/>
        <w:spacing w:line="440" w:lineRule="exact"/>
        <w:jc w:val="left"/>
        <w:rPr>
          <w:rFonts w:ascii="宋体" w:eastAsia="宋体" w:hAnsi="宋体" w:cs="宋体"/>
          <w:kern w:val="0"/>
          <w:sz w:val="24"/>
          <w:szCs w:val="24"/>
        </w:rPr>
      </w:pPr>
      <w:r>
        <w:rPr>
          <w:rFonts w:ascii="宋体" w:eastAsia="宋体" w:hAnsi="宋体" w:cs="宋体" w:hint="eastAsia"/>
          <w:kern w:val="0"/>
          <w:sz w:val="24"/>
          <w:szCs w:val="24"/>
        </w:rPr>
        <w:t>答：</w:t>
      </w:r>
      <w:r w:rsidR="002C0284" w:rsidRPr="002C0284">
        <w:rPr>
          <w:rFonts w:ascii="宋体" w:eastAsia="宋体" w:hAnsi="宋体" w:cs="宋体" w:hint="eastAsia"/>
          <w:kern w:val="0"/>
          <w:sz w:val="24"/>
          <w:szCs w:val="24"/>
        </w:rPr>
        <w:t>用户老师应重视采购工作，确实因事务繁忙无法操作的，招标中心将在预算计划系统中开发指定代理人账号的权限，用户老师可在系统操作、项目申请和文件确认等过程指定代理人进行，项目如需专家评审，建议用户还是应亲临评审现场与专家进行沟通，避免评审后再来质疑和争议，届时通常已经无法改变最后的采购结果。</w:t>
      </w:r>
    </w:p>
    <w:p w:rsidR="006A1D98" w:rsidRPr="002948BF" w:rsidRDefault="006A1D98" w:rsidP="00C2235E">
      <w:pPr>
        <w:widowControl/>
        <w:spacing w:line="440" w:lineRule="exact"/>
        <w:jc w:val="left"/>
        <w:rPr>
          <w:rFonts w:ascii="宋体" w:eastAsia="宋体" w:hAnsi="宋体" w:cs="宋体"/>
          <w:kern w:val="0"/>
          <w:sz w:val="24"/>
          <w:szCs w:val="24"/>
        </w:rPr>
      </w:pPr>
    </w:p>
    <w:p w:rsidR="006A1D98" w:rsidRPr="00E76E88" w:rsidRDefault="008F4BF6" w:rsidP="00C2235E">
      <w:pPr>
        <w:widowControl/>
        <w:spacing w:line="440" w:lineRule="exact"/>
        <w:jc w:val="left"/>
        <w:rPr>
          <w:rFonts w:ascii="宋体" w:eastAsia="宋体" w:hAnsi="宋体" w:cs="宋体"/>
          <w:kern w:val="0"/>
          <w:sz w:val="24"/>
          <w:szCs w:val="24"/>
        </w:rPr>
      </w:pPr>
      <w:r w:rsidRPr="00A17A38">
        <w:rPr>
          <w:rFonts w:ascii="宋体" w:eastAsia="宋体" w:hAnsi="宋体" w:cs="宋体" w:hint="eastAsia"/>
          <w:b/>
          <w:kern w:val="0"/>
          <w:sz w:val="24"/>
          <w:szCs w:val="24"/>
        </w:rPr>
        <w:t>问题10</w:t>
      </w:r>
      <w:r w:rsidRPr="00E76E88">
        <w:rPr>
          <w:rFonts w:ascii="宋体" w:eastAsia="宋体" w:hAnsi="宋体" w:cs="宋体" w:hint="eastAsia"/>
          <w:kern w:val="0"/>
          <w:sz w:val="24"/>
          <w:szCs w:val="24"/>
        </w:rPr>
        <w:t>：</w:t>
      </w:r>
      <w:r w:rsidR="00F17111" w:rsidRPr="00E76E88">
        <w:rPr>
          <w:rFonts w:ascii="宋体" w:eastAsia="宋体" w:hAnsi="宋体" w:cs="宋体" w:hint="eastAsia"/>
          <w:kern w:val="0"/>
          <w:sz w:val="24"/>
          <w:szCs w:val="24"/>
        </w:rPr>
        <w:t>日常工作中</w:t>
      </w:r>
      <w:r w:rsidR="0095073D" w:rsidRPr="00E76E88">
        <w:rPr>
          <w:rFonts w:ascii="宋体" w:eastAsia="宋体" w:hAnsi="宋体" w:cs="宋体" w:hint="eastAsia"/>
          <w:kern w:val="0"/>
          <w:sz w:val="24"/>
          <w:szCs w:val="24"/>
        </w:rPr>
        <w:t>经常因为设备细节的变更导致合同无法签订</w:t>
      </w:r>
      <w:r w:rsidR="00F17111" w:rsidRPr="00E76E88">
        <w:rPr>
          <w:rFonts w:ascii="宋体" w:eastAsia="宋体" w:hAnsi="宋体" w:cs="宋体" w:hint="eastAsia"/>
          <w:kern w:val="0"/>
          <w:sz w:val="24"/>
          <w:szCs w:val="24"/>
        </w:rPr>
        <w:t>，如何解决？</w:t>
      </w:r>
    </w:p>
    <w:p w:rsidR="006A1D98" w:rsidRDefault="006A1D98" w:rsidP="00C2235E">
      <w:pPr>
        <w:widowControl/>
        <w:spacing w:line="440" w:lineRule="exact"/>
        <w:jc w:val="left"/>
        <w:rPr>
          <w:rFonts w:ascii="宋体" w:eastAsia="宋体" w:hAnsi="宋体" w:cs="宋体"/>
          <w:kern w:val="0"/>
          <w:sz w:val="24"/>
          <w:szCs w:val="24"/>
        </w:rPr>
      </w:pPr>
      <w:r>
        <w:rPr>
          <w:rFonts w:ascii="宋体" w:eastAsia="宋体" w:hAnsi="宋体" w:cs="宋体" w:hint="eastAsia"/>
          <w:kern w:val="0"/>
          <w:sz w:val="24"/>
          <w:szCs w:val="24"/>
        </w:rPr>
        <w:t>答</w:t>
      </w:r>
      <w:r>
        <w:rPr>
          <w:rFonts w:ascii="宋体" w:eastAsia="宋体" w:hAnsi="宋体" w:cs="宋体"/>
          <w:kern w:val="0"/>
          <w:sz w:val="24"/>
          <w:szCs w:val="24"/>
        </w:rPr>
        <w:t>：</w:t>
      </w:r>
      <w:r w:rsidR="008F4BF6">
        <w:rPr>
          <w:rFonts w:ascii="宋体" w:eastAsia="宋体" w:hAnsi="宋体" w:cs="宋体"/>
          <w:kern w:val="0"/>
          <w:sz w:val="24"/>
          <w:szCs w:val="24"/>
        </w:rPr>
        <w:t>参考问题</w:t>
      </w:r>
      <w:r w:rsidR="008F4BF6">
        <w:rPr>
          <w:rFonts w:ascii="宋体" w:eastAsia="宋体" w:hAnsi="宋体" w:cs="宋体" w:hint="eastAsia"/>
          <w:kern w:val="0"/>
          <w:sz w:val="24"/>
          <w:szCs w:val="24"/>
        </w:rPr>
        <w:t>8，招标中心下一步会</w:t>
      </w:r>
      <w:r>
        <w:rPr>
          <w:rFonts w:ascii="宋体" w:eastAsia="宋体" w:hAnsi="宋体" w:cs="宋体"/>
          <w:kern w:val="0"/>
          <w:sz w:val="24"/>
          <w:szCs w:val="24"/>
        </w:rPr>
        <w:t>将供应商</w:t>
      </w:r>
      <w:r>
        <w:rPr>
          <w:rFonts w:ascii="宋体" w:eastAsia="宋体" w:hAnsi="宋体" w:cs="宋体" w:hint="eastAsia"/>
          <w:kern w:val="0"/>
          <w:sz w:val="24"/>
          <w:szCs w:val="24"/>
        </w:rPr>
        <w:t>随意</w:t>
      </w:r>
      <w:r>
        <w:rPr>
          <w:rFonts w:ascii="宋体" w:eastAsia="宋体" w:hAnsi="宋体" w:cs="宋体"/>
          <w:kern w:val="0"/>
          <w:sz w:val="24"/>
          <w:szCs w:val="24"/>
        </w:rPr>
        <w:t>变更</w:t>
      </w:r>
      <w:r w:rsidR="008F4BF6">
        <w:rPr>
          <w:rFonts w:ascii="宋体" w:eastAsia="宋体" w:hAnsi="宋体" w:cs="宋体"/>
          <w:kern w:val="0"/>
          <w:sz w:val="24"/>
          <w:szCs w:val="24"/>
        </w:rPr>
        <w:t>细节这一行为</w:t>
      </w:r>
      <w:r>
        <w:rPr>
          <w:rFonts w:ascii="宋体" w:eastAsia="宋体" w:hAnsi="宋体" w:cs="宋体"/>
          <w:kern w:val="0"/>
          <w:sz w:val="24"/>
          <w:szCs w:val="24"/>
        </w:rPr>
        <w:t>纳入评价体系</w:t>
      </w:r>
      <w:r>
        <w:rPr>
          <w:rFonts w:ascii="宋体" w:eastAsia="宋体" w:hAnsi="宋体" w:cs="宋体" w:hint="eastAsia"/>
          <w:kern w:val="0"/>
          <w:sz w:val="24"/>
          <w:szCs w:val="24"/>
        </w:rPr>
        <w:t>，</w:t>
      </w:r>
      <w:r w:rsidR="008F4BF6">
        <w:rPr>
          <w:rFonts w:ascii="宋体" w:eastAsia="宋体" w:hAnsi="宋体" w:cs="宋体" w:hint="eastAsia"/>
          <w:kern w:val="0"/>
          <w:sz w:val="24"/>
          <w:szCs w:val="24"/>
        </w:rPr>
        <w:t>由用户老师、职能部门和招标中心共同评价，制约</w:t>
      </w:r>
      <w:r w:rsidR="008F4BF6">
        <w:rPr>
          <w:rFonts w:ascii="宋体" w:eastAsia="宋体" w:hAnsi="宋体" w:cs="宋体"/>
          <w:kern w:val="0"/>
          <w:sz w:val="24"/>
          <w:szCs w:val="24"/>
        </w:rPr>
        <w:t>供应商事后随意</w:t>
      </w:r>
      <w:r>
        <w:rPr>
          <w:rFonts w:ascii="宋体" w:eastAsia="宋体" w:hAnsi="宋体" w:cs="宋体"/>
          <w:kern w:val="0"/>
          <w:sz w:val="24"/>
          <w:szCs w:val="24"/>
        </w:rPr>
        <w:t>变更</w:t>
      </w:r>
      <w:r w:rsidR="008F4BF6">
        <w:rPr>
          <w:rFonts w:ascii="宋体" w:eastAsia="宋体" w:hAnsi="宋体" w:cs="宋体"/>
          <w:kern w:val="0"/>
          <w:sz w:val="24"/>
          <w:szCs w:val="24"/>
        </w:rPr>
        <w:t>的行为，招标中心也会与职能部门沟通</w:t>
      </w:r>
      <w:r>
        <w:rPr>
          <w:rFonts w:ascii="宋体" w:eastAsia="宋体" w:hAnsi="宋体" w:cs="宋体"/>
          <w:kern w:val="0"/>
          <w:sz w:val="24"/>
          <w:szCs w:val="24"/>
        </w:rPr>
        <w:t>，</w:t>
      </w:r>
      <w:r w:rsidR="008F4BF6">
        <w:rPr>
          <w:rFonts w:ascii="宋体" w:eastAsia="宋体" w:hAnsi="宋体" w:cs="宋体"/>
          <w:kern w:val="0"/>
          <w:sz w:val="24"/>
          <w:szCs w:val="24"/>
        </w:rPr>
        <w:t>尽量</w:t>
      </w:r>
      <w:r>
        <w:rPr>
          <w:rFonts w:ascii="宋体" w:eastAsia="宋体" w:hAnsi="宋体" w:cs="宋体"/>
          <w:kern w:val="0"/>
          <w:sz w:val="24"/>
          <w:szCs w:val="24"/>
        </w:rPr>
        <w:t>简化变更审批环节。</w:t>
      </w:r>
    </w:p>
    <w:p w:rsidR="006A1D98" w:rsidRPr="006A1D98" w:rsidRDefault="006A1D98" w:rsidP="00C2235E">
      <w:pPr>
        <w:widowControl/>
        <w:spacing w:line="440" w:lineRule="exact"/>
        <w:jc w:val="left"/>
        <w:rPr>
          <w:rFonts w:ascii="宋体" w:eastAsia="宋体" w:hAnsi="宋体" w:cs="宋体"/>
          <w:kern w:val="0"/>
          <w:sz w:val="24"/>
          <w:szCs w:val="24"/>
        </w:rPr>
      </w:pPr>
    </w:p>
    <w:p w:rsidR="00CA0F6A" w:rsidRPr="00E76E88" w:rsidRDefault="008F4BF6" w:rsidP="00C2235E">
      <w:pPr>
        <w:widowControl/>
        <w:spacing w:line="440" w:lineRule="exact"/>
        <w:jc w:val="left"/>
        <w:rPr>
          <w:rFonts w:ascii="宋体" w:eastAsia="宋体" w:hAnsi="宋体" w:cs="宋体"/>
          <w:b/>
          <w:kern w:val="0"/>
          <w:sz w:val="24"/>
          <w:szCs w:val="24"/>
        </w:rPr>
      </w:pPr>
      <w:r w:rsidRPr="00A17A38">
        <w:rPr>
          <w:rFonts w:ascii="宋体" w:eastAsia="宋体" w:hAnsi="宋体" w:cs="宋体" w:hint="eastAsia"/>
          <w:b/>
          <w:kern w:val="0"/>
          <w:sz w:val="24"/>
          <w:szCs w:val="24"/>
        </w:rPr>
        <w:t>问题11</w:t>
      </w:r>
      <w:r w:rsidRPr="00E76E88">
        <w:rPr>
          <w:rFonts w:ascii="宋体" w:eastAsia="宋体" w:hAnsi="宋体" w:cs="宋体" w:hint="eastAsia"/>
          <w:b/>
          <w:kern w:val="0"/>
          <w:sz w:val="24"/>
          <w:szCs w:val="24"/>
        </w:rPr>
        <w:t>：用户老师在珠海、深圳校区无法参会，只能找代理人员过来参加评审</w:t>
      </w:r>
      <w:r w:rsidR="00E76E88">
        <w:rPr>
          <w:rFonts w:ascii="宋体" w:eastAsia="宋体" w:hAnsi="宋体" w:cs="宋体" w:hint="eastAsia"/>
          <w:b/>
          <w:kern w:val="0"/>
          <w:sz w:val="24"/>
          <w:szCs w:val="24"/>
        </w:rPr>
        <w:t>。</w:t>
      </w:r>
    </w:p>
    <w:p w:rsidR="00CA0F6A" w:rsidRDefault="00CA0F6A" w:rsidP="00C2235E">
      <w:pPr>
        <w:widowControl/>
        <w:spacing w:line="440" w:lineRule="exact"/>
        <w:jc w:val="left"/>
        <w:rPr>
          <w:rFonts w:ascii="宋体" w:eastAsia="宋体" w:hAnsi="宋体" w:cs="宋体"/>
          <w:kern w:val="0"/>
          <w:sz w:val="24"/>
          <w:szCs w:val="24"/>
        </w:rPr>
      </w:pPr>
      <w:r>
        <w:rPr>
          <w:rFonts w:ascii="宋体" w:eastAsia="宋体" w:hAnsi="宋体" w:cs="宋体" w:hint="eastAsia"/>
          <w:kern w:val="0"/>
          <w:sz w:val="24"/>
          <w:szCs w:val="24"/>
        </w:rPr>
        <w:t>答</w:t>
      </w:r>
      <w:r>
        <w:rPr>
          <w:rFonts w:ascii="宋体" w:eastAsia="宋体" w:hAnsi="宋体" w:cs="宋体"/>
          <w:kern w:val="0"/>
          <w:sz w:val="24"/>
          <w:szCs w:val="24"/>
        </w:rPr>
        <w:t>：</w:t>
      </w:r>
      <w:r w:rsidR="008F4BF6">
        <w:rPr>
          <w:rFonts w:ascii="宋体" w:eastAsia="宋体" w:hAnsi="宋体" w:cs="宋体"/>
          <w:kern w:val="0"/>
          <w:sz w:val="24"/>
          <w:szCs w:val="24"/>
        </w:rPr>
        <w:t>招标中心正在快速采购系统中</w:t>
      </w:r>
      <w:r>
        <w:rPr>
          <w:rFonts w:ascii="宋体" w:eastAsia="宋体" w:hAnsi="宋体" w:cs="宋体"/>
          <w:kern w:val="0"/>
          <w:sz w:val="24"/>
          <w:szCs w:val="24"/>
        </w:rPr>
        <w:t>探索用户</w:t>
      </w:r>
      <w:r>
        <w:rPr>
          <w:rFonts w:ascii="宋体" w:eastAsia="宋体" w:hAnsi="宋体" w:cs="宋体" w:hint="eastAsia"/>
          <w:kern w:val="0"/>
          <w:sz w:val="24"/>
          <w:szCs w:val="24"/>
        </w:rPr>
        <w:t>通过</w:t>
      </w:r>
      <w:r>
        <w:rPr>
          <w:rFonts w:ascii="宋体" w:eastAsia="宋体" w:hAnsi="宋体" w:cs="宋体"/>
          <w:kern w:val="0"/>
          <w:sz w:val="24"/>
          <w:szCs w:val="24"/>
        </w:rPr>
        <w:t>视频</w:t>
      </w:r>
      <w:r w:rsidR="008F4BF6">
        <w:rPr>
          <w:rFonts w:ascii="宋体" w:eastAsia="宋体" w:hAnsi="宋体" w:cs="宋体"/>
          <w:kern w:val="0"/>
          <w:sz w:val="24"/>
          <w:szCs w:val="24"/>
        </w:rPr>
        <w:t>会议等方式远程参与评审的方式，用户也可以参考问题</w:t>
      </w:r>
      <w:r w:rsidR="008F4BF6">
        <w:rPr>
          <w:rFonts w:ascii="宋体" w:eastAsia="宋体" w:hAnsi="宋体" w:cs="宋体" w:hint="eastAsia"/>
          <w:kern w:val="0"/>
          <w:sz w:val="24"/>
          <w:szCs w:val="24"/>
        </w:rPr>
        <w:t>9的回答，在项目前期指定代理人参与</w:t>
      </w:r>
      <w:r>
        <w:rPr>
          <w:rFonts w:ascii="宋体" w:eastAsia="宋体" w:hAnsi="宋体" w:cs="宋体" w:hint="eastAsia"/>
          <w:kern w:val="0"/>
          <w:sz w:val="24"/>
          <w:szCs w:val="24"/>
        </w:rPr>
        <w:t>。</w:t>
      </w:r>
    </w:p>
    <w:p w:rsidR="00C2235E" w:rsidRPr="0095073D" w:rsidRDefault="00C2235E" w:rsidP="00C2235E">
      <w:pPr>
        <w:widowControl/>
        <w:spacing w:line="440" w:lineRule="exact"/>
        <w:jc w:val="left"/>
        <w:rPr>
          <w:rFonts w:ascii="宋体" w:eastAsia="宋体" w:hAnsi="宋体" w:cs="宋体"/>
          <w:kern w:val="0"/>
          <w:sz w:val="24"/>
          <w:szCs w:val="24"/>
        </w:rPr>
      </w:pPr>
    </w:p>
    <w:p w:rsidR="00CA0F6A" w:rsidRPr="00E76E88" w:rsidRDefault="00A94AF6" w:rsidP="00C2235E">
      <w:pPr>
        <w:widowControl/>
        <w:spacing w:line="440" w:lineRule="exact"/>
        <w:jc w:val="left"/>
        <w:rPr>
          <w:rFonts w:ascii="宋体" w:eastAsia="宋体" w:hAnsi="宋体" w:cs="宋体"/>
          <w:b/>
          <w:kern w:val="0"/>
          <w:sz w:val="24"/>
          <w:szCs w:val="24"/>
        </w:rPr>
      </w:pPr>
      <w:r w:rsidRPr="00A17A38">
        <w:rPr>
          <w:rFonts w:ascii="宋体" w:eastAsia="宋体" w:hAnsi="宋体" w:cs="宋体" w:hint="eastAsia"/>
          <w:b/>
          <w:kern w:val="0"/>
          <w:sz w:val="24"/>
          <w:szCs w:val="24"/>
        </w:rPr>
        <w:t>问题12：</w:t>
      </w:r>
      <w:r w:rsidR="0095073D" w:rsidRPr="00E76E88">
        <w:rPr>
          <w:rFonts w:ascii="宋体" w:eastAsia="宋体" w:hAnsi="宋体" w:cs="宋体" w:hint="eastAsia"/>
          <w:b/>
          <w:kern w:val="0"/>
          <w:sz w:val="24"/>
          <w:szCs w:val="24"/>
        </w:rPr>
        <w:t>快速采购的用户初选是不是可以选不是第一家的供应商</w:t>
      </w:r>
      <w:r w:rsidR="0095073D" w:rsidRPr="00E76E88">
        <w:rPr>
          <w:rFonts w:ascii="宋体" w:eastAsia="宋体" w:hAnsi="宋体" w:cs="宋体"/>
          <w:b/>
          <w:kern w:val="0"/>
          <w:sz w:val="24"/>
          <w:szCs w:val="24"/>
        </w:rPr>
        <w:t>?</w:t>
      </w:r>
    </w:p>
    <w:p w:rsidR="00CA0F6A" w:rsidRDefault="00CA0F6A" w:rsidP="00C2235E">
      <w:pPr>
        <w:widowControl/>
        <w:spacing w:line="440" w:lineRule="exact"/>
        <w:jc w:val="left"/>
        <w:rPr>
          <w:rFonts w:ascii="宋体" w:eastAsia="宋体" w:hAnsi="宋体" w:cs="宋体"/>
          <w:kern w:val="0"/>
          <w:sz w:val="24"/>
          <w:szCs w:val="24"/>
        </w:rPr>
      </w:pPr>
      <w:r w:rsidRPr="00CA0F6A">
        <w:rPr>
          <w:rFonts w:ascii="宋体" w:eastAsia="宋体" w:hAnsi="宋体" w:cs="宋体" w:hint="eastAsia"/>
          <w:kern w:val="0"/>
          <w:sz w:val="24"/>
          <w:szCs w:val="24"/>
        </w:rPr>
        <w:t>答</w:t>
      </w:r>
      <w:r w:rsidRPr="00CA0F6A">
        <w:rPr>
          <w:rFonts w:ascii="宋体" w:eastAsia="宋体" w:hAnsi="宋体" w:cs="宋体"/>
          <w:kern w:val="0"/>
          <w:sz w:val="24"/>
          <w:szCs w:val="24"/>
        </w:rPr>
        <w:t>：</w:t>
      </w:r>
      <w:r>
        <w:rPr>
          <w:rFonts w:ascii="宋体" w:eastAsia="宋体" w:hAnsi="宋体" w:cs="宋体"/>
          <w:kern w:val="0"/>
          <w:sz w:val="24"/>
          <w:szCs w:val="24"/>
        </w:rPr>
        <w:t>用户</w:t>
      </w:r>
      <w:r>
        <w:rPr>
          <w:rFonts w:ascii="宋体" w:eastAsia="宋体" w:hAnsi="宋体" w:cs="宋体" w:hint="eastAsia"/>
          <w:kern w:val="0"/>
          <w:sz w:val="24"/>
          <w:szCs w:val="24"/>
        </w:rPr>
        <w:t>选</w:t>
      </w:r>
      <w:r>
        <w:rPr>
          <w:rFonts w:ascii="宋体" w:eastAsia="宋体" w:hAnsi="宋体" w:cs="宋体"/>
          <w:kern w:val="0"/>
          <w:sz w:val="24"/>
          <w:szCs w:val="24"/>
        </w:rPr>
        <w:t>非第一家供应商，应</w:t>
      </w:r>
      <w:r>
        <w:rPr>
          <w:rFonts w:ascii="宋体" w:eastAsia="宋体" w:hAnsi="宋体" w:cs="宋体" w:hint="eastAsia"/>
          <w:kern w:val="0"/>
          <w:sz w:val="24"/>
          <w:szCs w:val="24"/>
        </w:rPr>
        <w:t>有</w:t>
      </w:r>
      <w:r>
        <w:rPr>
          <w:rFonts w:ascii="宋体" w:eastAsia="宋体" w:hAnsi="宋体" w:cs="宋体"/>
          <w:kern w:val="0"/>
          <w:sz w:val="24"/>
          <w:szCs w:val="24"/>
        </w:rPr>
        <w:t>排他性理由</w:t>
      </w:r>
      <w:r w:rsidR="00A94AF6">
        <w:rPr>
          <w:rFonts w:ascii="宋体" w:eastAsia="宋体" w:hAnsi="宋体" w:cs="宋体"/>
          <w:kern w:val="0"/>
          <w:sz w:val="24"/>
          <w:szCs w:val="24"/>
        </w:rPr>
        <w:t>，并在系统上备注，经专家评审后，以专家评审意见为准</w:t>
      </w:r>
      <w:r>
        <w:rPr>
          <w:rFonts w:ascii="宋体" w:eastAsia="宋体" w:hAnsi="宋体" w:cs="宋体"/>
          <w:kern w:val="0"/>
          <w:sz w:val="24"/>
          <w:szCs w:val="24"/>
        </w:rPr>
        <w:t>。</w:t>
      </w:r>
    </w:p>
    <w:p w:rsidR="00CA0F6A" w:rsidRPr="00A17A38" w:rsidRDefault="00CA0F6A" w:rsidP="00C2235E">
      <w:pPr>
        <w:widowControl/>
        <w:spacing w:line="440" w:lineRule="exact"/>
        <w:jc w:val="left"/>
        <w:rPr>
          <w:rFonts w:ascii="宋体" w:eastAsia="宋体" w:hAnsi="宋体" w:cs="宋体"/>
          <w:b/>
          <w:kern w:val="0"/>
          <w:sz w:val="24"/>
          <w:szCs w:val="24"/>
        </w:rPr>
      </w:pPr>
    </w:p>
    <w:p w:rsidR="00CA0F6A" w:rsidRDefault="00A94AF6" w:rsidP="00C2235E">
      <w:pPr>
        <w:widowControl/>
        <w:spacing w:line="440" w:lineRule="exact"/>
        <w:jc w:val="left"/>
        <w:rPr>
          <w:rFonts w:ascii="宋体" w:eastAsia="宋体" w:hAnsi="宋体" w:cs="宋体"/>
          <w:kern w:val="0"/>
          <w:sz w:val="24"/>
          <w:szCs w:val="24"/>
        </w:rPr>
      </w:pPr>
      <w:r w:rsidRPr="00A17A38">
        <w:rPr>
          <w:rFonts w:ascii="宋体" w:eastAsia="宋体" w:hAnsi="宋体" w:cs="宋体" w:hint="eastAsia"/>
          <w:b/>
          <w:kern w:val="0"/>
          <w:sz w:val="24"/>
          <w:szCs w:val="24"/>
        </w:rPr>
        <w:t>问题13：</w:t>
      </w:r>
      <w:r w:rsidR="0095073D" w:rsidRPr="00E76E88">
        <w:rPr>
          <w:rFonts w:ascii="宋体" w:eastAsia="宋体" w:hAnsi="宋体" w:cs="宋体" w:hint="eastAsia"/>
          <w:b/>
          <w:kern w:val="0"/>
          <w:sz w:val="24"/>
          <w:szCs w:val="24"/>
        </w:rPr>
        <w:t>货物或服务</w:t>
      </w:r>
      <w:r w:rsidRPr="00E76E88">
        <w:rPr>
          <w:rFonts w:ascii="宋体" w:eastAsia="宋体" w:hAnsi="宋体" w:cs="宋体" w:hint="eastAsia"/>
          <w:b/>
          <w:kern w:val="0"/>
          <w:sz w:val="24"/>
          <w:szCs w:val="24"/>
        </w:rPr>
        <w:t>评分表中</w:t>
      </w:r>
      <w:r w:rsidR="0095073D" w:rsidRPr="00E76E88">
        <w:rPr>
          <w:rFonts w:ascii="宋体" w:eastAsia="宋体" w:hAnsi="宋体" w:cs="宋体" w:hint="eastAsia"/>
          <w:b/>
          <w:kern w:val="0"/>
          <w:sz w:val="24"/>
          <w:szCs w:val="24"/>
        </w:rPr>
        <w:t>的</w:t>
      </w:r>
      <w:r w:rsidRPr="00E76E88">
        <w:rPr>
          <w:rFonts w:ascii="宋体" w:eastAsia="宋体" w:hAnsi="宋体" w:cs="宋体" w:hint="eastAsia"/>
          <w:b/>
          <w:kern w:val="0"/>
          <w:sz w:val="24"/>
          <w:szCs w:val="24"/>
        </w:rPr>
        <w:t>价格分</w:t>
      </w:r>
      <w:r w:rsidR="0095073D" w:rsidRPr="00E76E88">
        <w:rPr>
          <w:rFonts w:ascii="宋体" w:eastAsia="宋体" w:hAnsi="宋体" w:cs="宋体" w:hint="eastAsia"/>
          <w:b/>
          <w:kern w:val="0"/>
          <w:sz w:val="24"/>
          <w:szCs w:val="24"/>
        </w:rPr>
        <w:t>能否适当降低</w:t>
      </w:r>
      <w:r w:rsidR="00F17111" w:rsidRPr="00E76E88">
        <w:rPr>
          <w:rFonts w:ascii="宋体" w:eastAsia="宋体" w:hAnsi="宋体" w:cs="宋体" w:hint="eastAsia"/>
          <w:b/>
          <w:kern w:val="0"/>
          <w:sz w:val="24"/>
          <w:szCs w:val="24"/>
        </w:rPr>
        <w:t>？</w:t>
      </w:r>
    </w:p>
    <w:p w:rsidR="00CA0F6A" w:rsidRDefault="00CA0F6A" w:rsidP="00C2235E">
      <w:pPr>
        <w:widowControl/>
        <w:spacing w:line="440" w:lineRule="exact"/>
        <w:jc w:val="left"/>
        <w:rPr>
          <w:rFonts w:ascii="宋体" w:eastAsia="宋体" w:hAnsi="宋体" w:cs="宋体"/>
          <w:kern w:val="0"/>
          <w:sz w:val="24"/>
          <w:szCs w:val="24"/>
        </w:rPr>
      </w:pPr>
      <w:r>
        <w:rPr>
          <w:rFonts w:ascii="宋体" w:eastAsia="宋体" w:hAnsi="宋体" w:cs="宋体" w:hint="eastAsia"/>
          <w:kern w:val="0"/>
          <w:sz w:val="24"/>
          <w:szCs w:val="24"/>
        </w:rPr>
        <w:lastRenderedPageBreak/>
        <w:t>答：</w:t>
      </w:r>
      <w:r w:rsidR="00A94AF6">
        <w:rPr>
          <w:rFonts w:ascii="宋体" w:eastAsia="宋体" w:hAnsi="宋体" w:cs="宋体" w:hint="eastAsia"/>
          <w:kern w:val="0"/>
          <w:sz w:val="24"/>
          <w:szCs w:val="24"/>
        </w:rPr>
        <w:t>根据政府采购相关</w:t>
      </w:r>
      <w:r>
        <w:rPr>
          <w:rFonts w:ascii="宋体" w:eastAsia="宋体" w:hAnsi="宋体" w:cs="宋体"/>
          <w:kern w:val="0"/>
          <w:sz w:val="24"/>
          <w:szCs w:val="24"/>
        </w:rPr>
        <w:t>规定，货物</w:t>
      </w:r>
      <w:r w:rsidR="00A94AF6">
        <w:rPr>
          <w:rFonts w:ascii="宋体" w:eastAsia="宋体" w:hAnsi="宋体" w:cs="宋体"/>
          <w:kern w:val="0"/>
          <w:sz w:val="24"/>
          <w:szCs w:val="24"/>
        </w:rPr>
        <w:t>项目的价格分</w:t>
      </w:r>
      <w:r>
        <w:rPr>
          <w:rFonts w:ascii="宋体" w:eastAsia="宋体" w:hAnsi="宋体" w:cs="宋体"/>
          <w:kern w:val="0"/>
          <w:sz w:val="24"/>
          <w:szCs w:val="24"/>
        </w:rPr>
        <w:t>不</w:t>
      </w:r>
      <w:r w:rsidR="00A94AF6">
        <w:rPr>
          <w:rFonts w:ascii="宋体" w:eastAsia="宋体" w:hAnsi="宋体" w:cs="宋体"/>
          <w:kern w:val="0"/>
          <w:sz w:val="24"/>
          <w:szCs w:val="24"/>
        </w:rPr>
        <w:t>得</w:t>
      </w:r>
      <w:r>
        <w:rPr>
          <w:rFonts w:ascii="宋体" w:eastAsia="宋体" w:hAnsi="宋体" w:cs="宋体"/>
          <w:kern w:val="0"/>
          <w:sz w:val="24"/>
          <w:szCs w:val="24"/>
        </w:rPr>
        <w:t>少于</w:t>
      </w:r>
      <w:r>
        <w:rPr>
          <w:rFonts w:ascii="宋体" w:eastAsia="宋体" w:hAnsi="宋体" w:cs="宋体" w:hint="eastAsia"/>
          <w:kern w:val="0"/>
          <w:sz w:val="24"/>
          <w:szCs w:val="24"/>
        </w:rPr>
        <w:t>30分</w:t>
      </w:r>
      <w:r>
        <w:rPr>
          <w:rFonts w:ascii="宋体" w:eastAsia="宋体" w:hAnsi="宋体" w:cs="宋体"/>
          <w:kern w:val="0"/>
          <w:sz w:val="24"/>
          <w:szCs w:val="24"/>
        </w:rPr>
        <w:t>，</w:t>
      </w:r>
      <w:r w:rsidR="00AC5772">
        <w:rPr>
          <w:rFonts w:ascii="宋体" w:eastAsia="宋体" w:hAnsi="宋体" w:cs="宋体" w:hint="eastAsia"/>
          <w:kern w:val="0"/>
          <w:sz w:val="24"/>
          <w:szCs w:val="24"/>
        </w:rPr>
        <w:t>服务</w:t>
      </w:r>
      <w:r w:rsidR="00A94AF6">
        <w:rPr>
          <w:rFonts w:ascii="宋体" w:eastAsia="宋体" w:hAnsi="宋体" w:cs="宋体" w:hint="eastAsia"/>
          <w:kern w:val="0"/>
          <w:sz w:val="24"/>
          <w:szCs w:val="24"/>
        </w:rPr>
        <w:t>项目的价格分不得少于1</w:t>
      </w:r>
      <w:r w:rsidR="00AC5772">
        <w:rPr>
          <w:rFonts w:ascii="宋体" w:eastAsia="宋体" w:hAnsi="宋体" w:cs="宋体" w:hint="eastAsia"/>
          <w:kern w:val="0"/>
          <w:sz w:val="24"/>
          <w:szCs w:val="24"/>
        </w:rPr>
        <w:t>0分</w:t>
      </w:r>
      <w:r w:rsidR="00A94AF6">
        <w:rPr>
          <w:rFonts w:ascii="宋体" w:eastAsia="宋体" w:hAnsi="宋体" w:cs="宋体"/>
          <w:kern w:val="0"/>
          <w:sz w:val="24"/>
          <w:szCs w:val="24"/>
        </w:rPr>
        <w:t>，学校快速</w:t>
      </w:r>
      <w:r w:rsidR="00A94AF6">
        <w:rPr>
          <w:rFonts w:ascii="宋体" w:eastAsia="宋体" w:hAnsi="宋体" w:cs="宋体" w:hint="eastAsia"/>
          <w:kern w:val="0"/>
          <w:sz w:val="24"/>
          <w:szCs w:val="24"/>
        </w:rPr>
        <w:t>采购实施细则中</w:t>
      </w:r>
      <w:r w:rsidR="00A94AF6">
        <w:rPr>
          <w:rFonts w:ascii="宋体" w:eastAsia="宋体" w:hAnsi="宋体" w:cs="宋体"/>
          <w:kern w:val="0"/>
          <w:sz w:val="24"/>
          <w:szCs w:val="24"/>
        </w:rPr>
        <w:t>货物快速采购项目的价格分不得少于</w:t>
      </w:r>
      <w:r w:rsidR="00A94AF6">
        <w:rPr>
          <w:rFonts w:ascii="宋体" w:eastAsia="宋体" w:hAnsi="宋体" w:cs="宋体" w:hint="eastAsia"/>
          <w:kern w:val="0"/>
          <w:sz w:val="24"/>
          <w:szCs w:val="24"/>
        </w:rPr>
        <w:t>40分，一般无法</w:t>
      </w:r>
      <w:r w:rsidR="00936272">
        <w:rPr>
          <w:rFonts w:ascii="宋体" w:eastAsia="宋体" w:hAnsi="宋体" w:cs="宋体" w:hint="eastAsia"/>
          <w:kern w:val="0"/>
          <w:sz w:val="24"/>
          <w:szCs w:val="24"/>
        </w:rPr>
        <w:t>再向下</w:t>
      </w:r>
      <w:r w:rsidR="00A94AF6">
        <w:rPr>
          <w:rFonts w:ascii="宋体" w:eastAsia="宋体" w:hAnsi="宋体" w:cs="宋体"/>
          <w:kern w:val="0"/>
          <w:sz w:val="24"/>
          <w:szCs w:val="24"/>
        </w:rPr>
        <w:t>调整，建议考虑调整技术服务分数。</w:t>
      </w:r>
    </w:p>
    <w:p w:rsidR="00AC5772" w:rsidRPr="00AC5772" w:rsidRDefault="00AC5772" w:rsidP="00C2235E">
      <w:pPr>
        <w:widowControl/>
        <w:spacing w:line="440" w:lineRule="exact"/>
        <w:jc w:val="left"/>
        <w:rPr>
          <w:rFonts w:ascii="宋体" w:eastAsia="宋体" w:hAnsi="宋体" w:cs="宋体"/>
          <w:kern w:val="0"/>
          <w:sz w:val="24"/>
          <w:szCs w:val="24"/>
        </w:rPr>
      </w:pPr>
    </w:p>
    <w:p w:rsidR="00AC5772" w:rsidRPr="00E76E88" w:rsidRDefault="00936272" w:rsidP="00C2235E">
      <w:pPr>
        <w:widowControl/>
        <w:spacing w:line="440" w:lineRule="exact"/>
        <w:jc w:val="left"/>
        <w:rPr>
          <w:rFonts w:ascii="宋体" w:eastAsia="宋体" w:hAnsi="宋体" w:cs="宋体"/>
          <w:b/>
          <w:kern w:val="0"/>
          <w:sz w:val="24"/>
          <w:szCs w:val="24"/>
        </w:rPr>
      </w:pPr>
      <w:r w:rsidRPr="00A17A38">
        <w:rPr>
          <w:rFonts w:ascii="宋体" w:eastAsia="宋体" w:hAnsi="宋体" w:cs="宋体" w:hint="eastAsia"/>
          <w:b/>
          <w:kern w:val="0"/>
          <w:sz w:val="24"/>
          <w:szCs w:val="24"/>
        </w:rPr>
        <w:t>问题14</w:t>
      </w:r>
      <w:r w:rsidRPr="00E76E88">
        <w:rPr>
          <w:rFonts w:ascii="宋体" w:eastAsia="宋体" w:hAnsi="宋体" w:cs="宋体" w:hint="eastAsia"/>
          <w:kern w:val="0"/>
          <w:sz w:val="24"/>
          <w:szCs w:val="24"/>
        </w:rPr>
        <w:t>：</w:t>
      </w:r>
      <w:r w:rsidRPr="00E76E88">
        <w:rPr>
          <w:rFonts w:ascii="宋体" w:eastAsia="宋体" w:hAnsi="宋体" w:cs="宋体" w:hint="eastAsia"/>
          <w:b/>
          <w:kern w:val="0"/>
          <w:sz w:val="24"/>
          <w:szCs w:val="24"/>
        </w:rPr>
        <w:t>快速采购的</w:t>
      </w:r>
      <w:r w:rsidR="0095073D" w:rsidRPr="00E76E88">
        <w:rPr>
          <w:rFonts w:ascii="宋体" w:eastAsia="宋体" w:hAnsi="宋体" w:cs="宋体" w:hint="eastAsia"/>
          <w:b/>
          <w:kern w:val="0"/>
          <w:sz w:val="24"/>
          <w:szCs w:val="24"/>
        </w:rPr>
        <w:t>用户初选环节</w:t>
      </w:r>
      <w:r w:rsidR="00F17111" w:rsidRPr="00E76E88">
        <w:rPr>
          <w:rFonts w:ascii="宋体" w:eastAsia="宋体" w:hAnsi="宋体" w:cs="宋体" w:hint="eastAsia"/>
          <w:b/>
          <w:kern w:val="0"/>
          <w:sz w:val="24"/>
          <w:szCs w:val="24"/>
        </w:rPr>
        <w:t>用户</w:t>
      </w:r>
      <w:r w:rsidR="0095073D" w:rsidRPr="00E76E88">
        <w:rPr>
          <w:rFonts w:ascii="宋体" w:eastAsia="宋体" w:hAnsi="宋体" w:cs="宋体" w:hint="eastAsia"/>
          <w:b/>
          <w:kern w:val="0"/>
          <w:sz w:val="24"/>
          <w:szCs w:val="24"/>
        </w:rPr>
        <w:t>是否可以联系供应商核实情况</w:t>
      </w:r>
      <w:r w:rsidR="00F17111" w:rsidRPr="00E76E88">
        <w:rPr>
          <w:rFonts w:ascii="宋体" w:eastAsia="宋体" w:hAnsi="宋体" w:cs="宋体" w:hint="eastAsia"/>
          <w:b/>
          <w:kern w:val="0"/>
          <w:sz w:val="24"/>
          <w:szCs w:val="24"/>
        </w:rPr>
        <w:t>？</w:t>
      </w:r>
    </w:p>
    <w:p w:rsidR="00AC5772" w:rsidRDefault="00AC5772" w:rsidP="00C2235E">
      <w:pPr>
        <w:widowControl/>
        <w:spacing w:line="440" w:lineRule="exact"/>
        <w:jc w:val="left"/>
        <w:rPr>
          <w:rFonts w:ascii="宋体" w:eastAsia="宋体" w:hAnsi="宋体" w:cs="宋体"/>
          <w:kern w:val="0"/>
          <w:sz w:val="24"/>
          <w:szCs w:val="24"/>
        </w:rPr>
      </w:pPr>
      <w:r>
        <w:rPr>
          <w:rFonts w:ascii="宋体" w:eastAsia="宋体" w:hAnsi="宋体" w:cs="宋体" w:hint="eastAsia"/>
          <w:kern w:val="0"/>
          <w:sz w:val="24"/>
          <w:szCs w:val="24"/>
        </w:rPr>
        <w:t>答</w:t>
      </w:r>
      <w:r w:rsidR="00936272">
        <w:rPr>
          <w:rFonts w:ascii="宋体" w:eastAsia="宋体" w:hAnsi="宋体" w:cs="宋体"/>
          <w:kern w:val="0"/>
          <w:sz w:val="24"/>
          <w:szCs w:val="24"/>
        </w:rPr>
        <w:t>：如果快速采购系统中供应商投报的资料不能准确描述响应情况，或者资料真实性存疑的情况下，用户应该与供应商联系核实，并让其提供佐证材料，这些材料也可以作为提供给专家评审时的参考依据，但</w:t>
      </w:r>
      <w:r>
        <w:rPr>
          <w:rFonts w:ascii="宋体" w:eastAsia="宋体" w:hAnsi="宋体" w:cs="宋体"/>
          <w:kern w:val="0"/>
          <w:sz w:val="24"/>
          <w:szCs w:val="24"/>
        </w:rPr>
        <w:t>用户在</w:t>
      </w:r>
      <w:r w:rsidR="00936272">
        <w:rPr>
          <w:rFonts w:ascii="宋体" w:eastAsia="宋体" w:hAnsi="宋体" w:cs="宋体"/>
          <w:kern w:val="0"/>
          <w:sz w:val="24"/>
          <w:szCs w:val="24"/>
        </w:rPr>
        <w:t>核实情况下应注意供应商资料的保密，不能泄露给其他供应商知晓，否则可能会触犯法规，甚至因此造成廉政风险</w:t>
      </w:r>
      <w:r>
        <w:rPr>
          <w:rFonts w:ascii="宋体" w:eastAsia="宋体" w:hAnsi="宋体" w:cs="宋体" w:hint="eastAsia"/>
          <w:kern w:val="0"/>
          <w:sz w:val="24"/>
          <w:szCs w:val="24"/>
        </w:rPr>
        <w:t>。</w:t>
      </w:r>
    </w:p>
    <w:p w:rsidR="00936272" w:rsidRPr="00A17A38" w:rsidRDefault="00936272" w:rsidP="00C2235E">
      <w:pPr>
        <w:widowControl/>
        <w:spacing w:line="440" w:lineRule="exact"/>
        <w:jc w:val="left"/>
        <w:rPr>
          <w:rFonts w:ascii="宋体" w:eastAsia="宋体" w:hAnsi="宋体" w:cs="宋体"/>
          <w:b/>
          <w:kern w:val="0"/>
          <w:sz w:val="24"/>
          <w:szCs w:val="24"/>
        </w:rPr>
      </w:pPr>
    </w:p>
    <w:p w:rsidR="00AC5772" w:rsidRPr="00E76E88" w:rsidRDefault="00C34A9D" w:rsidP="00C2235E">
      <w:pPr>
        <w:widowControl/>
        <w:spacing w:line="440" w:lineRule="exact"/>
        <w:jc w:val="left"/>
        <w:rPr>
          <w:rFonts w:ascii="宋体" w:eastAsia="宋体" w:hAnsi="宋体" w:cs="宋体"/>
          <w:b/>
          <w:kern w:val="0"/>
          <w:sz w:val="24"/>
          <w:szCs w:val="24"/>
        </w:rPr>
      </w:pPr>
      <w:r w:rsidRPr="00A17A38">
        <w:rPr>
          <w:rFonts w:ascii="宋体" w:eastAsia="宋体" w:hAnsi="宋体" w:cs="宋体" w:hint="eastAsia"/>
          <w:b/>
          <w:kern w:val="0"/>
          <w:sz w:val="24"/>
          <w:szCs w:val="24"/>
        </w:rPr>
        <w:t>问题15：</w:t>
      </w:r>
      <w:r w:rsidRPr="00E76E88">
        <w:rPr>
          <w:rFonts w:ascii="宋体" w:eastAsia="宋体" w:hAnsi="宋体" w:cs="宋体" w:hint="eastAsia"/>
          <w:b/>
          <w:kern w:val="0"/>
          <w:sz w:val="24"/>
          <w:szCs w:val="24"/>
        </w:rPr>
        <w:t>用户老师有时会问</w:t>
      </w:r>
      <w:r w:rsidR="0095073D" w:rsidRPr="00E76E88">
        <w:rPr>
          <w:rFonts w:ascii="宋体" w:eastAsia="宋体" w:hAnsi="宋体" w:cs="宋体" w:hint="eastAsia"/>
          <w:b/>
          <w:kern w:val="0"/>
          <w:sz w:val="24"/>
          <w:szCs w:val="24"/>
        </w:rPr>
        <w:t>快速采购的模板是不是可以修改，</w:t>
      </w:r>
      <w:r w:rsidRPr="00E76E88">
        <w:rPr>
          <w:rFonts w:ascii="宋体" w:eastAsia="宋体" w:hAnsi="宋体" w:cs="宋体" w:hint="eastAsia"/>
          <w:b/>
          <w:kern w:val="0"/>
          <w:sz w:val="24"/>
          <w:szCs w:val="24"/>
        </w:rPr>
        <w:t>技术参数的条数是否一定要按建议中做</w:t>
      </w:r>
      <w:r w:rsidR="0095073D" w:rsidRPr="00E76E88">
        <w:rPr>
          <w:rFonts w:ascii="宋体" w:eastAsia="宋体" w:hAnsi="宋体" w:cs="宋体" w:hint="eastAsia"/>
          <w:b/>
          <w:kern w:val="0"/>
          <w:sz w:val="24"/>
          <w:szCs w:val="24"/>
        </w:rPr>
        <w:t>限制</w:t>
      </w:r>
      <w:r w:rsidRPr="00E76E88">
        <w:rPr>
          <w:rFonts w:ascii="宋体" w:eastAsia="宋体" w:hAnsi="宋体" w:cs="宋体" w:hint="eastAsia"/>
          <w:b/>
          <w:kern w:val="0"/>
          <w:sz w:val="24"/>
          <w:szCs w:val="24"/>
        </w:rPr>
        <w:t>？</w:t>
      </w:r>
    </w:p>
    <w:p w:rsidR="00AC5772" w:rsidRPr="000A7367" w:rsidRDefault="00AC5772" w:rsidP="00C2235E">
      <w:pPr>
        <w:widowControl/>
        <w:spacing w:line="440" w:lineRule="exact"/>
        <w:jc w:val="left"/>
        <w:rPr>
          <w:rFonts w:ascii="宋体" w:eastAsia="宋体" w:cs="宋体"/>
          <w:kern w:val="0"/>
          <w:sz w:val="22"/>
          <w:lang w:val="zh-CN"/>
        </w:rPr>
      </w:pPr>
      <w:r>
        <w:rPr>
          <w:rFonts w:ascii="宋体" w:eastAsia="宋体" w:hAnsi="宋体" w:cs="宋体" w:hint="eastAsia"/>
          <w:kern w:val="0"/>
          <w:sz w:val="24"/>
          <w:szCs w:val="24"/>
        </w:rPr>
        <w:t>答：</w:t>
      </w:r>
      <w:r w:rsidR="00C34A9D">
        <w:rPr>
          <w:rFonts w:ascii="宋体" w:eastAsia="宋体" w:hAnsi="宋体" w:cs="宋体" w:hint="eastAsia"/>
          <w:kern w:val="0"/>
          <w:sz w:val="24"/>
          <w:szCs w:val="24"/>
        </w:rPr>
        <w:t>服务类的快速采购模板仅供参考，本就</w:t>
      </w:r>
      <w:r>
        <w:rPr>
          <w:rFonts w:ascii="宋体" w:eastAsia="宋体" w:hAnsi="宋体" w:cs="宋体"/>
          <w:kern w:val="0"/>
          <w:sz w:val="24"/>
          <w:szCs w:val="24"/>
        </w:rPr>
        <w:t>可以修改</w:t>
      </w:r>
      <w:r w:rsidR="00C34A9D">
        <w:rPr>
          <w:rFonts w:ascii="宋体" w:eastAsia="宋体" w:hAnsi="宋体" w:cs="宋体" w:hint="eastAsia"/>
          <w:kern w:val="0"/>
          <w:sz w:val="24"/>
          <w:szCs w:val="24"/>
        </w:rPr>
        <w:t>；货物类的快速采购模板一般不更改，如确需更改，最好论证前提出，招标中心和设备处协商后再行修改，并将修改后的模板提交专家论证。快速采购技术参数的</w:t>
      </w:r>
      <w:r>
        <w:rPr>
          <w:rFonts w:ascii="宋体" w:eastAsia="宋体" w:hAnsi="宋体" w:cs="宋体" w:hint="eastAsia"/>
          <w:kern w:val="0"/>
          <w:sz w:val="24"/>
          <w:szCs w:val="24"/>
        </w:rPr>
        <w:t>条数</w:t>
      </w:r>
      <w:r w:rsidR="00C34A9D">
        <w:rPr>
          <w:rFonts w:ascii="宋体" w:eastAsia="宋体" w:hAnsi="宋体" w:cs="宋体" w:hint="eastAsia"/>
          <w:kern w:val="0"/>
          <w:sz w:val="24"/>
          <w:szCs w:val="24"/>
        </w:rPr>
        <w:t>建议仅供参考</w:t>
      </w:r>
      <w:r w:rsidR="00C34A9D">
        <w:rPr>
          <w:rFonts w:ascii="宋体" w:eastAsia="宋体" w:hAnsi="宋体" w:cs="宋体"/>
          <w:kern w:val="0"/>
          <w:sz w:val="24"/>
          <w:szCs w:val="24"/>
        </w:rPr>
        <w:t>，并非强制要求</w:t>
      </w:r>
      <w:r>
        <w:rPr>
          <w:rFonts w:ascii="宋体" w:eastAsia="宋体" w:hAnsi="宋体" w:cs="宋体"/>
          <w:kern w:val="0"/>
          <w:sz w:val="24"/>
          <w:szCs w:val="24"/>
        </w:rPr>
        <w:t>。</w:t>
      </w:r>
    </w:p>
    <w:p w:rsidR="009F081F" w:rsidRDefault="009F081F" w:rsidP="00C2235E">
      <w:pPr>
        <w:spacing w:line="440" w:lineRule="exact"/>
      </w:pPr>
    </w:p>
    <w:p w:rsidR="00651847" w:rsidRPr="009F081F" w:rsidRDefault="0095073D" w:rsidP="00C2235E">
      <w:pPr>
        <w:spacing w:line="440" w:lineRule="exact"/>
        <w:rPr>
          <w:rFonts w:ascii="宋体" w:eastAsia="宋体" w:hAnsi="宋体" w:cs="宋体"/>
          <w:kern w:val="0"/>
          <w:sz w:val="24"/>
          <w:szCs w:val="24"/>
        </w:rPr>
      </w:pPr>
      <w:r w:rsidRPr="00A17A38">
        <w:rPr>
          <w:rFonts w:ascii="宋体" w:eastAsia="宋体" w:hAnsi="宋体" w:cs="宋体"/>
          <w:b/>
          <w:kern w:val="0"/>
          <w:sz w:val="24"/>
          <w:szCs w:val="24"/>
        </w:rPr>
        <w:t>问题1</w:t>
      </w:r>
      <w:r w:rsidR="00C34A9D" w:rsidRPr="00A17A38">
        <w:rPr>
          <w:rFonts w:ascii="宋体" w:eastAsia="宋体" w:hAnsi="宋体" w:cs="宋体" w:hint="eastAsia"/>
          <w:b/>
          <w:kern w:val="0"/>
          <w:sz w:val="24"/>
          <w:szCs w:val="24"/>
        </w:rPr>
        <w:t>6</w:t>
      </w:r>
      <w:r w:rsidRPr="00A17A38">
        <w:rPr>
          <w:rFonts w:ascii="宋体" w:eastAsia="宋体" w:hAnsi="宋体" w:cs="宋体"/>
          <w:b/>
          <w:kern w:val="0"/>
          <w:sz w:val="24"/>
          <w:szCs w:val="24"/>
        </w:rPr>
        <w:t>：</w:t>
      </w:r>
      <w:r w:rsidRPr="00E76E88">
        <w:rPr>
          <w:rFonts w:ascii="宋体" w:eastAsia="宋体" w:hAnsi="宋体" w:cs="宋体" w:hint="eastAsia"/>
          <w:b/>
          <w:kern w:val="0"/>
          <w:sz w:val="24"/>
          <w:szCs w:val="24"/>
        </w:rPr>
        <w:t>哪些品目要集采，时间要多久？对集采的产品和服务不满意。</w:t>
      </w:r>
    </w:p>
    <w:p w:rsidR="00C34A9D" w:rsidRDefault="00651847" w:rsidP="00C2235E">
      <w:pPr>
        <w:spacing w:line="440" w:lineRule="exact"/>
        <w:rPr>
          <w:rFonts w:ascii="宋体" w:eastAsia="宋体" w:hAnsi="宋体" w:cs="宋体"/>
          <w:kern w:val="0"/>
          <w:sz w:val="24"/>
          <w:szCs w:val="24"/>
        </w:rPr>
      </w:pPr>
      <w:r>
        <w:rPr>
          <w:rFonts w:ascii="宋体" w:eastAsia="宋体" w:hAnsi="宋体" w:cs="宋体" w:hint="eastAsia"/>
          <w:kern w:val="0"/>
          <w:sz w:val="24"/>
          <w:szCs w:val="24"/>
        </w:rPr>
        <w:t>答：</w:t>
      </w:r>
      <w:r w:rsidR="00C34A9D">
        <w:rPr>
          <w:rFonts w:ascii="宋体" w:eastAsia="宋体" w:hAnsi="宋体" w:cs="宋体" w:hint="eastAsia"/>
          <w:kern w:val="0"/>
          <w:sz w:val="24"/>
          <w:szCs w:val="24"/>
        </w:rPr>
        <w:t>集中采购品目目录见下图</w:t>
      </w:r>
      <w:r w:rsidR="009F081F">
        <w:rPr>
          <w:rFonts w:ascii="宋体" w:eastAsia="宋体" w:hAnsi="宋体" w:cs="宋体" w:hint="eastAsia"/>
          <w:kern w:val="0"/>
          <w:sz w:val="24"/>
          <w:szCs w:val="24"/>
        </w:rPr>
        <w:t>，详见</w:t>
      </w:r>
      <w:r w:rsidR="009F081F" w:rsidRPr="009F081F">
        <w:rPr>
          <w:rFonts w:ascii="宋体" w:eastAsia="宋体" w:hAnsi="宋体" w:cs="宋体"/>
          <w:kern w:val="0"/>
          <w:sz w:val="24"/>
          <w:szCs w:val="24"/>
        </w:rPr>
        <w:t>http://bidding.sysu.edu.cn/node/277</w:t>
      </w:r>
    </w:p>
    <w:p w:rsidR="00C34A9D" w:rsidRDefault="00C34A9D" w:rsidP="00C2235E">
      <w:pPr>
        <w:spacing w:line="440" w:lineRule="exact"/>
        <w:rPr>
          <w:rFonts w:ascii="宋体" w:eastAsia="宋体" w:hAnsi="宋体" w:cs="宋体"/>
          <w:kern w:val="0"/>
          <w:sz w:val="24"/>
          <w:szCs w:val="24"/>
        </w:rPr>
      </w:pPr>
      <w:r>
        <w:rPr>
          <w:rFonts w:ascii="宋体" w:eastAsia="宋体" w:hAnsi="宋体" w:cs="宋体" w:hint="eastAsia"/>
          <w:kern w:val="0"/>
          <w:sz w:val="24"/>
          <w:szCs w:val="24"/>
        </w:rPr>
        <w:t>政府集中采购的范围：</w:t>
      </w:r>
      <w:r w:rsidRPr="00C34A9D">
        <w:rPr>
          <w:rFonts w:ascii="宋体" w:eastAsia="宋体" w:hAnsi="宋体" w:cs="宋体" w:hint="eastAsia"/>
          <w:kern w:val="0"/>
          <w:sz w:val="24"/>
          <w:szCs w:val="24"/>
        </w:rPr>
        <w:t>使用行政办公经费（项目编号为18008000的机关部处业务费、项目编号为18008030的院系行政综合管理费）购置的集中采购目录内的设备</w:t>
      </w:r>
      <w:r>
        <w:rPr>
          <w:rFonts w:ascii="宋体" w:eastAsia="宋体" w:hAnsi="宋体" w:cs="宋体" w:hint="eastAsia"/>
          <w:kern w:val="0"/>
          <w:sz w:val="24"/>
          <w:szCs w:val="24"/>
        </w:rPr>
        <w:t>；</w:t>
      </w:r>
      <w:r w:rsidRPr="00C34A9D">
        <w:rPr>
          <w:rFonts w:ascii="宋体" w:eastAsia="宋体" w:hAnsi="宋体" w:cs="宋体" w:hint="eastAsia"/>
          <w:kern w:val="0"/>
          <w:sz w:val="24"/>
          <w:szCs w:val="24"/>
        </w:rPr>
        <w:t>使用非行政办公经费购置的，但以本部门行政办公或后勤保障为目的的集中采购目录内的设备（以网上竞价时用户选择的使用用途为依据）</w:t>
      </w:r>
      <w:r>
        <w:rPr>
          <w:rFonts w:ascii="宋体" w:eastAsia="宋体" w:hAnsi="宋体" w:cs="宋体" w:hint="eastAsia"/>
          <w:kern w:val="0"/>
          <w:sz w:val="24"/>
          <w:szCs w:val="24"/>
        </w:rPr>
        <w:t>。</w:t>
      </w:r>
    </w:p>
    <w:p w:rsidR="00651847" w:rsidRDefault="00651847" w:rsidP="00C2235E">
      <w:pPr>
        <w:spacing w:line="440" w:lineRule="exact"/>
        <w:rPr>
          <w:rFonts w:ascii="宋体" w:eastAsia="宋体" w:hAnsi="宋体" w:cs="宋体"/>
          <w:kern w:val="0"/>
          <w:sz w:val="24"/>
          <w:szCs w:val="24"/>
        </w:rPr>
      </w:pPr>
      <w:r>
        <w:rPr>
          <w:rFonts w:ascii="宋体" w:eastAsia="宋体" w:hAnsi="宋体" w:cs="宋体"/>
          <w:kern w:val="0"/>
          <w:sz w:val="24"/>
          <w:szCs w:val="24"/>
        </w:rPr>
        <w:t>参照</w:t>
      </w:r>
      <w:r>
        <w:rPr>
          <w:rFonts w:ascii="宋体" w:eastAsia="宋体" w:hAnsi="宋体" w:cs="宋体" w:hint="eastAsia"/>
          <w:kern w:val="0"/>
          <w:sz w:val="24"/>
          <w:szCs w:val="24"/>
        </w:rPr>
        <w:t>中山</w:t>
      </w:r>
      <w:r>
        <w:rPr>
          <w:rFonts w:ascii="宋体" w:eastAsia="宋体" w:hAnsi="宋体" w:cs="宋体"/>
          <w:kern w:val="0"/>
          <w:sz w:val="24"/>
          <w:szCs w:val="24"/>
        </w:rPr>
        <w:t>大学集中采购</w:t>
      </w:r>
      <w:r>
        <w:rPr>
          <w:rFonts w:ascii="宋体" w:eastAsia="宋体" w:hAnsi="宋体" w:cs="宋体" w:hint="eastAsia"/>
          <w:kern w:val="0"/>
          <w:sz w:val="24"/>
          <w:szCs w:val="24"/>
        </w:rPr>
        <w:t>流程图，批量</w:t>
      </w:r>
      <w:r>
        <w:rPr>
          <w:rFonts w:ascii="宋体" w:eastAsia="宋体" w:hAnsi="宋体" w:cs="宋体"/>
          <w:kern w:val="0"/>
          <w:sz w:val="24"/>
          <w:szCs w:val="24"/>
        </w:rPr>
        <w:t>集采跟单项委托集采一般需要</w:t>
      </w:r>
      <w:r>
        <w:rPr>
          <w:rFonts w:ascii="宋体" w:eastAsia="宋体" w:hAnsi="宋体" w:cs="宋体" w:hint="eastAsia"/>
          <w:kern w:val="0"/>
          <w:sz w:val="24"/>
          <w:szCs w:val="24"/>
        </w:rPr>
        <w:t>3-6个月</w:t>
      </w:r>
      <w:r>
        <w:rPr>
          <w:rFonts w:ascii="宋体" w:eastAsia="宋体" w:hAnsi="宋体" w:cs="宋体"/>
          <w:kern w:val="0"/>
          <w:sz w:val="24"/>
          <w:szCs w:val="24"/>
        </w:rPr>
        <w:t>，其他大概</w:t>
      </w:r>
      <w:r>
        <w:rPr>
          <w:rFonts w:ascii="宋体" w:eastAsia="宋体" w:hAnsi="宋体" w:cs="宋体" w:hint="eastAsia"/>
          <w:kern w:val="0"/>
          <w:sz w:val="24"/>
          <w:szCs w:val="24"/>
        </w:rPr>
        <w:t>10-15天</w:t>
      </w:r>
      <w:r>
        <w:rPr>
          <w:rFonts w:ascii="宋体" w:eastAsia="宋体" w:hAnsi="宋体" w:cs="宋体"/>
          <w:kern w:val="0"/>
          <w:sz w:val="24"/>
          <w:szCs w:val="24"/>
        </w:rPr>
        <w:t>完成。</w:t>
      </w:r>
    </w:p>
    <w:tbl>
      <w:tblPr>
        <w:tblW w:w="8364" w:type="dxa"/>
        <w:jc w:val="center"/>
        <w:tblCellMar>
          <w:left w:w="0" w:type="dxa"/>
          <w:right w:w="0" w:type="dxa"/>
        </w:tblCellMar>
        <w:tblLook w:val="04A0"/>
      </w:tblPr>
      <w:tblGrid>
        <w:gridCol w:w="2733"/>
        <w:gridCol w:w="5631"/>
      </w:tblGrid>
      <w:tr w:rsidR="00C34A9D" w:rsidRPr="00C34A9D" w:rsidTr="00E76E88">
        <w:trPr>
          <w:trHeight w:val="237"/>
          <w:jc w:val="center"/>
        </w:trPr>
        <w:tc>
          <w:tcPr>
            <w:tcW w:w="2733" w:type="dxa"/>
            <w:tcBorders>
              <w:top w:val="single" w:sz="8" w:space="0" w:color="FFFFFF"/>
              <w:left w:val="single" w:sz="8" w:space="0" w:color="FFFFFF"/>
              <w:bottom w:val="single" w:sz="24" w:space="0" w:color="FFFFFF"/>
              <w:right w:val="single" w:sz="8" w:space="0" w:color="FFFFFF"/>
            </w:tcBorders>
            <w:shd w:val="clear" w:color="auto" w:fill="A3B2C1"/>
            <w:tcMar>
              <w:top w:w="15" w:type="dxa"/>
              <w:left w:w="108" w:type="dxa"/>
              <w:bottom w:w="0" w:type="dxa"/>
              <w:right w:w="108" w:type="dxa"/>
            </w:tcMar>
            <w:vAlign w:val="center"/>
            <w:hideMark/>
          </w:tcPr>
          <w:p w:rsidR="00C34A9D" w:rsidRPr="00C34A9D" w:rsidRDefault="00C34A9D" w:rsidP="00C2235E">
            <w:pPr>
              <w:widowControl/>
              <w:spacing w:line="440" w:lineRule="exact"/>
              <w:jc w:val="center"/>
              <w:rPr>
                <w:rFonts w:ascii="Arial" w:eastAsia="宋体" w:hAnsi="Arial" w:cs="Arial"/>
                <w:kern w:val="0"/>
                <w:sz w:val="36"/>
                <w:szCs w:val="36"/>
              </w:rPr>
            </w:pPr>
            <w:r w:rsidRPr="00C34A9D">
              <w:rPr>
                <w:rFonts w:ascii="Verdana" w:eastAsia="黑体" w:hAnsi="黑体" w:cs="Arial" w:hint="eastAsia"/>
                <w:b/>
                <w:bCs/>
                <w:color w:val="000000" w:themeColor="text1"/>
                <w:kern w:val="0"/>
                <w:sz w:val="20"/>
                <w:szCs w:val="20"/>
              </w:rPr>
              <w:t>目录项目</w:t>
            </w:r>
          </w:p>
        </w:tc>
        <w:tc>
          <w:tcPr>
            <w:tcW w:w="5631" w:type="dxa"/>
            <w:tcBorders>
              <w:top w:val="single" w:sz="8" w:space="0" w:color="FFFFFF"/>
              <w:left w:val="single" w:sz="8" w:space="0" w:color="FFFFFF"/>
              <w:bottom w:val="single" w:sz="24" w:space="0" w:color="FFFFFF"/>
              <w:right w:val="single" w:sz="8" w:space="0" w:color="FFFFFF"/>
            </w:tcBorders>
            <w:shd w:val="clear" w:color="auto" w:fill="A3B2C1"/>
            <w:tcMar>
              <w:top w:w="15" w:type="dxa"/>
              <w:left w:w="108" w:type="dxa"/>
              <w:bottom w:w="0" w:type="dxa"/>
              <w:right w:w="108" w:type="dxa"/>
            </w:tcMar>
            <w:vAlign w:val="center"/>
            <w:hideMark/>
          </w:tcPr>
          <w:p w:rsidR="00C34A9D" w:rsidRPr="00C34A9D" w:rsidRDefault="00C34A9D" w:rsidP="00C2235E">
            <w:pPr>
              <w:widowControl/>
              <w:spacing w:line="440" w:lineRule="exact"/>
              <w:jc w:val="center"/>
              <w:rPr>
                <w:rFonts w:ascii="Arial" w:eastAsia="宋体" w:hAnsi="Arial" w:cs="Arial"/>
                <w:kern w:val="0"/>
                <w:sz w:val="36"/>
                <w:szCs w:val="36"/>
              </w:rPr>
            </w:pPr>
            <w:r w:rsidRPr="00C34A9D">
              <w:rPr>
                <w:rFonts w:ascii="Verdana" w:eastAsia="黑体" w:hAnsi="黑体" w:cs="Arial" w:hint="eastAsia"/>
                <w:b/>
                <w:bCs/>
                <w:color w:val="000000" w:themeColor="text1"/>
                <w:kern w:val="0"/>
                <w:sz w:val="20"/>
                <w:szCs w:val="20"/>
              </w:rPr>
              <w:t>备注</w:t>
            </w:r>
          </w:p>
        </w:tc>
      </w:tr>
      <w:tr w:rsidR="00C34A9D" w:rsidRPr="00C34A9D" w:rsidTr="00E76E88">
        <w:trPr>
          <w:trHeight w:val="151"/>
          <w:jc w:val="center"/>
        </w:trPr>
        <w:tc>
          <w:tcPr>
            <w:tcW w:w="2733" w:type="dxa"/>
            <w:tcBorders>
              <w:top w:val="single" w:sz="24" w:space="0" w:color="FFFFFF"/>
              <w:left w:val="single" w:sz="8" w:space="0" w:color="FFFFFF"/>
              <w:bottom w:val="single" w:sz="8" w:space="0" w:color="FFFFFF"/>
              <w:right w:val="single" w:sz="8" w:space="0" w:color="FFFFFF"/>
            </w:tcBorders>
            <w:shd w:val="clear" w:color="auto" w:fill="A3B2C1"/>
            <w:tcMar>
              <w:top w:w="15" w:type="dxa"/>
              <w:left w:w="108" w:type="dxa"/>
              <w:bottom w:w="0" w:type="dxa"/>
              <w:right w:w="108" w:type="dxa"/>
            </w:tcMar>
            <w:vAlign w:val="center"/>
            <w:hideMark/>
          </w:tcPr>
          <w:p w:rsidR="00C34A9D" w:rsidRPr="00C34A9D" w:rsidRDefault="00C34A9D" w:rsidP="00C2235E">
            <w:pPr>
              <w:widowControl/>
              <w:spacing w:line="440" w:lineRule="exact"/>
              <w:rPr>
                <w:rFonts w:ascii="Arial" w:eastAsia="宋体" w:hAnsi="Arial" w:cs="Arial"/>
                <w:kern w:val="0"/>
                <w:sz w:val="36"/>
                <w:szCs w:val="36"/>
              </w:rPr>
            </w:pPr>
            <w:r w:rsidRPr="00C34A9D">
              <w:rPr>
                <w:rFonts w:ascii="Verdana" w:eastAsia="黑体" w:hAnsi="黑体" w:cs="Arial" w:hint="eastAsia"/>
                <w:b/>
                <w:bCs/>
                <w:color w:val="000000" w:themeColor="text1"/>
                <w:kern w:val="0"/>
                <w:sz w:val="20"/>
                <w:szCs w:val="20"/>
              </w:rPr>
              <w:t>台式计算机</w:t>
            </w:r>
            <w:r w:rsidRPr="00C34A9D">
              <w:rPr>
                <w:rFonts w:ascii="Verdana" w:eastAsia="黑体" w:hAnsi="黑体" w:cs="Arial" w:hint="eastAsia"/>
                <w:b/>
                <w:bCs/>
                <w:color w:val="FF0000"/>
                <w:kern w:val="0"/>
                <w:sz w:val="20"/>
                <w:szCs w:val="20"/>
              </w:rPr>
              <w:t>（批量集采）</w:t>
            </w:r>
          </w:p>
        </w:tc>
        <w:tc>
          <w:tcPr>
            <w:tcW w:w="5631" w:type="dxa"/>
            <w:tcBorders>
              <w:top w:val="single" w:sz="24" w:space="0" w:color="FFFFFF"/>
              <w:left w:val="single" w:sz="8" w:space="0" w:color="FFFFFF"/>
              <w:bottom w:val="single" w:sz="8" w:space="0" w:color="FFFFFF"/>
              <w:right w:val="single" w:sz="8" w:space="0" w:color="FFFFFF"/>
            </w:tcBorders>
            <w:shd w:val="clear" w:color="auto" w:fill="E0E4E9"/>
            <w:tcMar>
              <w:top w:w="15" w:type="dxa"/>
              <w:left w:w="108" w:type="dxa"/>
              <w:bottom w:w="0" w:type="dxa"/>
              <w:right w:w="108" w:type="dxa"/>
            </w:tcMar>
            <w:vAlign w:val="center"/>
            <w:hideMark/>
          </w:tcPr>
          <w:p w:rsidR="00C34A9D" w:rsidRPr="00C34A9D" w:rsidRDefault="00C34A9D" w:rsidP="00C2235E">
            <w:pPr>
              <w:widowControl/>
              <w:spacing w:line="440" w:lineRule="exact"/>
              <w:rPr>
                <w:rFonts w:ascii="Arial" w:eastAsia="宋体" w:hAnsi="Arial" w:cs="Arial"/>
                <w:kern w:val="0"/>
                <w:sz w:val="36"/>
                <w:szCs w:val="36"/>
              </w:rPr>
            </w:pPr>
            <w:r w:rsidRPr="00C34A9D">
              <w:rPr>
                <w:rFonts w:ascii="Verdana" w:eastAsia="黑体" w:hAnsi="黑体" w:cs="Arial" w:hint="eastAsia"/>
                <w:color w:val="000000" w:themeColor="text1"/>
                <w:kern w:val="0"/>
                <w:sz w:val="20"/>
                <w:szCs w:val="20"/>
              </w:rPr>
              <w:t>不包括图形工作站</w:t>
            </w:r>
          </w:p>
        </w:tc>
      </w:tr>
      <w:tr w:rsidR="00C34A9D" w:rsidRPr="00C34A9D" w:rsidTr="00E76E88">
        <w:trPr>
          <w:trHeight w:val="151"/>
          <w:jc w:val="center"/>
        </w:trPr>
        <w:tc>
          <w:tcPr>
            <w:tcW w:w="2733" w:type="dxa"/>
            <w:tcBorders>
              <w:top w:val="single" w:sz="8" w:space="0" w:color="FFFFFF"/>
              <w:left w:val="single" w:sz="8" w:space="0" w:color="FFFFFF"/>
              <w:bottom w:val="single" w:sz="8" w:space="0" w:color="FFFFFF"/>
              <w:right w:val="single" w:sz="8" w:space="0" w:color="FFFFFF"/>
            </w:tcBorders>
            <w:shd w:val="clear" w:color="auto" w:fill="A3B2C1"/>
            <w:tcMar>
              <w:top w:w="15" w:type="dxa"/>
              <w:left w:w="108" w:type="dxa"/>
              <w:bottom w:w="0" w:type="dxa"/>
              <w:right w:w="108" w:type="dxa"/>
            </w:tcMar>
            <w:vAlign w:val="center"/>
            <w:hideMark/>
          </w:tcPr>
          <w:p w:rsidR="00C34A9D" w:rsidRPr="00C34A9D" w:rsidRDefault="00C34A9D" w:rsidP="00C2235E">
            <w:pPr>
              <w:widowControl/>
              <w:spacing w:line="440" w:lineRule="exact"/>
              <w:rPr>
                <w:rFonts w:ascii="Arial" w:eastAsia="宋体" w:hAnsi="Arial" w:cs="Arial"/>
                <w:kern w:val="0"/>
                <w:sz w:val="36"/>
                <w:szCs w:val="36"/>
              </w:rPr>
            </w:pPr>
            <w:r w:rsidRPr="00C34A9D">
              <w:rPr>
                <w:rFonts w:ascii="Verdana" w:eastAsia="黑体" w:hAnsi="黑体" w:cs="Arial" w:hint="eastAsia"/>
                <w:b/>
                <w:bCs/>
                <w:color w:val="000000" w:themeColor="text1"/>
                <w:kern w:val="0"/>
                <w:sz w:val="20"/>
                <w:szCs w:val="20"/>
              </w:rPr>
              <w:t>便携式计算机</w:t>
            </w:r>
            <w:r w:rsidRPr="00C34A9D">
              <w:rPr>
                <w:rFonts w:ascii="Verdana" w:eastAsia="黑体" w:hAnsi="黑体" w:cs="Arial" w:hint="eastAsia"/>
                <w:b/>
                <w:bCs/>
                <w:color w:val="FF0000"/>
                <w:kern w:val="0"/>
                <w:sz w:val="20"/>
                <w:szCs w:val="20"/>
              </w:rPr>
              <w:t>（批量集采）</w:t>
            </w:r>
          </w:p>
        </w:tc>
        <w:tc>
          <w:tcPr>
            <w:tcW w:w="5631" w:type="dxa"/>
            <w:tcBorders>
              <w:top w:val="single" w:sz="8" w:space="0" w:color="FFFFFF"/>
              <w:left w:val="single" w:sz="8" w:space="0" w:color="FFFFFF"/>
              <w:bottom w:val="single" w:sz="8" w:space="0" w:color="FFFFFF"/>
              <w:right w:val="single" w:sz="8" w:space="0" w:color="FFFFFF"/>
            </w:tcBorders>
            <w:shd w:val="clear" w:color="auto" w:fill="F0F2F4"/>
            <w:tcMar>
              <w:top w:w="15" w:type="dxa"/>
              <w:left w:w="108" w:type="dxa"/>
              <w:bottom w:w="0" w:type="dxa"/>
              <w:right w:w="108" w:type="dxa"/>
            </w:tcMar>
            <w:vAlign w:val="center"/>
            <w:hideMark/>
          </w:tcPr>
          <w:p w:rsidR="00C34A9D" w:rsidRPr="00C34A9D" w:rsidRDefault="00C34A9D" w:rsidP="00C2235E">
            <w:pPr>
              <w:widowControl/>
              <w:spacing w:line="440" w:lineRule="exact"/>
              <w:rPr>
                <w:rFonts w:ascii="Arial" w:eastAsia="宋体" w:hAnsi="Arial" w:cs="Arial"/>
                <w:kern w:val="0"/>
                <w:sz w:val="36"/>
                <w:szCs w:val="36"/>
              </w:rPr>
            </w:pPr>
            <w:r w:rsidRPr="00C34A9D">
              <w:rPr>
                <w:rFonts w:ascii="Verdana" w:eastAsia="黑体" w:hAnsi="黑体" w:cs="Arial" w:hint="eastAsia"/>
                <w:color w:val="000000" w:themeColor="text1"/>
                <w:kern w:val="0"/>
                <w:sz w:val="20"/>
                <w:szCs w:val="20"/>
              </w:rPr>
              <w:t>不包括移动工作站</w:t>
            </w:r>
          </w:p>
        </w:tc>
      </w:tr>
      <w:tr w:rsidR="00C34A9D" w:rsidRPr="00C34A9D" w:rsidTr="00E76E88">
        <w:trPr>
          <w:trHeight w:val="151"/>
          <w:jc w:val="center"/>
        </w:trPr>
        <w:tc>
          <w:tcPr>
            <w:tcW w:w="2733" w:type="dxa"/>
            <w:tcBorders>
              <w:top w:val="single" w:sz="8" w:space="0" w:color="FFFFFF"/>
              <w:left w:val="single" w:sz="8" w:space="0" w:color="FFFFFF"/>
              <w:bottom w:val="single" w:sz="8" w:space="0" w:color="FFFFFF"/>
              <w:right w:val="single" w:sz="8" w:space="0" w:color="FFFFFF"/>
            </w:tcBorders>
            <w:shd w:val="clear" w:color="auto" w:fill="A3B2C1"/>
            <w:tcMar>
              <w:top w:w="15" w:type="dxa"/>
              <w:left w:w="108" w:type="dxa"/>
              <w:bottom w:w="0" w:type="dxa"/>
              <w:right w:w="108" w:type="dxa"/>
            </w:tcMar>
            <w:vAlign w:val="center"/>
            <w:hideMark/>
          </w:tcPr>
          <w:p w:rsidR="00C34A9D" w:rsidRPr="00C34A9D" w:rsidRDefault="00C34A9D" w:rsidP="00C2235E">
            <w:pPr>
              <w:widowControl/>
              <w:spacing w:line="440" w:lineRule="exact"/>
              <w:rPr>
                <w:rFonts w:ascii="Arial" w:eastAsia="宋体" w:hAnsi="Arial" w:cs="Arial"/>
                <w:kern w:val="0"/>
                <w:sz w:val="36"/>
                <w:szCs w:val="36"/>
              </w:rPr>
            </w:pPr>
            <w:r w:rsidRPr="00C34A9D">
              <w:rPr>
                <w:rFonts w:ascii="Verdana" w:eastAsia="黑体" w:hAnsi="黑体" w:cs="Arial" w:hint="eastAsia"/>
                <w:b/>
                <w:bCs/>
                <w:color w:val="000000" w:themeColor="text1"/>
                <w:kern w:val="0"/>
                <w:sz w:val="20"/>
                <w:szCs w:val="20"/>
              </w:rPr>
              <w:t>计算机软件</w:t>
            </w:r>
            <w:r w:rsidRPr="00C34A9D">
              <w:rPr>
                <w:rFonts w:ascii="Verdana" w:eastAsia="黑体" w:hAnsi="黑体" w:cs="Arial" w:hint="eastAsia"/>
                <w:b/>
                <w:bCs/>
                <w:color w:val="0432FF"/>
                <w:kern w:val="0"/>
                <w:sz w:val="20"/>
                <w:szCs w:val="20"/>
              </w:rPr>
              <w:t>（协议供货）</w:t>
            </w:r>
          </w:p>
        </w:tc>
        <w:tc>
          <w:tcPr>
            <w:tcW w:w="5631" w:type="dxa"/>
            <w:tcBorders>
              <w:top w:val="single" w:sz="8" w:space="0" w:color="FFFFFF"/>
              <w:left w:val="single" w:sz="8" w:space="0" w:color="FFFFFF"/>
              <w:bottom w:val="single" w:sz="8" w:space="0" w:color="FFFFFF"/>
              <w:right w:val="single" w:sz="8" w:space="0" w:color="FFFFFF"/>
            </w:tcBorders>
            <w:shd w:val="clear" w:color="auto" w:fill="E0E4E9"/>
            <w:tcMar>
              <w:top w:w="15" w:type="dxa"/>
              <w:left w:w="108" w:type="dxa"/>
              <w:bottom w:w="0" w:type="dxa"/>
              <w:right w:w="108" w:type="dxa"/>
            </w:tcMar>
            <w:vAlign w:val="center"/>
            <w:hideMark/>
          </w:tcPr>
          <w:p w:rsidR="00C34A9D" w:rsidRPr="00C34A9D" w:rsidRDefault="00C34A9D" w:rsidP="00C2235E">
            <w:pPr>
              <w:widowControl/>
              <w:spacing w:line="440" w:lineRule="exact"/>
              <w:rPr>
                <w:rFonts w:ascii="Arial" w:eastAsia="宋体" w:hAnsi="Arial" w:cs="Arial"/>
                <w:kern w:val="0"/>
                <w:sz w:val="36"/>
                <w:szCs w:val="36"/>
              </w:rPr>
            </w:pPr>
            <w:r w:rsidRPr="00C34A9D">
              <w:rPr>
                <w:rFonts w:ascii="Verdana" w:eastAsia="黑体" w:hAnsi="黑体" w:cs="Arial" w:hint="eastAsia"/>
                <w:color w:val="000000" w:themeColor="text1"/>
                <w:kern w:val="0"/>
                <w:sz w:val="20"/>
                <w:szCs w:val="20"/>
              </w:rPr>
              <w:t>指非定制的通用商业软件，不包括行业专用软件</w:t>
            </w:r>
          </w:p>
        </w:tc>
      </w:tr>
      <w:tr w:rsidR="00C34A9D" w:rsidRPr="00C34A9D" w:rsidTr="00E76E88">
        <w:trPr>
          <w:trHeight w:val="151"/>
          <w:jc w:val="center"/>
        </w:trPr>
        <w:tc>
          <w:tcPr>
            <w:tcW w:w="2733" w:type="dxa"/>
            <w:tcBorders>
              <w:top w:val="single" w:sz="8" w:space="0" w:color="FFFFFF"/>
              <w:left w:val="single" w:sz="8" w:space="0" w:color="FFFFFF"/>
              <w:bottom w:val="single" w:sz="8" w:space="0" w:color="FFFFFF"/>
              <w:right w:val="single" w:sz="8" w:space="0" w:color="FFFFFF"/>
            </w:tcBorders>
            <w:shd w:val="clear" w:color="auto" w:fill="A3B2C1"/>
            <w:tcMar>
              <w:top w:w="15" w:type="dxa"/>
              <w:left w:w="108" w:type="dxa"/>
              <w:bottom w:w="0" w:type="dxa"/>
              <w:right w:w="108" w:type="dxa"/>
            </w:tcMar>
            <w:vAlign w:val="center"/>
            <w:hideMark/>
          </w:tcPr>
          <w:p w:rsidR="00C34A9D" w:rsidRPr="00C34A9D" w:rsidRDefault="00C34A9D" w:rsidP="00C2235E">
            <w:pPr>
              <w:widowControl/>
              <w:spacing w:line="440" w:lineRule="exact"/>
              <w:rPr>
                <w:rFonts w:ascii="Arial" w:eastAsia="宋体" w:hAnsi="Arial" w:cs="Arial"/>
                <w:kern w:val="0"/>
                <w:sz w:val="36"/>
                <w:szCs w:val="36"/>
              </w:rPr>
            </w:pPr>
            <w:r w:rsidRPr="00C34A9D">
              <w:rPr>
                <w:rFonts w:ascii="Verdana" w:eastAsia="黑体" w:hAnsi="黑体" w:cs="Arial" w:hint="eastAsia"/>
                <w:b/>
                <w:bCs/>
                <w:color w:val="000000" w:themeColor="text1"/>
                <w:kern w:val="0"/>
                <w:sz w:val="20"/>
                <w:szCs w:val="20"/>
              </w:rPr>
              <w:t>服务器</w:t>
            </w:r>
            <w:r w:rsidRPr="00C34A9D">
              <w:rPr>
                <w:rFonts w:ascii="Verdana" w:eastAsia="黑体" w:hAnsi="黑体" w:cs="Arial" w:hint="eastAsia"/>
                <w:b/>
                <w:bCs/>
                <w:color w:val="0432FF"/>
                <w:kern w:val="0"/>
                <w:sz w:val="20"/>
                <w:szCs w:val="20"/>
              </w:rPr>
              <w:t>（协议供货）</w:t>
            </w:r>
          </w:p>
        </w:tc>
        <w:tc>
          <w:tcPr>
            <w:tcW w:w="5631" w:type="dxa"/>
            <w:tcBorders>
              <w:top w:val="single" w:sz="8" w:space="0" w:color="FFFFFF"/>
              <w:left w:val="single" w:sz="8" w:space="0" w:color="FFFFFF"/>
              <w:bottom w:val="single" w:sz="8" w:space="0" w:color="FFFFFF"/>
              <w:right w:val="single" w:sz="8" w:space="0" w:color="FFFFFF"/>
            </w:tcBorders>
            <w:shd w:val="clear" w:color="auto" w:fill="F0F2F4"/>
            <w:tcMar>
              <w:top w:w="15" w:type="dxa"/>
              <w:left w:w="108" w:type="dxa"/>
              <w:bottom w:w="0" w:type="dxa"/>
              <w:right w:w="108" w:type="dxa"/>
            </w:tcMar>
            <w:vAlign w:val="center"/>
            <w:hideMark/>
          </w:tcPr>
          <w:p w:rsidR="00C34A9D" w:rsidRPr="00C34A9D" w:rsidRDefault="00C34A9D" w:rsidP="00C2235E">
            <w:pPr>
              <w:widowControl/>
              <w:spacing w:line="440" w:lineRule="exact"/>
              <w:rPr>
                <w:rFonts w:ascii="Arial" w:eastAsia="宋体" w:hAnsi="Arial" w:cs="Arial"/>
                <w:kern w:val="0"/>
                <w:sz w:val="36"/>
                <w:szCs w:val="36"/>
              </w:rPr>
            </w:pPr>
            <w:r w:rsidRPr="00C34A9D">
              <w:rPr>
                <w:rFonts w:ascii="Verdana" w:eastAsia="黑体" w:hAnsi="Verdana" w:cs="Arial"/>
                <w:color w:val="000000" w:themeColor="text1"/>
                <w:kern w:val="0"/>
                <w:sz w:val="20"/>
                <w:szCs w:val="20"/>
              </w:rPr>
              <w:t>10</w:t>
            </w:r>
            <w:r w:rsidRPr="00C34A9D">
              <w:rPr>
                <w:rFonts w:ascii="Verdana" w:eastAsia="黑体" w:hAnsi="黑体" w:cs="Arial" w:hint="eastAsia"/>
                <w:color w:val="000000" w:themeColor="text1"/>
                <w:kern w:val="0"/>
                <w:sz w:val="20"/>
                <w:szCs w:val="20"/>
              </w:rPr>
              <w:t>万元以下的系统集成项目除外</w:t>
            </w:r>
          </w:p>
        </w:tc>
      </w:tr>
      <w:tr w:rsidR="00C34A9D" w:rsidRPr="00C34A9D" w:rsidTr="00E76E88">
        <w:trPr>
          <w:trHeight w:val="452"/>
          <w:jc w:val="center"/>
        </w:trPr>
        <w:tc>
          <w:tcPr>
            <w:tcW w:w="2733" w:type="dxa"/>
            <w:tcBorders>
              <w:top w:val="single" w:sz="8" w:space="0" w:color="FFFFFF"/>
              <w:left w:val="single" w:sz="8" w:space="0" w:color="FFFFFF"/>
              <w:bottom w:val="single" w:sz="8" w:space="0" w:color="FFFFFF"/>
              <w:right w:val="single" w:sz="8" w:space="0" w:color="FFFFFF"/>
            </w:tcBorders>
            <w:shd w:val="clear" w:color="auto" w:fill="A3B2C1"/>
            <w:tcMar>
              <w:top w:w="15" w:type="dxa"/>
              <w:left w:w="108" w:type="dxa"/>
              <w:bottom w:w="0" w:type="dxa"/>
              <w:right w:w="108" w:type="dxa"/>
            </w:tcMar>
            <w:vAlign w:val="center"/>
            <w:hideMark/>
          </w:tcPr>
          <w:p w:rsidR="00C34A9D" w:rsidRPr="00C34A9D" w:rsidRDefault="00C34A9D" w:rsidP="00C2235E">
            <w:pPr>
              <w:widowControl/>
              <w:spacing w:line="440" w:lineRule="exact"/>
              <w:rPr>
                <w:rFonts w:ascii="Arial" w:eastAsia="宋体" w:hAnsi="Arial" w:cs="Arial"/>
                <w:kern w:val="0"/>
                <w:sz w:val="36"/>
                <w:szCs w:val="36"/>
              </w:rPr>
            </w:pPr>
            <w:r w:rsidRPr="00C34A9D">
              <w:rPr>
                <w:rFonts w:ascii="Verdana" w:eastAsia="黑体" w:hAnsi="黑体" w:cs="Arial" w:hint="eastAsia"/>
                <w:b/>
                <w:bCs/>
                <w:color w:val="000000" w:themeColor="text1"/>
                <w:kern w:val="0"/>
                <w:sz w:val="20"/>
                <w:szCs w:val="20"/>
              </w:rPr>
              <w:lastRenderedPageBreak/>
              <w:t>计算机网络设备</w:t>
            </w:r>
            <w:r w:rsidRPr="00C34A9D">
              <w:rPr>
                <w:rFonts w:ascii="Verdana" w:eastAsia="黑体" w:hAnsi="黑体" w:cs="Arial" w:hint="eastAsia"/>
                <w:b/>
                <w:bCs/>
                <w:color w:val="0432FF"/>
                <w:kern w:val="0"/>
                <w:sz w:val="20"/>
                <w:szCs w:val="20"/>
              </w:rPr>
              <w:t>（协议供货）</w:t>
            </w:r>
          </w:p>
        </w:tc>
        <w:tc>
          <w:tcPr>
            <w:tcW w:w="5631" w:type="dxa"/>
            <w:tcBorders>
              <w:top w:val="single" w:sz="8" w:space="0" w:color="FFFFFF"/>
              <w:left w:val="single" w:sz="8" w:space="0" w:color="FFFFFF"/>
              <w:bottom w:val="single" w:sz="8" w:space="0" w:color="FFFFFF"/>
              <w:right w:val="single" w:sz="8" w:space="0" w:color="FFFFFF"/>
            </w:tcBorders>
            <w:shd w:val="clear" w:color="auto" w:fill="E0E4E9"/>
            <w:tcMar>
              <w:top w:w="15" w:type="dxa"/>
              <w:left w:w="108" w:type="dxa"/>
              <w:bottom w:w="0" w:type="dxa"/>
              <w:right w:w="108" w:type="dxa"/>
            </w:tcMar>
            <w:vAlign w:val="center"/>
            <w:hideMark/>
          </w:tcPr>
          <w:p w:rsidR="00C34A9D" w:rsidRPr="00C34A9D" w:rsidRDefault="00C34A9D" w:rsidP="00C2235E">
            <w:pPr>
              <w:widowControl/>
              <w:spacing w:line="440" w:lineRule="exact"/>
              <w:rPr>
                <w:rFonts w:ascii="Arial" w:eastAsia="宋体" w:hAnsi="Arial" w:cs="Arial"/>
                <w:kern w:val="0"/>
                <w:sz w:val="36"/>
                <w:szCs w:val="36"/>
              </w:rPr>
            </w:pPr>
            <w:r w:rsidRPr="00C34A9D">
              <w:rPr>
                <w:rFonts w:ascii="Verdana" w:eastAsia="黑体" w:hAnsi="黑体" w:cs="Arial" w:hint="eastAsia"/>
                <w:color w:val="000000" w:themeColor="text1"/>
                <w:kern w:val="0"/>
                <w:sz w:val="20"/>
                <w:szCs w:val="20"/>
              </w:rPr>
              <w:t>指单项或批量金额在</w:t>
            </w:r>
            <w:r w:rsidRPr="00C34A9D">
              <w:rPr>
                <w:rFonts w:ascii="Verdana" w:eastAsia="黑体" w:hAnsi="Verdana" w:cs="Arial"/>
                <w:color w:val="000000" w:themeColor="text1"/>
                <w:kern w:val="0"/>
                <w:sz w:val="20"/>
                <w:szCs w:val="20"/>
              </w:rPr>
              <w:t>1</w:t>
            </w:r>
            <w:r w:rsidRPr="00C34A9D">
              <w:rPr>
                <w:rFonts w:ascii="Verdana" w:eastAsia="黑体" w:hAnsi="黑体" w:cs="Arial" w:hint="eastAsia"/>
                <w:color w:val="000000" w:themeColor="text1"/>
                <w:kern w:val="0"/>
                <w:sz w:val="20"/>
                <w:szCs w:val="20"/>
              </w:rPr>
              <w:t>万元以上的网络交换机、网络路由器、网络存储设备、网络安全产品，</w:t>
            </w:r>
            <w:r w:rsidRPr="00C34A9D">
              <w:rPr>
                <w:rFonts w:ascii="Verdana" w:eastAsia="黑体" w:hAnsi="Verdana" w:cs="Arial"/>
                <w:color w:val="000000" w:themeColor="text1"/>
                <w:kern w:val="0"/>
                <w:sz w:val="20"/>
                <w:szCs w:val="20"/>
              </w:rPr>
              <w:t>10</w:t>
            </w:r>
            <w:r w:rsidRPr="00C34A9D">
              <w:rPr>
                <w:rFonts w:ascii="Verdana" w:eastAsia="黑体" w:hAnsi="黑体" w:cs="Arial" w:hint="eastAsia"/>
                <w:color w:val="000000" w:themeColor="text1"/>
                <w:kern w:val="0"/>
                <w:sz w:val="20"/>
                <w:szCs w:val="20"/>
              </w:rPr>
              <w:t>万元以下的系统集成项目除外</w:t>
            </w:r>
          </w:p>
        </w:tc>
      </w:tr>
      <w:tr w:rsidR="00C34A9D" w:rsidRPr="00C34A9D" w:rsidTr="00E76E88">
        <w:trPr>
          <w:trHeight w:val="151"/>
          <w:jc w:val="center"/>
        </w:trPr>
        <w:tc>
          <w:tcPr>
            <w:tcW w:w="2733" w:type="dxa"/>
            <w:tcBorders>
              <w:top w:val="single" w:sz="8" w:space="0" w:color="FFFFFF"/>
              <w:left w:val="single" w:sz="8" w:space="0" w:color="FFFFFF"/>
              <w:bottom w:val="single" w:sz="8" w:space="0" w:color="FFFFFF"/>
              <w:right w:val="single" w:sz="8" w:space="0" w:color="FFFFFF"/>
            </w:tcBorders>
            <w:shd w:val="clear" w:color="auto" w:fill="A3B2C1"/>
            <w:tcMar>
              <w:top w:w="15" w:type="dxa"/>
              <w:left w:w="108" w:type="dxa"/>
              <w:bottom w:w="0" w:type="dxa"/>
              <w:right w:w="108" w:type="dxa"/>
            </w:tcMar>
            <w:vAlign w:val="center"/>
            <w:hideMark/>
          </w:tcPr>
          <w:p w:rsidR="00C34A9D" w:rsidRPr="00C34A9D" w:rsidRDefault="00C34A9D" w:rsidP="00C2235E">
            <w:pPr>
              <w:widowControl/>
              <w:spacing w:line="440" w:lineRule="exact"/>
              <w:rPr>
                <w:rFonts w:ascii="Arial" w:eastAsia="宋体" w:hAnsi="Arial" w:cs="Arial"/>
                <w:kern w:val="0"/>
                <w:sz w:val="36"/>
                <w:szCs w:val="36"/>
              </w:rPr>
            </w:pPr>
            <w:r w:rsidRPr="00C34A9D">
              <w:rPr>
                <w:rFonts w:ascii="Verdana" w:eastAsia="黑体" w:hAnsi="黑体" w:cs="Arial" w:hint="eastAsia"/>
                <w:b/>
                <w:bCs/>
                <w:color w:val="000000" w:themeColor="text1"/>
                <w:kern w:val="0"/>
                <w:sz w:val="20"/>
                <w:szCs w:val="20"/>
              </w:rPr>
              <w:t>复印机</w:t>
            </w:r>
            <w:r w:rsidRPr="00C34A9D">
              <w:rPr>
                <w:rFonts w:ascii="Verdana" w:eastAsia="黑体" w:hAnsi="黑体" w:cs="Arial" w:hint="eastAsia"/>
                <w:b/>
                <w:bCs/>
                <w:color w:val="FF0000"/>
                <w:kern w:val="0"/>
                <w:sz w:val="20"/>
                <w:szCs w:val="20"/>
              </w:rPr>
              <w:t>（批量集采）</w:t>
            </w:r>
          </w:p>
        </w:tc>
        <w:tc>
          <w:tcPr>
            <w:tcW w:w="5631" w:type="dxa"/>
            <w:tcBorders>
              <w:top w:val="single" w:sz="8" w:space="0" w:color="FFFFFF"/>
              <w:left w:val="single" w:sz="8" w:space="0" w:color="FFFFFF"/>
              <w:bottom w:val="single" w:sz="8" w:space="0" w:color="FFFFFF"/>
              <w:right w:val="single" w:sz="8" w:space="0" w:color="FFFFFF"/>
            </w:tcBorders>
            <w:shd w:val="clear" w:color="auto" w:fill="F0F2F4"/>
            <w:tcMar>
              <w:top w:w="15" w:type="dxa"/>
              <w:left w:w="108" w:type="dxa"/>
              <w:bottom w:w="0" w:type="dxa"/>
              <w:right w:w="108" w:type="dxa"/>
            </w:tcMar>
            <w:vAlign w:val="center"/>
            <w:hideMark/>
          </w:tcPr>
          <w:p w:rsidR="00C34A9D" w:rsidRPr="00C34A9D" w:rsidRDefault="00C34A9D" w:rsidP="00C2235E">
            <w:pPr>
              <w:widowControl/>
              <w:spacing w:line="440" w:lineRule="exact"/>
              <w:rPr>
                <w:rFonts w:ascii="Arial" w:eastAsia="宋体" w:hAnsi="Arial" w:cs="Arial"/>
                <w:kern w:val="0"/>
                <w:sz w:val="36"/>
                <w:szCs w:val="36"/>
              </w:rPr>
            </w:pPr>
            <w:r w:rsidRPr="00C34A9D">
              <w:rPr>
                <w:rFonts w:ascii="Verdana" w:eastAsia="黑体" w:hAnsi="黑体" w:cs="Arial" w:hint="eastAsia"/>
                <w:color w:val="000000" w:themeColor="text1"/>
                <w:kern w:val="0"/>
                <w:sz w:val="20"/>
                <w:szCs w:val="20"/>
              </w:rPr>
              <w:t>不包括印刷机</w:t>
            </w:r>
          </w:p>
        </w:tc>
      </w:tr>
      <w:tr w:rsidR="00C34A9D" w:rsidRPr="00C34A9D" w:rsidTr="00E76E88">
        <w:trPr>
          <w:trHeight w:val="754"/>
          <w:jc w:val="center"/>
        </w:trPr>
        <w:tc>
          <w:tcPr>
            <w:tcW w:w="2733" w:type="dxa"/>
            <w:tcBorders>
              <w:top w:val="single" w:sz="8" w:space="0" w:color="FFFFFF"/>
              <w:left w:val="single" w:sz="8" w:space="0" w:color="FFFFFF"/>
              <w:bottom w:val="single" w:sz="8" w:space="0" w:color="FFFFFF"/>
              <w:right w:val="single" w:sz="8" w:space="0" w:color="FFFFFF"/>
            </w:tcBorders>
            <w:shd w:val="clear" w:color="auto" w:fill="A3B2C1"/>
            <w:tcMar>
              <w:top w:w="15" w:type="dxa"/>
              <w:left w:w="108" w:type="dxa"/>
              <w:bottom w:w="0" w:type="dxa"/>
              <w:right w:w="108" w:type="dxa"/>
            </w:tcMar>
            <w:vAlign w:val="center"/>
            <w:hideMark/>
          </w:tcPr>
          <w:p w:rsidR="00C34A9D" w:rsidRPr="00C34A9D" w:rsidRDefault="00C34A9D" w:rsidP="00C2235E">
            <w:pPr>
              <w:widowControl/>
              <w:spacing w:line="440" w:lineRule="exact"/>
              <w:rPr>
                <w:rFonts w:ascii="Arial" w:eastAsia="宋体" w:hAnsi="Arial" w:cs="Arial"/>
                <w:kern w:val="0"/>
                <w:sz w:val="36"/>
                <w:szCs w:val="36"/>
              </w:rPr>
            </w:pPr>
            <w:r w:rsidRPr="00C34A9D">
              <w:rPr>
                <w:rFonts w:ascii="Verdana" w:eastAsia="黑体" w:hAnsi="黑体" w:cs="Arial" w:hint="eastAsia"/>
                <w:b/>
                <w:bCs/>
                <w:color w:val="000000" w:themeColor="text1"/>
                <w:kern w:val="0"/>
                <w:sz w:val="20"/>
                <w:szCs w:val="20"/>
              </w:rPr>
              <w:t>视频会议系统及会议室音频系统</w:t>
            </w:r>
            <w:r w:rsidRPr="00C34A9D">
              <w:rPr>
                <w:rFonts w:ascii="Verdana" w:eastAsia="黑体" w:hAnsi="黑体" w:cs="Arial" w:hint="eastAsia"/>
                <w:b/>
                <w:bCs/>
                <w:color w:val="0432FF"/>
                <w:kern w:val="0"/>
                <w:sz w:val="20"/>
                <w:szCs w:val="20"/>
              </w:rPr>
              <w:t>（协议供货）</w:t>
            </w:r>
          </w:p>
        </w:tc>
        <w:tc>
          <w:tcPr>
            <w:tcW w:w="5631" w:type="dxa"/>
            <w:tcBorders>
              <w:top w:val="single" w:sz="8" w:space="0" w:color="FFFFFF"/>
              <w:left w:val="single" w:sz="8" w:space="0" w:color="FFFFFF"/>
              <w:bottom w:val="single" w:sz="8" w:space="0" w:color="FFFFFF"/>
              <w:right w:val="single" w:sz="8" w:space="0" w:color="FFFFFF"/>
            </w:tcBorders>
            <w:shd w:val="clear" w:color="auto" w:fill="E0E4E9"/>
            <w:tcMar>
              <w:top w:w="15" w:type="dxa"/>
              <w:left w:w="108" w:type="dxa"/>
              <w:bottom w:w="0" w:type="dxa"/>
              <w:right w:w="108" w:type="dxa"/>
            </w:tcMar>
            <w:vAlign w:val="center"/>
            <w:hideMark/>
          </w:tcPr>
          <w:p w:rsidR="00C34A9D" w:rsidRPr="00C34A9D" w:rsidRDefault="00C34A9D" w:rsidP="00C2235E">
            <w:pPr>
              <w:widowControl/>
              <w:spacing w:line="440" w:lineRule="exact"/>
              <w:rPr>
                <w:rFonts w:ascii="Arial" w:eastAsia="宋体" w:hAnsi="Arial" w:cs="Arial"/>
                <w:kern w:val="0"/>
                <w:sz w:val="36"/>
                <w:szCs w:val="36"/>
              </w:rPr>
            </w:pPr>
            <w:r w:rsidRPr="00C34A9D">
              <w:rPr>
                <w:rFonts w:ascii="Verdana" w:eastAsia="黑体" w:hAnsi="黑体" w:cs="Arial" w:hint="eastAsia"/>
                <w:color w:val="000000" w:themeColor="text1"/>
                <w:kern w:val="0"/>
                <w:sz w:val="20"/>
                <w:szCs w:val="20"/>
              </w:rPr>
              <w:t>指单项或批量金额在</w:t>
            </w:r>
            <w:r w:rsidRPr="00C34A9D">
              <w:rPr>
                <w:rFonts w:ascii="Verdana" w:eastAsia="黑体" w:hAnsi="Verdana" w:cs="Arial"/>
                <w:color w:val="000000" w:themeColor="text1"/>
                <w:kern w:val="0"/>
                <w:sz w:val="20"/>
                <w:szCs w:val="20"/>
              </w:rPr>
              <w:t>20</w:t>
            </w:r>
            <w:r w:rsidRPr="00C34A9D">
              <w:rPr>
                <w:rFonts w:ascii="Verdana" w:eastAsia="黑体" w:hAnsi="黑体" w:cs="Arial" w:hint="eastAsia"/>
                <w:color w:val="000000" w:themeColor="text1"/>
                <w:kern w:val="0"/>
                <w:sz w:val="20"/>
                <w:szCs w:val="20"/>
              </w:rPr>
              <w:t>万元以上的视频会议多点控制器（</w:t>
            </w:r>
            <w:r w:rsidRPr="00C34A9D">
              <w:rPr>
                <w:rFonts w:ascii="Verdana" w:eastAsia="黑体" w:hAnsi="Verdana" w:cs="Arial"/>
                <w:color w:val="000000" w:themeColor="text1"/>
                <w:kern w:val="0"/>
                <w:sz w:val="20"/>
                <w:szCs w:val="20"/>
              </w:rPr>
              <w:t>MCU</w:t>
            </w:r>
            <w:r w:rsidRPr="00C34A9D">
              <w:rPr>
                <w:rFonts w:ascii="Verdana" w:eastAsia="黑体" w:hAnsi="黑体" w:cs="Arial" w:hint="eastAsia"/>
                <w:color w:val="000000" w:themeColor="text1"/>
                <w:kern w:val="0"/>
                <w:sz w:val="20"/>
                <w:szCs w:val="20"/>
              </w:rPr>
              <w:t>）、视频会议终端、视频会议系统管理平台、录播服务器、中控系统、会议室音频设备、信号处理设备、会议室视频显示设备、图像采集系统</w:t>
            </w:r>
          </w:p>
        </w:tc>
      </w:tr>
      <w:tr w:rsidR="00C34A9D" w:rsidRPr="00C34A9D" w:rsidTr="00E76E88">
        <w:trPr>
          <w:trHeight w:val="151"/>
          <w:jc w:val="center"/>
        </w:trPr>
        <w:tc>
          <w:tcPr>
            <w:tcW w:w="2733" w:type="dxa"/>
            <w:tcBorders>
              <w:top w:val="single" w:sz="8" w:space="0" w:color="FFFFFF"/>
              <w:left w:val="single" w:sz="8" w:space="0" w:color="FFFFFF"/>
              <w:bottom w:val="single" w:sz="8" w:space="0" w:color="FFFFFF"/>
              <w:right w:val="single" w:sz="8" w:space="0" w:color="FFFFFF"/>
            </w:tcBorders>
            <w:shd w:val="clear" w:color="auto" w:fill="A3B2C1"/>
            <w:tcMar>
              <w:top w:w="15" w:type="dxa"/>
              <w:left w:w="108" w:type="dxa"/>
              <w:bottom w:w="0" w:type="dxa"/>
              <w:right w:w="108" w:type="dxa"/>
            </w:tcMar>
            <w:vAlign w:val="center"/>
            <w:hideMark/>
          </w:tcPr>
          <w:p w:rsidR="00C34A9D" w:rsidRPr="00C34A9D" w:rsidRDefault="00C34A9D" w:rsidP="00C2235E">
            <w:pPr>
              <w:widowControl/>
              <w:spacing w:line="440" w:lineRule="exact"/>
              <w:rPr>
                <w:rFonts w:ascii="Arial" w:eastAsia="宋体" w:hAnsi="Arial" w:cs="Arial"/>
                <w:kern w:val="0"/>
                <w:sz w:val="36"/>
                <w:szCs w:val="36"/>
              </w:rPr>
            </w:pPr>
            <w:r w:rsidRPr="00C34A9D">
              <w:rPr>
                <w:rFonts w:ascii="Verdana" w:eastAsia="黑体" w:hAnsi="黑体" w:cs="Arial" w:hint="eastAsia"/>
                <w:b/>
                <w:bCs/>
                <w:color w:val="000000" w:themeColor="text1"/>
                <w:kern w:val="0"/>
                <w:sz w:val="20"/>
                <w:szCs w:val="20"/>
              </w:rPr>
              <w:t>多功能一体机</w:t>
            </w:r>
            <w:r w:rsidRPr="00C34A9D">
              <w:rPr>
                <w:rFonts w:ascii="Verdana" w:eastAsia="黑体" w:hAnsi="黑体" w:cs="Arial" w:hint="eastAsia"/>
                <w:b/>
                <w:bCs/>
                <w:color w:val="7030A0"/>
                <w:kern w:val="0"/>
                <w:sz w:val="20"/>
                <w:szCs w:val="20"/>
              </w:rPr>
              <w:t>（定点采购）</w:t>
            </w:r>
          </w:p>
        </w:tc>
        <w:tc>
          <w:tcPr>
            <w:tcW w:w="5631" w:type="dxa"/>
            <w:tcBorders>
              <w:top w:val="single" w:sz="8" w:space="0" w:color="FFFFFF"/>
              <w:left w:val="single" w:sz="8" w:space="0" w:color="FFFFFF"/>
              <w:bottom w:val="single" w:sz="8" w:space="0" w:color="FFFFFF"/>
              <w:right w:val="single" w:sz="8" w:space="0" w:color="FFFFFF"/>
            </w:tcBorders>
            <w:shd w:val="clear" w:color="auto" w:fill="F0F2F4"/>
            <w:tcMar>
              <w:top w:w="15" w:type="dxa"/>
              <w:left w:w="108" w:type="dxa"/>
              <w:bottom w:w="0" w:type="dxa"/>
              <w:right w:w="108" w:type="dxa"/>
            </w:tcMar>
            <w:vAlign w:val="center"/>
            <w:hideMark/>
          </w:tcPr>
          <w:p w:rsidR="00C34A9D" w:rsidRPr="00C34A9D" w:rsidRDefault="00C34A9D" w:rsidP="00C2235E">
            <w:pPr>
              <w:widowControl/>
              <w:spacing w:line="440" w:lineRule="exact"/>
              <w:rPr>
                <w:rFonts w:ascii="Arial" w:eastAsia="宋体" w:hAnsi="Arial" w:cs="Arial"/>
                <w:kern w:val="0"/>
                <w:sz w:val="36"/>
                <w:szCs w:val="36"/>
              </w:rPr>
            </w:pPr>
            <w:r w:rsidRPr="00C34A9D">
              <w:rPr>
                <w:rFonts w:ascii="Verdana" w:eastAsia="黑体" w:hAnsi="黑体" w:cs="Arial" w:hint="eastAsia"/>
                <w:color w:val="000000" w:themeColor="text1"/>
                <w:kern w:val="0"/>
                <w:sz w:val="20"/>
                <w:szCs w:val="20"/>
              </w:rPr>
              <w:t>指单项或批量金额在</w:t>
            </w:r>
            <w:r w:rsidRPr="00C34A9D">
              <w:rPr>
                <w:rFonts w:ascii="Verdana" w:eastAsia="黑体" w:hAnsi="Verdana" w:cs="Arial"/>
                <w:color w:val="000000" w:themeColor="text1"/>
                <w:kern w:val="0"/>
                <w:sz w:val="20"/>
                <w:szCs w:val="20"/>
              </w:rPr>
              <w:t>5</w:t>
            </w:r>
            <w:r w:rsidRPr="00C34A9D">
              <w:rPr>
                <w:rFonts w:ascii="Verdana" w:eastAsia="黑体" w:hAnsi="黑体" w:cs="Arial" w:hint="eastAsia"/>
                <w:color w:val="000000" w:themeColor="text1"/>
                <w:kern w:val="0"/>
                <w:sz w:val="20"/>
                <w:szCs w:val="20"/>
              </w:rPr>
              <w:t>万元以上的多功能一体机</w:t>
            </w:r>
          </w:p>
        </w:tc>
      </w:tr>
      <w:tr w:rsidR="00C34A9D" w:rsidRPr="00C34A9D" w:rsidTr="00E76E88">
        <w:trPr>
          <w:trHeight w:val="302"/>
          <w:jc w:val="center"/>
        </w:trPr>
        <w:tc>
          <w:tcPr>
            <w:tcW w:w="2733" w:type="dxa"/>
            <w:tcBorders>
              <w:top w:val="single" w:sz="8" w:space="0" w:color="FFFFFF"/>
              <w:left w:val="single" w:sz="8" w:space="0" w:color="FFFFFF"/>
              <w:bottom w:val="single" w:sz="8" w:space="0" w:color="FFFFFF"/>
              <w:right w:val="single" w:sz="8" w:space="0" w:color="FFFFFF"/>
            </w:tcBorders>
            <w:shd w:val="clear" w:color="auto" w:fill="A3B2C1"/>
            <w:tcMar>
              <w:top w:w="15" w:type="dxa"/>
              <w:left w:w="108" w:type="dxa"/>
              <w:bottom w:w="0" w:type="dxa"/>
              <w:right w:w="108" w:type="dxa"/>
            </w:tcMar>
            <w:vAlign w:val="center"/>
            <w:hideMark/>
          </w:tcPr>
          <w:p w:rsidR="00C34A9D" w:rsidRPr="00C34A9D" w:rsidRDefault="00C34A9D" w:rsidP="00C2235E">
            <w:pPr>
              <w:widowControl/>
              <w:spacing w:line="440" w:lineRule="exact"/>
              <w:rPr>
                <w:rFonts w:ascii="Arial" w:eastAsia="宋体" w:hAnsi="Arial" w:cs="Arial"/>
                <w:kern w:val="0"/>
                <w:sz w:val="36"/>
                <w:szCs w:val="36"/>
              </w:rPr>
            </w:pPr>
            <w:r w:rsidRPr="00C34A9D">
              <w:rPr>
                <w:rFonts w:ascii="Verdana" w:eastAsia="黑体" w:hAnsi="黑体" w:cs="Arial" w:hint="eastAsia"/>
                <w:b/>
                <w:bCs/>
                <w:color w:val="000000" w:themeColor="text1"/>
                <w:kern w:val="0"/>
                <w:sz w:val="20"/>
                <w:szCs w:val="20"/>
              </w:rPr>
              <w:t>打印设备</w:t>
            </w:r>
            <w:r w:rsidRPr="00C34A9D">
              <w:rPr>
                <w:rFonts w:ascii="Verdana" w:eastAsia="黑体" w:hAnsi="黑体" w:cs="Arial" w:hint="eastAsia"/>
                <w:b/>
                <w:bCs/>
                <w:color w:val="FF0000"/>
                <w:kern w:val="0"/>
                <w:sz w:val="20"/>
                <w:szCs w:val="20"/>
              </w:rPr>
              <w:t>（批量集采）</w:t>
            </w:r>
          </w:p>
        </w:tc>
        <w:tc>
          <w:tcPr>
            <w:tcW w:w="5631" w:type="dxa"/>
            <w:tcBorders>
              <w:top w:val="single" w:sz="8" w:space="0" w:color="FFFFFF"/>
              <w:left w:val="single" w:sz="8" w:space="0" w:color="FFFFFF"/>
              <w:bottom w:val="single" w:sz="8" w:space="0" w:color="FFFFFF"/>
              <w:right w:val="single" w:sz="8" w:space="0" w:color="FFFFFF"/>
            </w:tcBorders>
            <w:shd w:val="clear" w:color="auto" w:fill="E0E4E9"/>
            <w:tcMar>
              <w:top w:w="15" w:type="dxa"/>
              <w:left w:w="108" w:type="dxa"/>
              <w:bottom w:w="0" w:type="dxa"/>
              <w:right w:w="108" w:type="dxa"/>
            </w:tcMar>
            <w:vAlign w:val="center"/>
            <w:hideMark/>
          </w:tcPr>
          <w:p w:rsidR="00C34A9D" w:rsidRPr="00C34A9D" w:rsidRDefault="00C34A9D" w:rsidP="00C2235E">
            <w:pPr>
              <w:widowControl/>
              <w:spacing w:line="440" w:lineRule="exact"/>
              <w:rPr>
                <w:rFonts w:ascii="Arial" w:eastAsia="宋体" w:hAnsi="Arial" w:cs="Arial"/>
                <w:kern w:val="0"/>
                <w:sz w:val="36"/>
                <w:szCs w:val="36"/>
              </w:rPr>
            </w:pPr>
            <w:r w:rsidRPr="00C34A9D">
              <w:rPr>
                <w:rFonts w:ascii="Verdana" w:eastAsia="黑体" w:hAnsi="黑体" w:cs="Arial" w:hint="eastAsia"/>
                <w:color w:val="000000" w:themeColor="text1"/>
                <w:kern w:val="0"/>
                <w:sz w:val="20"/>
                <w:szCs w:val="20"/>
              </w:rPr>
              <w:t>指喷墨打印机、激光打印机、热式打印机，不包括针式打印机和条码专用打印机</w:t>
            </w:r>
          </w:p>
        </w:tc>
      </w:tr>
      <w:tr w:rsidR="00C34A9D" w:rsidRPr="00C34A9D" w:rsidTr="00E76E88">
        <w:trPr>
          <w:trHeight w:val="452"/>
          <w:jc w:val="center"/>
        </w:trPr>
        <w:tc>
          <w:tcPr>
            <w:tcW w:w="2733" w:type="dxa"/>
            <w:tcBorders>
              <w:top w:val="single" w:sz="8" w:space="0" w:color="FFFFFF"/>
              <w:left w:val="single" w:sz="8" w:space="0" w:color="FFFFFF"/>
              <w:bottom w:val="single" w:sz="8" w:space="0" w:color="FFFFFF"/>
              <w:right w:val="single" w:sz="8" w:space="0" w:color="FFFFFF"/>
            </w:tcBorders>
            <w:shd w:val="clear" w:color="auto" w:fill="A3B2C1"/>
            <w:tcMar>
              <w:top w:w="15" w:type="dxa"/>
              <w:left w:w="108" w:type="dxa"/>
              <w:bottom w:w="0" w:type="dxa"/>
              <w:right w:w="108" w:type="dxa"/>
            </w:tcMar>
            <w:vAlign w:val="center"/>
            <w:hideMark/>
          </w:tcPr>
          <w:p w:rsidR="00C34A9D" w:rsidRPr="00C34A9D" w:rsidRDefault="00C34A9D" w:rsidP="00C2235E">
            <w:pPr>
              <w:widowControl/>
              <w:spacing w:line="440" w:lineRule="exact"/>
              <w:rPr>
                <w:rFonts w:ascii="Arial" w:eastAsia="宋体" w:hAnsi="Arial" w:cs="Arial"/>
                <w:kern w:val="0"/>
                <w:sz w:val="36"/>
                <w:szCs w:val="36"/>
              </w:rPr>
            </w:pPr>
            <w:r w:rsidRPr="00C34A9D">
              <w:rPr>
                <w:rFonts w:ascii="Verdana" w:eastAsia="黑体" w:hAnsi="黑体" w:cs="Arial" w:hint="eastAsia"/>
                <w:b/>
                <w:bCs/>
                <w:color w:val="000000" w:themeColor="text1"/>
                <w:kern w:val="0"/>
                <w:sz w:val="20"/>
                <w:szCs w:val="20"/>
              </w:rPr>
              <w:t>扫描仪</w:t>
            </w:r>
            <w:r w:rsidRPr="00C34A9D">
              <w:rPr>
                <w:rFonts w:ascii="Verdana" w:eastAsia="黑体" w:hAnsi="黑体" w:cs="Arial" w:hint="eastAsia"/>
                <w:b/>
                <w:bCs/>
                <w:color w:val="7030A0"/>
                <w:kern w:val="0"/>
                <w:sz w:val="20"/>
                <w:szCs w:val="20"/>
              </w:rPr>
              <w:t>（定点采购）</w:t>
            </w:r>
          </w:p>
        </w:tc>
        <w:tc>
          <w:tcPr>
            <w:tcW w:w="5631" w:type="dxa"/>
            <w:tcBorders>
              <w:top w:val="single" w:sz="8" w:space="0" w:color="FFFFFF"/>
              <w:left w:val="single" w:sz="8" w:space="0" w:color="FFFFFF"/>
              <w:bottom w:val="single" w:sz="8" w:space="0" w:color="FFFFFF"/>
              <w:right w:val="single" w:sz="8" w:space="0" w:color="FFFFFF"/>
            </w:tcBorders>
            <w:shd w:val="clear" w:color="auto" w:fill="F0F2F4"/>
            <w:tcMar>
              <w:top w:w="15" w:type="dxa"/>
              <w:left w:w="108" w:type="dxa"/>
              <w:bottom w:w="0" w:type="dxa"/>
              <w:right w:w="108" w:type="dxa"/>
            </w:tcMar>
            <w:vAlign w:val="center"/>
            <w:hideMark/>
          </w:tcPr>
          <w:p w:rsidR="00C34A9D" w:rsidRPr="00C34A9D" w:rsidRDefault="00C34A9D" w:rsidP="00C2235E">
            <w:pPr>
              <w:widowControl/>
              <w:spacing w:line="440" w:lineRule="exact"/>
              <w:rPr>
                <w:rFonts w:ascii="Arial" w:eastAsia="宋体" w:hAnsi="Arial" w:cs="Arial"/>
                <w:kern w:val="0"/>
                <w:sz w:val="36"/>
                <w:szCs w:val="36"/>
              </w:rPr>
            </w:pPr>
            <w:r w:rsidRPr="00C34A9D">
              <w:rPr>
                <w:rFonts w:ascii="Verdana" w:eastAsia="黑体" w:hAnsi="黑体" w:cs="Arial" w:hint="eastAsia"/>
                <w:color w:val="000000" w:themeColor="text1"/>
                <w:kern w:val="0"/>
                <w:sz w:val="20"/>
                <w:szCs w:val="20"/>
              </w:rPr>
              <w:t>指平板式扫描仪、高速文档扫描仪、书刊扫描仪和胶片扫描仪，不包括档案、工程专用的大幅面扫描仪</w:t>
            </w:r>
          </w:p>
        </w:tc>
      </w:tr>
      <w:tr w:rsidR="00C34A9D" w:rsidRPr="00C34A9D" w:rsidTr="00E76E88">
        <w:trPr>
          <w:trHeight w:val="151"/>
          <w:jc w:val="center"/>
        </w:trPr>
        <w:tc>
          <w:tcPr>
            <w:tcW w:w="2733" w:type="dxa"/>
            <w:tcBorders>
              <w:top w:val="single" w:sz="8" w:space="0" w:color="FFFFFF"/>
              <w:left w:val="single" w:sz="8" w:space="0" w:color="FFFFFF"/>
              <w:bottom w:val="single" w:sz="8" w:space="0" w:color="FFFFFF"/>
              <w:right w:val="single" w:sz="8" w:space="0" w:color="FFFFFF"/>
            </w:tcBorders>
            <w:shd w:val="clear" w:color="auto" w:fill="A3B2C1"/>
            <w:tcMar>
              <w:top w:w="15" w:type="dxa"/>
              <w:left w:w="108" w:type="dxa"/>
              <w:bottom w:w="0" w:type="dxa"/>
              <w:right w:w="108" w:type="dxa"/>
            </w:tcMar>
            <w:vAlign w:val="center"/>
            <w:hideMark/>
          </w:tcPr>
          <w:p w:rsidR="00C34A9D" w:rsidRPr="00C34A9D" w:rsidRDefault="00C34A9D" w:rsidP="00C2235E">
            <w:pPr>
              <w:widowControl/>
              <w:spacing w:line="440" w:lineRule="exact"/>
              <w:rPr>
                <w:rFonts w:ascii="Arial" w:eastAsia="宋体" w:hAnsi="Arial" w:cs="Arial"/>
                <w:kern w:val="0"/>
                <w:sz w:val="36"/>
                <w:szCs w:val="36"/>
              </w:rPr>
            </w:pPr>
            <w:r w:rsidRPr="00C34A9D">
              <w:rPr>
                <w:rFonts w:ascii="Verdana" w:eastAsia="黑体" w:hAnsi="黑体" w:cs="Arial" w:hint="eastAsia"/>
                <w:b/>
                <w:bCs/>
                <w:color w:val="000000" w:themeColor="text1"/>
                <w:kern w:val="0"/>
                <w:sz w:val="20"/>
                <w:szCs w:val="20"/>
              </w:rPr>
              <w:t>投影仪</w:t>
            </w:r>
            <w:r w:rsidRPr="00C34A9D">
              <w:rPr>
                <w:rFonts w:ascii="Verdana" w:eastAsia="黑体" w:hAnsi="黑体" w:cs="Arial" w:hint="eastAsia"/>
                <w:b/>
                <w:bCs/>
                <w:color w:val="7030A0"/>
                <w:kern w:val="0"/>
                <w:sz w:val="20"/>
                <w:szCs w:val="20"/>
              </w:rPr>
              <w:t>（定点采购）</w:t>
            </w:r>
          </w:p>
        </w:tc>
        <w:tc>
          <w:tcPr>
            <w:tcW w:w="5631" w:type="dxa"/>
            <w:tcBorders>
              <w:top w:val="single" w:sz="8" w:space="0" w:color="FFFFFF"/>
              <w:left w:val="single" w:sz="8" w:space="0" w:color="FFFFFF"/>
              <w:bottom w:val="single" w:sz="8" w:space="0" w:color="FFFFFF"/>
              <w:right w:val="single" w:sz="8" w:space="0" w:color="FFFFFF"/>
            </w:tcBorders>
            <w:shd w:val="clear" w:color="auto" w:fill="E0E4E9"/>
            <w:tcMar>
              <w:top w:w="15" w:type="dxa"/>
              <w:left w:w="108" w:type="dxa"/>
              <w:bottom w:w="0" w:type="dxa"/>
              <w:right w:w="108" w:type="dxa"/>
            </w:tcMar>
            <w:vAlign w:val="center"/>
            <w:hideMark/>
          </w:tcPr>
          <w:p w:rsidR="00C34A9D" w:rsidRPr="00C34A9D" w:rsidRDefault="00C34A9D" w:rsidP="00C2235E">
            <w:pPr>
              <w:widowControl/>
              <w:spacing w:line="440" w:lineRule="exact"/>
              <w:rPr>
                <w:rFonts w:ascii="Arial" w:eastAsia="宋体" w:hAnsi="Arial" w:cs="Arial"/>
                <w:kern w:val="0"/>
                <w:sz w:val="36"/>
                <w:szCs w:val="36"/>
              </w:rPr>
            </w:pPr>
            <w:r w:rsidRPr="00C34A9D">
              <w:rPr>
                <w:rFonts w:ascii="Verdana" w:eastAsia="黑体" w:hAnsi="黑体" w:cs="Arial" w:hint="eastAsia"/>
                <w:color w:val="000000" w:themeColor="text1"/>
                <w:kern w:val="0"/>
                <w:sz w:val="20"/>
                <w:szCs w:val="20"/>
              </w:rPr>
              <w:t>指单项或批量金额在</w:t>
            </w:r>
            <w:r w:rsidRPr="00C34A9D">
              <w:rPr>
                <w:rFonts w:ascii="Verdana" w:eastAsia="黑体" w:hAnsi="Verdana" w:cs="Arial"/>
                <w:color w:val="000000" w:themeColor="text1"/>
                <w:kern w:val="0"/>
                <w:sz w:val="20"/>
                <w:szCs w:val="20"/>
              </w:rPr>
              <w:t>5</w:t>
            </w:r>
            <w:r w:rsidRPr="00C34A9D">
              <w:rPr>
                <w:rFonts w:ascii="Verdana" w:eastAsia="黑体" w:hAnsi="黑体" w:cs="Arial" w:hint="eastAsia"/>
                <w:color w:val="000000" w:themeColor="text1"/>
                <w:kern w:val="0"/>
                <w:sz w:val="20"/>
                <w:szCs w:val="20"/>
              </w:rPr>
              <w:t>万元以上的投影仪</w:t>
            </w:r>
          </w:p>
        </w:tc>
      </w:tr>
      <w:tr w:rsidR="00C34A9D" w:rsidRPr="00C34A9D" w:rsidTr="00E76E88">
        <w:trPr>
          <w:trHeight w:val="302"/>
          <w:jc w:val="center"/>
        </w:trPr>
        <w:tc>
          <w:tcPr>
            <w:tcW w:w="2733" w:type="dxa"/>
            <w:tcBorders>
              <w:top w:val="single" w:sz="8" w:space="0" w:color="FFFFFF"/>
              <w:left w:val="single" w:sz="8" w:space="0" w:color="FFFFFF"/>
              <w:bottom w:val="single" w:sz="8" w:space="0" w:color="FFFFFF"/>
              <w:right w:val="single" w:sz="8" w:space="0" w:color="FFFFFF"/>
            </w:tcBorders>
            <w:shd w:val="clear" w:color="auto" w:fill="A3B2C1"/>
            <w:tcMar>
              <w:top w:w="15" w:type="dxa"/>
              <w:left w:w="108" w:type="dxa"/>
              <w:bottom w:w="0" w:type="dxa"/>
              <w:right w:w="108" w:type="dxa"/>
            </w:tcMar>
            <w:vAlign w:val="center"/>
            <w:hideMark/>
          </w:tcPr>
          <w:p w:rsidR="00C34A9D" w:rsidRPr="00C34A9D" w:rsidRDefault="00C34A9D" w:rsidP="00C2235E">
            <w:pPr>
              <w:widowControl/>
              <w:spacing w:line="440" w:lineRule="exact"/>
              <w:rPr>
                <w:rFonts w:ascii="Arial" w:eastAsia="宋体" w:hAnsi="Arial" w:cs="Arial"/>
                <w:kern w:val="0"/>
                <w:sz w:val="36"/>
                <w:szCs w:val="36"/>
              </w:rPr>
            </w:pPr>
            <w:r w:rsidRPr="00C34A9D">
              <w:rPr>
                <w:rFonts w:ascii="Verdana" w:eastAsia="黑体" w:hAnsi="黑体" w:cs="Arial" w:hint="eastAsia"/>
                <w:b/>
                <w:bCs/>
                <w:color w:val="000000" w:themeColor="text1"/>
                <w:kern w:val="0"/>
                <w:sz w:val="20"/>
                <w:szCs w:val="20"/>
              </w:rPr>
              <w:t>乘用车</w:t>
            </w:r>
            <w:r w:rsidRPr="00C34A9D">
              <w:rPr>
                <w:rFonts w:ascii="Verdana" w:eastAsia="黑体" w:hAnsi="黑体" w:cs="Arial" w:hint="eastAsia"/>
                <w:b/>
                <w:bCs/>
                <w:color w:val="0432FF"/>
                <w:kern w:val="0"/>
                <w:sz w:val="20"/>
                <w:szCs w:val="20"/>
              </w:rPr>
              <w:t>（协议供货）</w:t>
            </w:r>
          </w:p>
        </w:tc>
        <w:tc>
          <w:tcPr>
            <w:tcW w:w="5631" w:type="dxa"/>
            <w:tcBorders>
              <w:top w:val="single" w:sz="8" w:space="0" w:color="FFFFFF"/>
              <w:left w:val="single" w:sz="8" w:space="0" w:color="FFFFFF"/>
              <w:bottom w:val="single" w:sz="8" w:space="0" w:color="FFFFFF"/>
              <w:right w:val="single" w:sz="8" w:space="0" w:color="FFFFFF"/>
            </w:tcBorders>
            <w:shd w:val="clear" w:color="auto" w:fill="F0F2F4"/>
            <w:tcMar>
              <w:top w:w="15" w:type="dxa"/>
              <w:left w:w="108" w:type="dxa"/>
              <w:bottom w:w="0" w:type="dxa"/>
              <w:right w:w="108" w:type="dxa"/>
            </w:tcMar>
            <w:vAlign w:val="center"/>
            <w:hideMark/>
          </w:tcPr>
          <w:p w:rsidR="00C34A9D" w:rsidRPr="00C34A9D" w:rsidRDefault="00C34A9D" w:rsidP="00C2235E">
            <w:pPr>
              <w:widowControl/>
              <w:spacing w:line="440" w:lineRule="exact"/>
              <w:rPr>
                <w:rFonts w:ascii="Arial" w:eastAsia="宋体" w:hAnsi="Arial" w:cs="Arial"/>
                <w:kern w:val="0"/>
                <w:sz w:val="36"/>
                <w:szCs w:val="36"/>
              </w:rPr>
            </w:pPr>
            <w:r w:rsidRPr="00C34A9D">
              <w:rPr>
                <w:rFonts w:ascii="Verdana" w:eastAsia="黑体" w:hAnsi="黑体" w:cs="Arial" w:hint="eastAsia"/>
                <w:color w:val="000000" w:themeColor="text1"/>
                <w:kern w:val="0"/>
                <w:sz w:val="20"/>
                <w:szCs w:val="20"/>
              </w:rPr>
              <w:t>指轿车、越野车、商务车、皮卡，包含新能源汽车</w:t>
            </w:r>
          </w:p>
        </w:tc>
      </w:tr>
      <w:tr w:rsidR="006756BB" w:rsidRPr="00C34A9D" w:rsidTr="00E76E88">
        <w:trPr>
          <w:trHeight w:val="302"/>
          <w:jc w:val="center"/>
        </w:trPr>
        <w:tc>
          <w:tcPr>
            <w:tcW w:w="2733" w:type="dxa"/>
            <w:tcBorders>
              <w:top w:val="single" w:sz="8" w:space="0" w:color="FFFFFF"/>
              <w:left w:val="single" w:sz="8" w:space="0" w:color="FFFFFF"/>
              <w:bottom w:val="single" w:sz="8" w:space="0" w:color="FFFFFF"/>
              <w:right w:val="single" w:sz="8" w:space="0" w:color="FFFFFF"/>
            </w:tcBorders>
            <w:shd w:val="clear" w:color="auto" w:fill="A3B2C1"/>
            <w:tcMar>
              <w:top w:w="15" w:type="dxa"/>
              <w:left w:w="108" w:type="dxa"/>
              <w:bottom w:w="0" w:type="dxa"/>
              <w:right w:w="108" w:type="dxa"/>
            </w:tcMar>
            <w:vAlign w:val="center"/>
            <w:hideMark/>
          </w:tcPr>
          <w:p w:rsidR="006756BB" w:rsidRPr="00C34A9D" w:rsidRDefault="006756BB" w:rsidP="00C2235E">
            <w:pPr>
              <w:widowControl/>
              <w:spacing w:line="440" w:lineRule="exact"/>
              <w:rPr>
                <w:rFonts w:ascii="Verdana" w:eastAsia="黑体" w:hAnsi="黑体" w:cs="Arial"/>
                <w:b/>
                <w:bCs/>
                <w:color w:val="000000" w:themeColor="text1"/>
                <w:kern w:val="0"/>
                <w:sz w:val="20"/>
                <w:szCs w:val="20"/>
              </w:rPr>
            </w:pPr>
            <w:r w:rsidRPr="00C34A9D">
              <w:rPr>
                <w:rFonts w:ascii="Verdana" w:eastAsia="黑体" w:hAnsi="黑体" w:cs="Arial" w:hint="eastAsia"/>
                <w:b/>
                <w:bCs/>
                <w:color w:val="000000" w:themeColor="text1"/>
                <w:kern w:val="0"/>
                <w:sz w:val="20"/>
                <w:szCs w:val="20"/>
              </w:rPr>
              <w:t>客车</w:t>
            </w:r>
            <w:r w:rsidRPr="00C34A9D">
              <w:rPr>
                <w:rFonts w:ascii="Verdana" w:eastAsia="黑体" w:hAnsi="黑体" w:cs="Arial" w:hint="eastAsia"/>
                <w:b/>
                <w:bCs/>
                <w:color w:val="0432FF"/>
                <w:kern w:val="0"/>
                <w:sz w:val="20"/>
                <w:szCs w:val="20"/>
              </w:rPr>
              <w:t>（协议供货）</w:t>
            </w:r>
          </w:p>
        </w:tc>
        <w:tc>
          <w:tcPr>
            <w:tcW w:w="5631" w:type="dxa"/>
            <w:tcBorders>
              <w:top w:val="single" w:sz="8" w:space="0" w:color="FFFFFF"/>
              <w:left w:val="single" w:sz="8" w:space="0" w:color="FFFFFF"/>
              <w:bottom w:val="single" w:sz="8" w:space="0" w:color="FFFFFF"/>
              <w:right w:val="single" w:sz="8" w:space="0" w:color="FFFFFF"/>
            </w:tcBorders>
            <w:shd w:val="clear" w:color="auto" w:fill="F0F2F4"/>
            <w:tcMar>
              <w:top w:w="15" w:type="dxa"/>
              <w:left w:w="108" w:type="dxa"/>
              <w:bottom w:w="0" w:type="dxa"/>
              <w:right w:w="108" w:type="dxa"/>
            </w:tcMar>
            <w:vAlign w:val="center"/>
            <w:hideMark/>
          </w:tcPr>
          <w:p w:rsidR="006756BB" w:rsidRPr="00C34A9D" w:rsidRDefault="006756BB" w:rsidP="00C2235E">
            <w:pPr>
              <w:widowControl/>
              <w:spacing w:line="440" w:lineRule="exact"/>
              <w:rPr>
                <w:rFonts w:ascii="Verdana" w:eastAsia="黑体" w:hAnsi="黑体" w:cs="Arial"/>
                <w:color w:val="000000" w:themeColor="text1"/>
                <w:kern w:val="0"/>
                <w:sz w:val="20"/>
                <w:szCs w:val="20"/>
              </w:rPr>
            </w:pPr>
            <w:r w:rsidRPr="00C34A9D">
              <w:rPr>
                <w:rFonts w:ascii="Verdana" w:eastAsia="黑体" w:hAnsi="黑体" w:cs="Arial" w:hint="eastAsia"/>
                <w:color w:val="000000" w:themeColor="text1"/>
                <w:kern w:val="0"/>
                <w:sz w:val="20"/>
                <w:szCs w:val="20"/>
              </w:rPr>
              <w:t>指小型客车、大中型客车，包含新能源汽车</w:t>
            </w:r>
          </w:p>
        </w:tc>
      </w:tr>
    </w:tbl>
    <w:p w:rsidR="00C34A9D" w:rsidRDefault="00E76E88" w:rsidP="00C2235E">
      <w:pPr>
        <w:spacing w:line="440" w:lineRule="exact"/>
        <w:ind w:firstLineChars="200" w:firstLine="480"/>
        <w:rPr>
          <w:rFonts w:ascii="宋体" w:eastAsia="宋体" w:hAnsi="宋体" w:cs="宋体"/>
          <w:kern w:val="0"/>
          <w:sz w:val="24"/>
          <w:szCs w:val="24"/>
        </w:rPr>
      </w:pPr>
      <w:r>
        <w:rPr>
          <w:rFonts w:ascii="宋体" w:eastAsia="宋体" w:hAnsi="宋体" w:cs="宋体"/>
          <w:noProof/>
          <w:kern w:val="0"/>
          <w:sz w:val="24"/>
          <w:szCs w:val="24"/>
        </w:rPr>
        <w:drawing>
          <wp:anchor distT="0" distB="0" distL="114300" distR="114300" simplePos="0" relativeHeight="251658240" behindDoc="1" locked="0" layoutInCell="1" allowOverlap="1">
            <wp:simplePos x="0" y="0"/>
            <wp:positionH relativeFrom="column">
              <wp:posOffset>-381000</wp:posOffset>
            </wp:positionH>
            <wp:positionV relativeFrom="paragraph">
              <wp:posOffset>254000</wp:posOffset>
            </wp:positionV>
            <wp:extent cx="6105525" cy="2924175"/>
            <wp:effectExtent l="19050" t="0" r="9525" b="0"/>
            <wp:wrapTight wrapText="bothSides">
              <wp:wrapPolygon edited="0">
                <wp:start x="-67" y="0"/>
                <wp:lineTo x="-67" y="21530"/>
                <wp:lineTo x="21634" y="21530"/>
                <wp:lineTo x="21634" y="0"/>
                <wp:lineTo x="-67" y="0"/>
              </wp:wrapPolygon>
            </wp:wrapTight>
            <wp:docPr id="4127"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7" name="Picture 3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05525" cy="2924175"/>
                    </a:xfrm>
                    <a:prstGeom prst="rect">
                      <a:avLst/>
                    </a:prstGeom>
                    <a:noFill/>
                    <a:ln>
                      <a:noFill/>
                    </a:ln>
                    <a:extLst/>
                  </pic:spPr>
                </pic:pic>
              </a:graphicData>
            </a:graphic>
          </wp:anchor>
        </w:drawing>
      </w:r>
    </w:p>
    <w:p w:rsidR="00C34A9D" w:rsidRDefault="00C2235E" w:rsidP="00C2235E">
      <w:pPr>
        <w:spacing w:line="440" w:lineRule="exact"/>
        <w:rPr>
          <w:rFonts w:ascii="宋体" w:eastAsia="宋体" w:hAnsi="宋体" w:cs="宋体"/>
          <w:kern w:val="0"/>
          <w:sz w:val="24"/>
          <w:szCs w:val="24"/>
        </w:rPr>
      </w:pPr>
      <w:r>
        <w:rPr>
          <w:rFonts w:ascii="宋体" w:eastAsia="宋体" w:hAnsi="宋体" w:cs="宋体" w:hint="eastAsia"/>
          <w:kern w:val="0"/>
          <w:sz w:val="24"/>
          <w:szCs w:val="24"/>
        </w:rPr>
        <w:t xml:space="preserve">    </w:t>
      </w:r>
      <w:r w:rsidR="009F081F">
        <w:rPr>
          <w:rFonts w:ascii="宋体" w:eastAsia="宋体" w:hAnsi="宋体" w:cs="宋体"/>
          <w:kern w:val="0"/>
          <w:sz w:val="24"/>
          <w:szCs w:val="24"/>
        </w:rPr>
        <w:t>因为政府集中采购必须委托北京的中央国家机关政府采购中心（简称“国采</w:t>
      </w:r>
      <w:r w:rsidR="009F081F">
        <w:rPr>
          <w:rFonts w:ascii="宋体" w:eastAsia="宋体" w:hAnsi="宋体" w:cs="宋体"/>
          <w:kern w:val="0"/>
          <w:sz w:val="24"/>
          <w:szCs w:val="24"/>
        </w:rPr>
        <w:lastRenderedPageBreak/>
        <w:t>中心”）进行，招标中心只能代为提交需求，因此集中采购货物和服务如果出现问题，需要由国采中心处置。请用户遇到问题后及时与招标中心沟通，我们会尽快向国采中心反馈，联系电话：</w:t>
      </w:r>
      <w:r w:rsidR="009F081F">
        <w:rPr>
          <w:rFonts w:ascii="宋体" w:eastAsia="宋体" w:hAnsi="宋体" w:cs="宋体" w:hint="eastAsia"/>
          <w:kern w:val="0"/>
          <w:sz w:val="24"/>
          <w:szCs w:val="24"/>
        </w:rPr>
        <w:t>020-84115085-809，何老师</w:t>
      </w:r>
      <w:r w:rsidR="009F081F">
        <w:rPr>
          <w:rFonts w:ascii="宋体" w:eastAsia="宋体" w:hAnsi="宋体" w:cs="宋体"/>
          <w:kern w:val="0"/>
          <w:sz w:val="24"/>
          <w:szCs w:val="24"/>
        </w:rPr>
        <w:t>。</w:t>
      </w:r>
    </w:p>
    <w:p w:rsidR="009F081F" w:rsidRPr="009F081F" w:rsidRDefault="009F081F" w:rsidP="00C2235E">
      <w:pPr>
        <w:spacing w:line="440" w:lineRule="exact"/>
        <w:ind w:firstLineChars="200" w:firstLine="480"/>
        <w:rPr>
          <w:rFonts w:ascii="宋体" w:eastAsia="宋体" w:hAnsi="宋体" w:cs="宋体"/>
          <w:kern w:val="0"/>
          <w:sz w:val="24"/>
          <w:szCs w:val="24"/>
        </w:rPr>
      </w:pPr>
    </w:p>
    <w:p w:rsidR="009F081F" w:rsidRDefault="0095073D" w:rsidP="00C2235E">
      <w:pPr>
        <w:spacing w:line="440" w:lineRule="exact"/>
        <w:rPr>
          <w:rFonts w:ascii="宋体" w:eastAsia="宋体" w:hAnsi="宋体" w:cs="宋体"/>
          <w:kern w:val="0"/>
          <w:sz w:val="24"/>
          <w:szCs w:val="24"/>
        </w:rPr>
      </w:pPr>
      <w:r w:rsidRPr="00A17A38">
        <w:rPr>
          <w:rFonts w:ascii="宋体" w:eastAsia="宋体" w:hAnsi="宋体" w:cs="宋体"/>
          <w:b/>
          <w:kern w:val="0"/>
          <w:sz w:val="24"/>
          <w:szCs w:val="24"/>
        </w:rPr>
        <w:t>问题</w:t>
      </w:r>
      <w:r w:rsidR="009F081F" w:rsidRPr="00A17A38">
        <w:rPr>
          <w:rFonts w:ascii="宋体" w:eastAsia="宋体" w:hAnsi="宋体" w:cs="宋体" w:hint="eastAsia"/>
          <w:b/>
          <w:kern w:val="0"/>
          <w:sz w:val="24"/>
          <w:szCs w:val="24"/>
        </w:rPr>
        <w:t>17</w:t>
      </w:r>
      <w:r w:rsidRPr="00A17A38">
        <w:rPr>
          <w:rFonts w:ascii="宋体" w:eastAsia="宋体" w:hAnsi="宋体" w:cs="宋体"/>
          <w:b/>
          <w:kern w:val="0"/>
          <w:sz w:val="24"/>
          <w:szCs w:val="24"/>
        </w:rPr>
        <w:t>：</w:t>
      </w:r>
      <w:r w:rsidRPr="00E76E88">
        <w:rPr>
          <w:rFonts w:ascii="宋体" w:eastAsia="宋体" w:hAnsi="宋体" w:cs="宋体" w:hint="eastAsia"/>
          <w:b/>
          <w:kern w:val="0"/>
          <w:sz w:val="24"/>
          <w:szCs w:val="24"/>
        </w:rPr>
        <w:t>对公开招标、竞争性磋商、快速采购的采购方式及采购时限不了解。</w:t>
      </w:r>
    </w:p>
    <w:p w:rsidR="00E76E88" w:rsidRDefault="009F081F" w:rsidP="00C2235E">
      <w:pPr>
        <w:spacing w:line="440" w:lineRule="exact"/>
        <w:rPr>
          <w:rFonts w:ascii="宋体" w:eastAsia="宋体" w:hAnsi="宋体" w:cs="宋体"/>
          <w:kern w:val="0"/>
          <w:sz w:val="24"/>
          <w:szCs w:val="24"/>
        </w:rPr>
      </w:pPr>
      <w:r>
        <w:rPr>
          <w:rFonts w:ascii="宋体" w:eastAsia="宋体" w:hAnsi="宋体" w:cs="宋体"/>
          <w:kern w:val="0"/>
          <w:sz w:val="24"/>
          <w:szCs w:val="24"/>
        </w:rPr>
        <w:t>答：各类采购方式的指引可参考下表，详见我中心主页的服务指引栏目：</w:t>
      </w:r>
      <w:r w:rsidRPr="009F081F">
        <w:rPr>
          <w:rFonts w:ascii="宋体" w:eastAsia="宋体" w:hAnsi="宋体" w:cs="宋体"/>
          <w:kern w:val="0"/>
          <w:sz w:val="24"/>
          <w:szCs w:val="24"/>
        </w:rPr>
        <w:t>http://bidding.sysu.edu.cn/service</w:t>
      </w:r>
    </w:p>
    <w:p w:rsidR="00E333CC" w:rsidRPr="00C2235E" w:rsidRDefault="00E333CC" w:rsidP="00C2235E">
      <w:pPr>
        <w:spacing w:line="440" w:lineRule="exact"/>
        <w:rPr>
          <w:rFonts w:ascii="宋体" w:eastAsia="宋体" w:hAnsi="宋体" w:cs="宋体"/>
          <w:kern w:val="0"/>
          <w:sz w:val="24"/>
          <w:szCs w:val="24"/>
        </w:rPr>
      </w:pPr>
    </w:p>
    <w:tbl>
      <w:tblPr>
        <w:tblpPr w:leftFromText="180" w:rightFromText="180" w:vertAnchor="text" w:horzAnchor="page" w:tblpXSpec="center" w:tblpY="-43"/>
        <w:tblW w:w="9497" w:type="dxa"/>
        <w:tblCellMar>
          <w:left w:w="0" w:type="dxa"/>
          <w:right w:w="0" w:type="dxa"/>
        </w:tblCellMar>
        <w:tblLook w:val="0600"/>
      </w:tblPr>
      <w:tblGrid>
        <w:gridCol w:w="1134"/>
        <w:gridCol w:w="850"/>
        <w:gridCol w:w="2410"/>
        <w:gridCol w:w="1844"/>
        <w:gridCol w:w="3259"/>
      </w:tblGrid>
      <w:tr w:rsidR="00C3261F" w:rsidRPr="00E333CC" w:rsidTr="00E76E88">
        <w:trPr>
          <w:trHeight w:val="557"/>
        </w:trPr>
        <w:tc>
          <w:tcPr>
            <w:tcW w:w="1134" w:type="dxa"/>
            <w:tcBorders>
              <w:top w:val="single" w:sz="8" w:space="0" w:color="000000"/>
              <w:left w:val="single" w:sz="8" w:space="0" w:color="000000"/>
              <w:bottom w:val="single" w:sz="8" w:space="0" w:color="000000"/>
              <w:right w:val="single" w:sz="8" w:space="0" w:color="000000"/>
            </w:tcBorders>
            <w:shd w:val="clear" w:color="auto" w:fill="F6F7F9"/>
            <w:tcMar>
              <w:top w:w="12" w:type="dxa"/>
              <w:left w:w="12" w:type="dxa"/>
              <w:bottom w:w="0" w:type="dxa"/>
              <w:right w:w="12" w:type="dxa"/>
            </w:tcMar>
            <w:vAlign w:val="center"/>
            <w:hideMark/>
          </w:tcPr>
          <w:p w:rsidR="00C3261F" w:rsidRPr="00E333CC" w:rsidRDefault="00C3261F" w:rsidP="00C2235E">
            <w:pPr>
              <w:widowControl/>
              <w:spacing w:line="440" w:lineRule="exact"/>
              <w:jc w:val="center"/>
              <w:textAlignment w:val="center"/>
              <w:rPr>
                <w:rFonts w:ascii="Arial" w:eastAsia="宋体" w:hAnsi="Arial" w:cs="Arial"/>
                <w:kern w:val="0"/>
                <w:sz w:val="15"/>
                <w:szCs w:val="15"/>
              </w:rPr>
            </w:pPr>
            <w:r w:rsidRPr="00F174CF">
              <w:rPr>
                <w:rFonts w:ascii="Verdana" w:eastAsia="黑体" w:hAnsi="黑体" w:cs="Arial" w:hint="eastAsia"/>
                <w:b/>
                <w:bCs/>
                <w:color w:val="000000" w:themeColor="dark1"/>
                <w:kern w:val="24"/>
                <w:sz w:val="15"/>
                <w:szCs w:val="15"/>
              </w:rPr>
              <w:t>预算金额</w:t>
            </w:r>
          </w:p>
        </w:tc>
        <w:tc>
          <w:tcPr>
            <w:tcW w:w="850" w:type="dxa"/>
            <w:tcBorders>
              <w:top w:val="single" w:sz="8" w:space="0" w:color="000000"/>
              <w:left w:val="single" w:sz="8" w:space="0" w:color="000000"/>
              <w:bottom w:val="single" w:sz="8" w:space="0" w:color="000000"/>
              <w:right w:val="single" w:sz="8" w:space="0" w:color="000000"/>
            </w:tcBorders>
            <w:shd w:val="clear" w:color="auto" w:fill="F6F7F9"/>
            <w:tcMar>
              <w:top w:w="12" w:type="dxa"/>
              <w:left w:w="12" w:type="dxa"/>
              <w:bottom w:w="0" w:type="dxa"/>
              <w:right w:w="12" w:type="dxa"/>
            </w:tcMar>
            <w:vAlign w:val="center"/>
            <w:hideMark/>
          </w:tcPr>
          <w:p w:rsidR="00C3261F" w:rsidRPr="00E333CC" w:rsidRDefault="00C3261F" w:rsidP="00C2235E">
            <w:pPr>
              <w:widowControl/>
              <w:spacing w:line="440" w:lineRule="exact"/>
              <w:jc w:val="center"/>
              <w:textAlignment w:val="center"/>
              <w:rPr>
                <w:rFonts w:ascii="Arial" w:eastAsia="宋体" w:hAnsi="Arial" w:cs="Arial"/>
                <w:kern w:val="0"/>
                <w:sz w:val="15"/>
                <w:szCs w:val="15"/>
              </w:rPr>
            </w:pPr>
            <w:r w:rsidRPr="00F174CF">
              <w:rPr>
                <w:rFonts w:ascii="Verdana" w:eastAsia="黑体" w:hAnsi="黑体" w:cs="Arial" w:hint="eastAsia"/>
                <w:b/>
                <w:bCs/>
                <w:color w:val="000000" w:themeColor="dark1"/>
                <w:kern w:val="24"/>
                <w:sz w:val="15"/>
                <w:szCs w:val="15"/>
              </w:rPr>
              <w:t>采购方式</w:t>
            </w:r>
          </w:p>
        </w:tc>
        <w:tc>
          <w:tcPr>
            <w:tcW w:w="2410" w:type="dxa"/>
            <w:tcBorders>
              <w:top w:val="single" w:sz="8" w:space="0" w:color="000000"/>
              <w:left w:val="single" w:sz="8" w:space="0" w:color="000000"/>
              <w:bottom w:val="single" w:sz="8" w:space="0" w:color="000000"/>
              <w:right w:val="single" w:sz="8" w:space="0" w:color="000000"/>
            </w:tcBorders>
            <w:shd w:val="clear" w:color="auto" w:fill="F6F7F9"/>
            <w:tcMar>
              <w:top w:w="12" w:type="dxa"/>
              <w:left w:w="12" w:type="dxa"/>
              <w:bottom w:w="0" w:type="dxa"/>
              <w:right w:w="12" w:type="dxa"/>
            </w:tcMar>
            <w:vAlign w:val="center"/>
            <w:hideMark/>
          </w:tcPr>
          <w:p w:rsidR="00C3261F" w:rsidRPr="00E333CC" w:rsidRDefault="00C3261F" w:rsidP="00C2235E">
            <w:pPr>
              <w:widowControl/>
              <w:spacing w:line="440" w:lineRule="exact"/>
              <w:jc w:val="center"/>
              <w:textAlignment w:val="center"/>
              <w:rPr>
                <w:rFonts w:ascii="Arial" w:eastAsia="宋体" w:hAnsi="Arial" w:cs="Arial"/>
                <w:kern w:val="0"/>
                <w:sz w:val="15"/>
                <w:szCs w:val="15"/>
              </w:rPr>
            </w:pPr>
            <w:r w:rsidRPr="00F174CF">
              <w:rPr>
                <w:rFonts w:ascii="微软雅黑" w:eastAsia="黑体" w:hAnsi="黑体" w:cs="Arial" w:hint="eastAsia"/>
                <w:b/>
                <w:bCs/>
                <w:color w:val="000000" w:themeColor="text1"/>
                <w:kern w:val="24"/>
                <w:sz w:val="15"/>
                <w:szCs w:val="15"/>
              </w:rPr>
              <w:t>采用该方式的前提条件</w:t>
            </w:r>
          </w:p>
        </w:tc>
        <w:tc>
          <w:tcPr>
            <w:tcW w:w="1844" w:type="dxa"/>
            <w:tcBorders>
              <w:top w:val="single" w:sz="8" w:space="0" w:color="000000"/>
              <w:left w:val="single" w:sz="8" w:space="0" w:color="000000"/>
              <w:bottom w:val="single" w:sz="8" w:space="0" w:color="000000"/>
              <w:right w:val="single" w:sz="8" w:space="0" w:color="000000"/>
            </w:tcBorders>
            <w:shd w:val="clear" w:color="auto" w:fill="F6F7F9"/>
            <w:tcMar>
              <w:top w:w="12" w:type="dxa"/>
              <w:left w:w="12" w:type="dxa"/>
              <w:bottom w:w="0" w:type="dxa"/>
              <w:right w:w="12" w:type="dxa"/>
            </w:tcMar>
            <w:vAlign w:val="center"/>
            <w:hideMark/>
          </w:tcPr>
          <w:p w:rsidR="00C3261F" w:rsidRPr="00E333CC" w:rsidRDefault="00C3261F" w:rsidP="00C2235E">
            <w:pPr>
              <w:widowControl/>
              <w:spacing w:line="440" w:lineRule="exact"/>
              <w:jc w:val="center"/>
              <w:textAlignment w:val="center"/>
              <w:rPr>
                <w:rFonts w:ascii="Arial" w:eastAsia="宋体" w:hAnsi="Arial" w:cs="Arial"/>
                <w:kern w:val="0"/>
                <w:sz w:val="15"/>
                <w:szCs w:val="15"/>
              </w:rPr>
            </w:pPr>
            <w:r w:rsidRPr="00F174CF">
              <w:rPr>
                <w:rFonts w:ascii="Verdana" w:eastAsia="黑体" w:hAnsi="黑体" w:cs="Arial" w:hint="eastAsia"/>
                <w:b/>
                <w:bCs/>
                <w:color w:val="000000" w:themeColor="dark1"/>
                <w:kern w:val="24"/>
                <w:sz w:val="15"/>
                <w:szCs w:val="15"/>
              </w:rPr>
              <w:t>采购周期（接到采购项目至发布结果公告）</w:t>
            </w:r>
          </w:p>
        </w:tc>
        <w:tc>
          <w:tcPr>
            <w:tcW w:w="3259" w:type="dxa"/>
            <w:tcBorders>
              <w:top w:val="single" w:sz="8" w:space="0" w:color="000000"/>
              <w:left w:val="single" w:sz="8" w:space="0" w:color="000000"/>
              <w:bottom w:val="single" w:sz="8" w:space="0" w:color="000000"/>
              <w:right w:val="single" w:sz="8" w:space="0" w:color="000000"/>
            </w:tcBorders>
            <w:shd w:val="clear" w:color="auto" w:fill="F6F7F9"/>
            <w:tcMar>
              <w:top w:w="12" w:type="dxa"/>
              <w:left w:w="12" w:type="dxa"/>
              <w:bottom w:w="0" w:type="dxa"/>
              <w:right w:w="12" w:type="dxa"/>
            </w:tcMar>
            <w:vAlign w:val="center"/>
            <w:hideMark/>
          </w:tcPr>
          <w:p w:rsidR="00C3261F" w:rsidRPr="00E333CC" w:rsidRDefault="00C3261F" w:rsidP="00C2235E">
            <w:pPr>
              <w:widowControl/>
              <w:spacing w:line="440" w:lineRule="exact"/>
              <w:jc w:val="center"/>
              <w:textAlignment w:val="center"/>
              <w:rPr>
                <w:rFonts w:ascii="Arial" w:eastAsia="宋体" w:hAnsi="Arial" w:cs="Arial"/>
                <w:kern w:val="0"/>
                <w:sz w:val="15"/>
                <w:szCs w:val="15"/>
              </w:rPr>
            </w:pPr>
            <w:r w:rsidRPr="00F174CF">
              <w:rPr>
                <w:rFonts w:ascii="Verdana" w:eastAsia="黑体" w:hAnsi="黑体" w:cs="Arial" w:hint="eastAsia"/>
                <w:b/>
                <w:bCs/>
                <w:color w:val="000000" w:themeColor="dark1"/>
                <w:kern w:val="24"/>
                <w:sz w:val="15"/>
                <w:szCs w:val="15"/>
              </w:rPr>
              <w:t>备注</w:t>
            </w:r>
          </w:p>
        </w:tc>
      </w:tr>
      <w:tr w:rsidR="00C3261F" w:rsidRPr="00E333CC" w:rsidTr="00E76E88">
        <w:trPr>
          <w:trHeight w:val="702"/>
        </w:trPr>
        <w:tc>
          <w:tcPr>
            <w:tcW w:w="1134" w:type="dxa"/>
            <w:tcBorders>
              <w:top w:val="single" w:sz="8" w:space="0" w:color="000000"/>
              <w:left w:val="single" w:sz="8" w:space="0" w:color="000000"/>
              <w:bottom w:val="single" w:sz="8" w:space="0" w:color="000000"/>
              <w:right w:val="single" w:sz="8" w:space="0" w:color="000000"/>
            </w:tcBorders>
            <w:shd w:val="clear" w:color="auto" w:fill="F6F7F9"/>
            <w:tcMar>
              <w:top w:w="12" w:type="dxa"/>
              <w:left w:w="12" w:type="dxa"/>
              <w:bottom w:w="0" w:type="dxa"/>
              <w:right w:w="12" w:type="dxa"/>
            </w:tcMar>
            <w:vAlign w:val="center"/>
            <w:hideMark/>
          </w:tcPr>
          <w:p w:rsidR="00C3261F" w:rsidRPr="00E333CC" w:rsidRDefault="00C3261F" w:rsidP="00C2235E">
            <w:pPr>
              <w:widowControl/>
              <w:spacing w:line="440" w:lineRule="exact"/>
              <w:jc w:val="center"/>
              <w:textAlignment w:val="center"/>
              <w:rPr>
                <w:rFonts w:ascii="Arial" w:eastAsia="宋体" w:hAnsi="Arial" w:cs="Arial"/>
                <w:kern w:val="0"/>
                <w:sz w:val="15"/>
                <w:szCs w:val="15"/>
              </w:rPr>
            </w:pPr>
            <w:r w:rsidRPr="00F174CF">
              <w:rPr>
                <w:rFonts w:ascii="Verdana" w:eastAsia="黑体" w:hAnsi="黑体" w:cs="Arial" w:hint="eastAsia"/>
                <w:color w:val="000000" w:themeColor="dark1"/>
                <w:kern w:val="24"/>
                <w:sz w:val="15"/>
                <w:szCs w:val="15"/>
              </w:rPr>
              <w:t>货物和服务（</w:t>
            </w:r>
            <w:r w:rsidRPr="00F174CF">
              <w:rPr>
                <w:rFonts w:ascii="Verdana" w:eastAsia="黑体" w:hAnsi="Verdana" w:cs="Arial"/>
                <w:color w:val="000000" w:themeColor="dark1"/>
                <w:kern w:val="24"/>
                <w:sz w:val="15"/>
                <w:szCs w:val="15"/>
              </w:rPr>
              <w:t>200</w:t>
            </w:r>
            <w:r w:rsidRPr="00F174CF">
              <w:rPr>
                <w:rFonts w:ascii="Verdana" w:eastAsia="黑体" w:hAnsi="黑体" w:cs="Arial" w:hint="eastAsia"/>
                <w:color w:val="000000" w:themeColor="dark1"/>
                <w:kern w:val="24"/>
                <w:sz w:val="15"/>
                <w:szCs w:val="15"/>
              </w:rPr>
              <w:t>万元或以上）</w:t>
            </w:r>
          </w:p>
        </w:tc>
        <w:tc>
          <w:tcPr>
            <w:tcW w:w="850" w:type="dxa"/>
            <w:tcBorders>
              <w:top w:val="single" w:sz="8" w:space="0" w:color="000000"/>
              <w:left w:val="single" w:sz="8" w:space="0" w:color="000000"/>
              <w:bottom w:val="single" w:sz="8" w:space="0" w:color="000000"/>
              <w:right w:val="single" w:sz="8" w:space="0" w:color="000000"/>
            </w:tcBorders>
            <w:shd w:val="clear" w:color="auto" w:fill="F6F7F9"/>
            <w:tcMar>
              <w:top w:w="12" w:type="dxa"/>
              <w:left w:w="12" w:type="dxa"/>
              <w:bottom w:w="0" w:type="dxa"/>
              <w:right w:w="12" w:type="dxa"/>
            </w:tcMar>
            <w:vAlign w:val="center"/>
            <w:hideMark/>
          </w:tcPr>
          <w:p w:rsidR="00C3261F" w:rsidRPr="00E333CC" w:rsidRDefault="00C3261F" w:rsidP="00C2235E">
            <w:pPr>
              <w:widowControl/>
              <w:spacing w:line="440" w:lineRule="exact"/>
              <w:jc w:val="center"/>
              <w:textAlignment w:val="center"/>
              <w:rPr>
                <w:rFonts w:ascii="Arial" w:eastAsia="宋体" w:hAnsi="Arial" w:cs="Arial"/>
                <w:kern w:val="0"/>
                <w:sz w:val="15"/>
                <w:szCs w:val="15"/>
              </w:rPr>
            </w:pPr>
            <w:r w:rsidRPr="00F174CF">
              <w:rPr>
                <w:rFonts w:ascii="Verdana" w:eastAsia="黑体" w:hAnsi="黑体" w:cs="Arial" w:hint="eastAsia"/>
                <w:b/>
                <w:bCs/>
                <w:color w:val="FF0000"/>
                <w:kern w:val="24"/>
                <w:sz w:val="15"/>
                <w:szCs w:val="15"/>
              </w:rPr>
              <w:t>必须</w:t>
            </w:r>
            <w:r w:rsidRPr="00F174CF">
              <w:rPr>
                <w:rFonts w:ascii="Verdana" w:eastAsia="黑体" w:hAnsi="黑体" w:cs="Arial" w:hint="eastAsia"/>
                <w:color w:val="000000" w:themeColor="dark1"/>
                <w:kern w:val="24"/>
                <w:sz w:val="15"/>
                <w:szCs w:val="15"/>
              </w:rPr>
              <w:t>公开招标</w:t>
            </w:r>
          </w:p>
        </w:tc>
        <w:tc>
          <w:tcPr>
            <w:tcW w:w="2410" w:type="dxa"/>
            <w:tcBorders>
              <w:top w:val="single" w:sz="8" w:space="0" w:color="000000"/>
              <w:left w:val="single" w:sz="8" w:space="0" w:color="000000"/>
              <w:bottom w:val="single" w:sz="8" w:space="0" w:color="000000"/>
              <w:right w:val="single" w:sz="8" w:space="0" w:color="000000"/>
            </w:tcBorders>
            <w:shd w:val="clear" w:color="auto" w:fill="F6F7F9"/>
            <w:tcMar>
              <w:top w:w="12" w:type="dxa"/>
              <w:left w:w="12" w:type="dxa"/>
              <w:bottom w:w="0" w:type="dxa"/>
              <w:right w:w="12" w:type="dxa"/>
            </w:tcMar>
            <w:vAlign w:val="center"/>
            <w:hideMark/>
          </w:tcPr>
          <w:p w:rsidR="00C3261F" w:rsidRPr="00E333CC" w:rsidRDefault="00C3261F" w:rsidP="00C2235E">
            <w:pPr>
              <w:widowControl/>
              <w:spacing w:line="440" w:lineRule="exact"/>
              <w:jc w:val="center"/>
              <w:textAlignment w:val="center"/>
              <w:rPr>
                <w:rFonts w:ascii="Arial" w:eastAsia="宋体" w:hAnsi="Arial" w:cs="Arial"/>
                <w:kern w:val="0"/>
                <w:sz w:val="15"/>
                <w:szCs w:val="15"/>
              </w:rPr>
            </w:pPr>
            <w:r w:rsidRPr="00F174CF">
              <w:rPr>
                <w:rFonts w:ascii="Verdana" w:eastAsia="黑体" w:hAnsi="黑体" w:cs="Arial" w:hint="eastAsia"/>
                <w:color w:val="000000" w:themeColor="dark1"/>
                <w:kern w:val="24"/>
                <w:sz w:val="15"/>
                <w:szCs w:val="15"/>
              </w:rPr>
              <w:t>须不少于三个供应商（品牌）投标</w:t>
            </w:r>
          </w:p>
        </w:tc>
        <w:tc>
          <w:tcPr>
            <w:tcW w:w="1844" w:type="dxa"/>
            <w:tcBorders>
              <w:top w:val="single" w:sz="8" w:space="0" w:color="000000"/>
              <w:left w:val="single" w:sz="8" w:space="0" w:color="000000"/>
              <w:bottom w:val="single" w:sz="8" w:space="0" w:color="000000"/>
              <w:right w:val="single" w:sz="8" w:space="0" w:color="000000"/>
            </w:tcBorders>
            <w:shd w:val="clear" w:color="auto" w:fill="F6F7F9"/>
            <w:tcMar>
              <w:top w:w="12" w:type="dxa"/>
              <w:left w:w="12" w:type="dxa"/>
              <w:bottom w:w="0" w:type="dxa"/>
              <w:right w:w="12" w:type="dxa"/>
            </w:tcMar>
            <w:vAlign w:val="center"/>
            <w:hideMark/>
          </w:tcPr>
          <w:p w:rsidR="00C3261F" w:rsidRPr="00E333CC" w:rsidRDefault="00C3261F" w:rsidP="00C2235E">
            <w:pPr>
              <w:widowControl/>
              <w:spacing w:line="440" w:lineRule="exact"/>
              <w:jc w:val="center"/>
              <w:textAlignment w:val="center"/>
              <w:rPr>
                <w:rFonts w:ascii="Arial" w:eastAsia="宋体" w:hAnsi="Arial" w:cs="Arial"/>
                <w:kern w:val="0"/>
                <w:sz w:val="15"/>
                <w:szCs w:val="15"/>
              </w:rPr>
            </w:pPr>
            <w:r w:rsidRPr="00F174CF">
              <w:rPr>
                <w:rFonts w:ascii="Verdana" w:eastAsia="黑体" w:hAnsi="Verdana" w:cs="Arial"/>
                <w:b/>
                <w:bCs/>
                <w:color w:val="FF0000"/>
                <w:kern w:val="24"/>
                <w:sz w:val="15"/>
                <w:szCs w:val="15"/>
              </w:rPr>
              <w:t>24-30</w:t>
            </w:r>
            <w:r w:rsidRPr="00F174CF">
              <w:rPr>
                <w:rFonts w:ascii="Verdana" w:eastAsia="黑体" w:hAnsi="黑体" w:cs="Arial" w:hint="eastAsia"/>
                <w:b/>
                <w:bCs/>
                <w:color w:val="FF0000"/>
                <w:kern w:val="24"/>
                <w:sz w:val="15"/>
                <w:szCs w:val="15"/>
              </w:rPr>
              <w:t>个日历日（不延期的情况下）</w:t>
            </w:r>
          </w:p>
        </w:tc>
        <w:tc>
          <w:tcPr>
            <w:tcW w:w="3259" w:type="dxa"/>
            <w:tcBorders>
              <w:top w:val="single" w:sz="8" w:space="0" w:color="000000"/>
              <w:left w:val="single" w:sz="8" w:space="0" w:color="000000"/>
              <w:bottom w:val="single" w:sz="8" w:space="0" w:color="000000"/>
              <w:right w:val="single" w:sz="8" w:space="0" w:color="000000"/>
            </w:tcBorders>
            <w:shd w:val="clear" w:color="auto" w:fill="F6F7F9"/>
            <w:tcMar>
              <w:top w:w="12" w:type="dxa"/>
              <w:left w:w="12" w:type="dxa"/>
              <w:bottom w:w="0" w:type="dxa"/>
              <w:right w:w="12" w:type="dxa"/>
            </w:tcMar>
            <w:vAlign w:val="center"/>
            <w:hideMark/>
          </w:tcPr>
          <w:p w:rsidR="00C3261F" w:rsidRPr="00E333CC" w:rsidRDefault="00C3261F" w:rsidP="00C2235E">
            <w:pPr>
              <w:widowControl/>
              <w:spacing w:line="440" w:lineRule="exact"/>
              <w:jc w:val="center"/>
              <w:textAlignment w:val="center"/>
              <w:rPr>
                <w:rFonts w:ascii="Arial" w:eastAsia="宋体" w:hAnsi="Arial" w:cs="Arial"/>
                <w:kern w:val="0"/>
                <w:sz w:val="15"/>
                <w:szCs w:val="15"/>
              </w:rPr>
            </w:pPr>
            <w:r w:rsidRPr="00F174CF">
              <w:rPr>
                <w:rFonts w:ascii="Verdana" w:eastAsia="黑体" w:hAnsi="黑体" w:cs="Arial" w:hint="eastAsia"/>
                <w:color w:val="000000" w:themeColor="dark1"/>
                <w:kern w:val="24"/>
                <w:sz w:val="15"/>
                <w:szCs w:val="15"/>
              </w:rPr>
              <w:t>采用其它采购方式需按照财政部要求提供相关材料进行申报，</w:t>
            </w:r>
            <w:r w:rsidRPr="00F174CF">
              <w:rPr>
                <w:rFonts w:ascii="Verdana" w:eastAsia="黑体" w:hAnsi="黑体" w:cs="Arial" w:hint="eastAsia"/>
                <w:b/>
                <w:bCs/>
                <w:color w:val="FF0000"/>
                <w:kern w:val="24"/>
                <w:sz w:val="15"/>
                <w:szCs w:val="15"/>
              </w:rPr>
              <w:t>增加</w:t>
            </w:r>
            <w:r w:rsidRPr="00F174CF">
              <w:rPr>
                <w:rFonts w:ascii="Verdana" w:eastAsia="黑体" w:hAnsi="Verdana" w:cs="Arial"/>
                <w:b/>
                <w:bCs/>
                <w:color w:val="FF0000"/>
                <w:kern w:val="24"/>
                <w:sz w:val="15"/>
                <w:szCs w:val="15"/>
              </w:rPr>
              <w:t>1-3</w:t>
            </w:r>
            <w:r w:rsidRPr="00F174CF">
              <w:rPr>
                <w:rFonts w:ascii="Verdana" w:eastAsia="黑体" w:hAnsi="黑体" w:cs="Arial" w:hint="eastAsia"/>
                <w:b/>
                <w:bCs/>
                <w:color w:val="FF0000"/>
                <w:kern w:val="24"/>
                <w:sz w:val="15"/>
                <w:szCs w:val="15"/>
              </w:rPr>
              <w:t>个月</w:t>
            </w:r>
            <w:r w:rsidRPr="00F174CF">
              <w:rPr>
                <w:rFonts w:ascii="Verdana" w:eastAsia="黑体" w:hAnsi="黑体" w:cs="Arial" w:hint="eastAsia"/>
                <w:color w:val="000000" w:themeColor="dark1"/>
                <w:kern w:val="24"/>
                <w:sz w:val="15"/>
                <w:szCs w:val="15"/>
              </w:rPr>
              <w:t>教育部、财政部审批的时间，直接按综合评分法打分不谈判</w:t>
            </w:r>
          </w:p>
        </w:tc>
      </w:tr>
      <w:tr w:rsidR="00C3261F" w:rsidRPr="00E333CC" w:rsidTr="00E76E88">
        <w:trPr>
          <w:trHeight w:val="428"/>
        </w:trPr>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6F7F9"/>
            <w:tcMar>
              <w:top w:w="12" w:type="dxa"/>
              <w:left w:w="12" w:type="dxa"/>
              <w:bottom w:w="0" w:type="dxa"/>
              <w:right w:w="12" w:type="dxa"/>
            </w:tcMar>
            <w:vAlign w:val="center"/>
            <w:hideMark/>
          </w:tcPr>
          <w:p w:rsidR="00C3261F" w:rsidRPr="00E333CC" w:rsidRDefault="00C3261F" w:rsidP="00C2235E">
            <w:pPr>
              <w:widowControl/>
              <w:spacing w:line="440" w:lineRule="exact"/>
              <w:jc w:val="center"/>
              <w:textAlignment w:val="center"/>
              <w:rPr>
                <w:rFonts w:ascii="Arial" w:eastAsia="宋体" w:hAnsi="Arial" w:cs="Arial"/>
                <w:kern w:val="0"/>
                <w:sz w:val="15"/>
                <w:szCs w:val="15"/>
              </w:rPr>
            </w:pPr>
            <w:r w:rsidRPr="00F174CF">
              <w:rPr>
                <w:rFonts w:ascii="Verdana" w:eastAsia="黑体" w:hAnsi="黑体" w:cs="Arial" w:hint="eastAsia"/>
                <w:color w:val="000000" w:themeColor="dark1"/>
                <w:kern w:val="24"/>
                <w:sz w:val="15"/>
                <w:szCs w:val="15"/>
              </w:rPr>
              <w:t>货物和服务（</w:t>
            </w:r>
            <w:r w:rsidRPr="00F174CF">
              <w:rPr>
                <w:rFonts w:ascii="Verdana" w:eastAsia="黑体" w:hAnsi="Verdana" w:cs="Arial"/>
                <w:color w:val="000000" w:themeColor="dark1"/>
                <w:kern w:val="24"/>
                <w:sz w:val="15"/>
                <w:szCs w:val="15"/>
              </w:rPr>
              <w:t>100-200</w:t>
            </w:r>
            <w:r w:rsidRPr="00F174CF">
              <w:rPr>
                <w:rFonts w:ascii="Verdana" w:eastAsia="黑体" w:hAnsi="黑体" w:cs="Arial" w:hint="eastAsia"/>
                <w:color w:val="000000" w:themeColor="dark1"/>
                <w:kern w:val="24"/>
                <w:sz w:val="15"/>
                <w:szCs w:val="15"/>
              </w:rPr>
              <w:t>万元）</w:t>
            </w:r>
          </w:p>
        </w:tc>
        <w:tc>
          <w:tcPr>
            <w:tcW w:w="850" w:type="dxa"/>
            <w:tcBorders>
              <w:top w:val="single" w:sz="8" w:space="0" w:color="000000"/>
              <w:left w:val="single" w:sz="8" w:space="0" w:color="000000"/>
              <w:bottom w:val="single" w:sz="8" w:space="0" w:color="000000"/>
              <w:right w:val="single" w:sz="8" w:space="0" w:color="000000"/>
            </w:tcBorders>
            <w:shd w:val="clear" w:color="auto" w:fill="F6F7F9"/>
            <w:tcMar>
              <w:top w:w="12" w:type="dxa"/>
              <w:left w:w="12" w:type="dxa"/>
              <w:bottom w:w="0" w:type="dxa"/>
              <w:right w:w="12" w:type="dxa"/>
            </w:tcMar>
            <w:vAlign w:val="center"/>
            <w:hideMark/>
          </w:tcPr>
          <w:p w:rsidR="00C3261F" w:rsidRPr="00E333CC" w:rsidRDefault="00C3261F" w:rsidP="00C2235E">
            <w:pPr>
              <w:widowControl/>
              <w:spacing w:line="440" w:lineRule="exact"/>
              <w:jc w:val="center"/>
              <w:textAlignment w:val="center"/>
              <w:rPr>
                <w:rFonts w:ascii="Arial" w:eastAsia="宋体" w:hAnsi="Arial" w:cs="Arial"/>
                <w:kern w:val="0"/>
                <w:sz w:val="15"/>
                <w:szCs w:val="15"/>
              </w:rPr>
            </w:pPr>
            <w:r w:rsidRPr="00F174CF">
              <w:rPr>
                <w:rFonts w:ascii="Verdana" w:eastAsia="黑体" w:hAnsi="黑体" w:cs="Arial" w:hint="eastAsia"/>
                <w:color w:val="000000" w:themeColor="dark1"/>
                <w:kern w:val="24"/>
                <w:sz w:val="15"/>
                <w:szCs w:val="15"/>
              </w:rPr>
              <w:t>公开招标</w:t>
            </w:r>
          </w:p>
        </w:tc>
        <w:tc>
          <w:tcPr>
            <w:tcW w:w="2410" w:type="dxa"/>
            <w:tcBorders>
              <w:top w:val="single" w:sz="8" w:space="0" w:color="000000"/>
              <w:left w:val="single" w:sz="8" w:space="0" w:color="000000"/>
              <w:bottom w:val="single" w:sz="8" w:space="0" w:color="000000"/>
              <w:right w:val="single" w:sz="8" w:space="0" w:color="000000"/>
            </w:tcBorders>
            <w:shd w:val="clear" w:color="auto" w:fill="F6F7F9"/>
            <w:tcMar>
              <w:top w:w="12" w:type="dxa"/>
              <w:left w:w="12" w:type="dxa"/>
              <w:bottom w:w="0" w:type="dxa"/>
              <w:right w:w="12" w:type="dxa"/>
            </w:tcMar>
            <w:vAlign w:val="center"/>
            <w:hideMark/>
          </w:tcPr>
          <w:p w:rsidR="00C3261F" w:rsidRPr="00E333CC" w:rsidRDefault="00C3261F" w:rsidP="00C2235E">
            <w:pPr>
              <w:widowControl/>
              <w:spacing w:line="440" w:lineRule="exact"/>
              <w:jc w:val="center"/>
              <w:textAlignment w:val="center"/>
              <w:rPr>
                <w:rFonts w:ascii="Arial" w:eastAsia="宋体" w:hAnsi="Arial" w:cs="Arial"/>
                <w:kern w:val="0"/>
                <w:sz w:val="15"/>
                <w:szCs w:val="15"/>
              </w:rPr>
            </w:pPr>
            <w:r w:rsidRPr="00F174CF">
              <w:rPr>
                <w:rFonts w:ascii="Verdana" w:eastAsia="黑体" w:hAnsi="黑体" w:cs="Arial" w:hint="eastAsia"/>
                <w:color w:val="000000" w:themeColor="dark1"/>
                <w:kern w:val="24"/>
                <w:sz w:val="15"/>
                <w:szCs w:val="15"/>
              </w:rPr>
              <w:t>须不少于三个供应商（品牌）投标</w:t>
            </w:r>
          </w:p>
        </w:tc>
        <w:tc>
          <w:tcPr>
            <w:tcW w:w="1844" w:type="dxa"/>
            <w:tcBorders>
              <w:top w:val="single" w:sz="8" w:space="0" w:color="000000"/>
              <w:left w:val="single" w:sz="8" w:space="0" w:color="000000"/>
              <w:bottom w:val="single" w:sz="8" w:space="0" w:color="000000"/>
              <w:right w:val="single" w:sz="8" w:space="0" w:color="000000"/>
            </w:tcBorders>
            <w:shd w:val="clear" w:color="auto" w:fill="F6F7F9"/>
            <w:tcMar>
              <w:top w:w="12" w:type="dxa"/>
              <w:left w:w="12" w:type="dxa"/>
              <w:bottom w:w="0" w:type="dxa"/>
              <w:right w:w="12" w:type="dxa"/>
            </w:tcMar>
            <w:vAlign w:val="center"/>
            <w:hideMark/>
          </w:tcPr>
          <w:p w:rsidR="00C3261F" w:rsidRPr="00E333CC" w:rsidRDefault="00C3261F" w:rsidP="00C2235E">
            <w:pPr>
              <w:widowControl/>
              <w:spacing w:line="440" w:lineRule="exact"/>
              <w:jc w:val="center"/>
              <w:textAlignment w:val="center"/>
              <w:rPr>
                <w:rFonts w:ascii="Arial" w:eastAsia="宋体" w:hAnsi="Arial" w:cs="Arial"/>
                <w:kern w:val="0"/>
                <w:sz w:val="15"/>
                <w:szCs w:val="15"/>
              </w:rPr>
            </w:pPr>
            <w:r w:rsidRPr="00F174CF">
              <w:rPr>
                <w:rFonts w:ascii="Verdana" w:eastAsia="黑体" w:hAnsi="Verdana" w:cs="Arial"/>
                <w:b/>
                <w:bCs/>
                <w:color w:val="FF0000"/>
                <w:kern w:val="24"/>
                <w:sz w:val="15"/>
                <w:szCs w:val="15"/>
              </w:rPr>
              <w:t>24-30</w:t>
            </w:r>
            <w:r w:rsidRPr="00F174CF">
              <w:rPr>
                <w:rFonts w:ascii="Verdana" w:eastAsia="黑体" w:hAnsi="黑体" w:cs="Arial" w:hint="eastAsia"/>
                <w:b/>
                <w:bCs/>
                <w:color w:val="FF0000"/>
                <w:kern w:val="24"/>
                <w:sz w:val="15"/>
                <w:szCs w:val="15"/>
              </w:rPr>
              <w:t>个日历日（不延期的情况下）</w:t>
            </w:r>
          </w:p>
        </w:tc>
        <w:tc>
          <w:tcPr>
            <w:tcW w:w="3259" w:type="dxa"/>
            <w:tcBorders>
              <w:top w:val="single" w:sz="8" w:space="0" w:color="000000"/>
              <w:left w:val="single" w:sz="8" w:space="0" w:color="000000"/>
              <w:bottom w:val="single" w:sz="8" w:space="0" w:color="000000"/>
              <w:right w:val="single" w:sz="8" w:space="0" w:color="000000"/>
            </w:tcBorders>
            <w:shd w:val="clear" w:color="auto" w:fill="F6F7F9"/>
            <w:tcMar>
              <w:top w:w="12" w:type="dxa"/>
              <w:left w:w="12" w:type="dxa"/>
              <w:bottom w:w="0" w:type="dxa"/>
              <w:right w:w="12" w:type="dxa"/>
            </w:tcMar>
            <w:vAlign w:val="center"/>
            <w:hideMark/>
          </w:tcPr>
          <w:p w:rsidR="00C3261F" w:rsidRPr="00E333CC" w:rsidRDefault="00C3261F" w:rsidP="00C2235E">
            <w:pPr>
              <w:widowControl/>
              <w:spacing w:line="440" w:lineRule="exact"/>
              <w:jc w:val="center"/>
              <w:textAlignment w:val="center"/>
              <w:rPr>
                <w:rFonts w:ascii="Arial" w:eastAsia="宋体" w:hAnsi="Arial" w:cs="Arial"/>
                <w:kern w:val="0"/>
                <w:sz w:val="15"/>
                <w:szCs w:val="15"/>
              </w:rPr>
            </w:pPr>
            <w:r w:rsidRPr="00F174CF">
              <w:rPr>
                <w:rFonts w:ascii="Verdana" w:eastAsia="黑体" w:hAnsi="黑体" w:cs="Arial" w:hint="eastAsia"/>
                <w:color w:val="000000" w:themeColor="dark1"/>
                <w:kern w:val="24"/>
                <w:sz w:val="15"/>
                <w:szCs w:val="15"/>
              </w:rPr>
              <w:t>直接按综合评分法打分不谈判，</w:t>
            </w:r>
            <w:r w:rsidRPr="00F174CF">
              <w:rPr>
                <w:rFonts w:ascii="Verdana" w:eastAsia="黑体" w:hAnsi="黑体" w:cs="Arial" w:hint="eastAsia"/>
                <w:b/>
                <w:bCs/>
                <w:color w:val="FF0000"/>
                <w:kern w:val="24"/>
                <w:sz w:val="15"/>
                <w:szCs w:val="15"/>
              </w:rPr>
              <w:t>综合评分得分最高</w:t>
            </w:r>
            <w:r w:rsidRPr="00F174CF">
              <w:rPr>
                <w:rFonts w:ascii="Verdana" w:eastAsia="黑体" w:hAnsi="黑体" w:cs="Arial" w:hint="eastAsia"/>
                <w:color w:val="000000" w:themeColor="dark1"/>
                <w:kern w:val="24"/>
                <w:sz w:val="15"/>
                <w:szCs w:val="15"/>
              </w:rPr>
              <w:t>的供应商中标</w:t>
            </w:r>
          </w:p>
        </w:tc>
      </w:tr>
      <w:tr w:rsidR="00C3261F" w:rsidRPr="00E333CC" w:rsidTr="00E76E88">
        <w:trPr>
          <w:trHeight w:val="837"/>
        </w:trPr>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C3261F" w:rsidRPr="00E333CC" w:rsidRDefault="00C3261F" w:rsidP="00C2235E">
            <w:pPr>
              <w:widowControl/>
              <w:spacing w:line="440" w:lineRule="exact"/>
              <w:jc w:val="left"/>
              <w:rPr>
                <w:rFonts w:ascii="Arial" w:eastAsia="宋体" w:hAnsi="Arial" w:cs="Arial"/>
                <w:kern w:val="0"/>
                <w:sz w:val="15"/>
                <w:szCs w:val="15"/>
              </w:rPr>
            </w:pPr>
          </w:p>
        </w:tc>
        <w:tc>
          <w:tcPr>
            <w:tcW w:w="850" w:type="dxa"/>
            <w:tcBorders>
              <w:top w:val="single" w:sz="8" w:space="0" w:color="000000"/>
              <w:left w:val="single" w:sz="8" w:space="0" w:color="000000"/>
              <w:bottom w:val="single" w:sz="8" w:space="0" w:color="000000"/>
              <w:right w:val="single" w:sz="8" w:space="0" w:color="000000"/>
            </w:tcBorders>
            <w:shd w:val="clear" w:color="auto" w:fill="F6F7F9"/>
            <w:tcMar>
              <w:top w:w="12" w:type="dxa"/>
              <w:left w:w="12" w:type="dxa"/>
              <w:bottom w:w="0" w:type="dxa"/>
              <w:right w:w="12" w:type="dxa"/>
            </w:tcMar>
            <w:vAlign w:val="center"/>
            <w:hideMark/>
          </w:tcPr>
          <w:p w:rsidR="00C3261F" w:rsidRPr="00E333CC" w:rsidRDefault="00C3261F" w:rsidP="00C2235E">
            <w:pPr>
              <w:widowControl/>
              <w:spacing w:line="440" w:lineRule="exact"/>
              <w:jc w:val="center"/>
              <w:textAlignment w:val="center"/>
              <w:rPr>
                <w:rFonts w:ascii="Arial" w:eastAsia="宋体" w:hAnsi="Arial" w:cs="Arial"/>
                <w:kern w:val="0"/>
                <w:sz w:val="15"/>
                <w:szCs w:val="15"/>
              </w:rPr>
            </w:pPr>
            <w:r w:rsidRPr="00F174CF">
              <w:rPr>
                <w:rFonts w:ascii="Verdana" w:eastAsia="黑体" w:hAnsi="黑体" w:cs="Arial" w:hint="eastAsia"/>
                <w:color w:val="000000" w:themeColor="dark1"/>
                <w:kern w:val="24"/>
                <w:sz w:val="15"/>
                <w:szCs w:val="15"/>
              </w:rPr>
              <w:t>竞争性谈判</w:t>
            </w:r>
          </w:p>
        </w:tc>
        <w:tc>
          <w:tcPr>
            <w:tcW w:w="2410" w:type="dxa"/>
            <w:tcBorders>
              <w:top w:val="single" w:sz="8" w:space="0" w:color="000000"/>
              <w:left w:val="single" w:sz="8" w:space="0" w:color="000000"/>
              <w:bottom w:val="single" w:sz="8" w:space="0" w:color="000000"/>
              <w:right w:val="single" w:sz="8" w:space="0" w:color="000000"/>
            </w:tcBorders>
            <w:shd w:val="clear" w:color="auto" w:fill="F6F7F9"/>
            <w:tcMar>
              <w:top w:w="12" w:type="dxa"/>
              <w:left w:w="12" w:type="dxa"/>
              <w:bottom w:w="0" w:type="dxa"/>
              <w:right w:w="12" w:type="dxa"/>
            </w:tcMar>
            <w:vAlign w:val="center"/>
            <w:hideMark/>
          </w:tcPr>
          <w:p w:rsidR="00C3261F" w:rsidRPr="00E333CC" w:rsidRDefault="00C3261F" w:rsidP="00C2235E">
            <w:pPr>
              <w:widowControl/>
              <w:spacing w:line="440" w:lineRule="exact"/>
              <w:jc w:val="center"/>
              <w:textAlignment w:val="center"/>
              <w:rPr>
                <w:rFonts w:ascii="Arial" w:eastAsia="宋体" w:hAnsi="Arial" w:cs="Arial"/>
                <w:kern w:val="0"/>
                <w:sz w:val="15"/>
                <w:szCs w:val="15"/>
              </w:rPr>
            </w:pPr>
            <w:r w:rsidRPr="00F174CF">
              <w:rPr>
                <w:rFonts w:ascii="Verdana" w:eastAsia="黑体" w:hAnsi="黑体" w:cs="Arial" w:hint="eastAsia"/>
                <w:color w:val="000000" w:themeColor="dark1"/>
                <w:kern w:val="24"/>
                <w:sz w:val="15"/>
                <w:szCs w:val="15"/>
              </w:rPr>
              <w:t>公开招标后仅有两个供应商（品牌）投标，或时间特别紧急（非采购人拖延）</w:t>
            </w:r>
          </w:p>
        </w:tc>
        <w:tc>
          <w:tcPr>
            <w:tcW w:w="1844" w:type="dxa"/>
            <w:tcBorders>
              <w:top w:val="single" w:sz="8" w:space="0" w:color="000000"/>
              <w:left w:val="single" w:sz="8" w:space="0" w:color="000000"/>
              <w:bottom w:val="single" w:sz="8" w:space="0" w:color="000000"/>
              <w:right w:val="single" w:sz="8" w:space="0" w:color="000000"/>
            </w:tcBorders>
            <w:shd w:val="clear" w:color="auto" w:fill="F6F7F9"/>
            <w:tcMar>
              <w:top w:w="12" w:type="dxa"/>
              <w:left w:w="12" w:type="dxa"/>
              <w:bottom w:w="0" w:type="dxa"/>
              <w:right w:w="12" w:type="dxa"/>
            </w:tcMar>
            <w:vAlign w:val="center"/>
            <w:hideMark/>
          </w:tcPr>
          <w:p w:rsidR="00C3261F" w:rsidRPr="00E333CC" w:rsidRDefault="00C3261F" w:rsidP="00C2235E">
            <w:pPr>
              <w:widowControl/>
              <w:spacing w:line="440" w:lineRule="exact"/>
              <w:jc w:val="center"/>
              <w:textAlignment w:val="center"/>
              <w:rPr>
                <w:rFonts w:ascii="Arial" w:eastAsia="宋体" w:hAnsi="Arial" w:cs="Arial"/>
                <w:kern w:val="0"/>
                <w:sz w:val="15"/>
                <w:szCs w:val="15"/>
              </w:rPr>
            </w:pPr>
            <w:r w:rsidRPr="00F174CF">
              <w:rPr>
                <w:rFonts w:ascii="Verdana" w:eastAsia="黑体" w:hAnsi="黑体" w:cs="Arial" w:hint="eastAsia"/>
                <w:b/>
                <w:bCs/>
                <w:color w:val="FF0000"/>
                <w:kern w:val="24"/>
                <w:sz w:val="15"/>
                <w:szCs w:val="15"/>
              </w:rPr>
              <w:t>公开转竞谈约</w:t>
            </w:r>
            <w:r w:rsidRPr="00F174CF">
              <w:rPr>
                <w:rFonts w:ascii="Verdana" w:eastAsia="黑体" w:hAnsi="Verdana" w:cs="Arial"/>
                <w:b/>
                <w:bCs/>
                <w:color w:val="FF0000"/>
                <w:kern w:val="24"/>
                <w:sz w:val="15"/>
                <w:szCs w:val="15"/>
              </w:rPr>
              <w:t>30</w:t>
            </w:r>
            <w:r w:rsidRPr="00F174CF">
              <w:rPr>
                <w:rFonts w:ascii="Verdana" w:eastAsia="黑体" w:hAnsi="黑体" w:cs="Arial" w:hint="eastAsia"/>
                <w:b/>
                <w:bCs/>
                <w:color w:val="FF0000"/>
                <w:kern w:val="24"/>
                <w:sz w:val="15"/>
                <w:szCs w:val="15"/>
              </w:rPr>
              <w:t>个日历日（包括延期报名的时间），直接报批的以审批时间为准</w:t>
            </w:r>
          </w:p>
        </w:tc>
        <w:tc>
          <w:tcPr>
            <w:tcW w:w="3259" w:type="dxa"/>
            <w:tcBorders>
              <w:top w:val="single" w:sz="8" w:space="0" w:color="000000"/>
              <w:left w:val="single" w:sz="8" w:space="0" w:color="000000"/>
              <w:bottom w:val="single" w:sz="8" w:space="0" w:color="000000"/>
              <w:right w:val="single" w:sz="8" w:space="0" w:color="000000"/>
            </w:tcBorders>
            <w:shd w:val="clear" w:color="auto" w:fill="F6F7F9"/>
            <w:tcMar>
              <w:top w:w="12" w:type="dxa"/>
              <w:left w:w="12" w:type="dxa"/>
              <w:bottom w:w="0" w:type="dxa"/>
              <w:right w:w="12" w:type="dxa"/>
            </w:tcMar>
            <w:vAlign w:val="center"/>
            <w:hideMark/>
          </w:tcPr>
          <w:p w:rsidR="00C3261F" w:rsidRPr="00E333CC" w:rsidRDefault="00C3261F" w:rsidP="00C2235E">
            <w:pPr>
              <w:widowControl/>
              <w:spacing w:line="440" w:lineRule="exact"/>
              <w:jc w:val="center"/>
              <w:textAlignment w:val="center"/>
              <w:rPr>
                <w:rFonts w:ascii="Arial" w:eastAsia="宋体" w:hAnsi="Arial" w:cs="Arial"/>
                <w:kern w:val="0"/>
                <w:sz w:val="15"/>
                <w:szCs w:val="15"/>
              </w:rPr>
            </w:pPr>
            <w:r w:rsidRPr="00F174CF">
              <w:rPr>
                <w:rFonts w:ascii="Verdana" w:eastAsia="黑体" w:hAnsi="黑体" w:cs="Arial" w:hint="eastAsia"/>
                <w:color w:val="000000" w:themeColor="dark1"/>
                <w:kern w:val="24"/>
                <w:sz w:val="15"/>
                <w:szCs w:val="15"/>
              </w:rPr>
              <w:t>采用公开招标且经延期报名，有效供应商仍然只有两家的，可依法直接变更采购方式采购，无须另行提交申请材料报学校审批，谈判后实质性</w:t>
            </w:r>
            <w:r w:rsidRPr="00F174CF">
              <w:rPr>
                <w:rFonts w:ascii="Verdana" w:eastAsia="黑体" w:hAnsi="黑体" w:cs="Arial" w:hint="eastAsia"/>
                <w:b/>
                <w:bCs/>
                <w:color w:val="FF0000"/>
                <w:kern w:val="24"/>
                <w:sz w:val="15"/>
                <w:szCs w:val="15"/>
              </w:rPr>
              <w:t>满足采购文件需求的最低价</w:t>
            </w:r>
            <w:r w:rsidRPr="00F174CF">
              <w:rPr>
                <w:rFonts w:ascii="Verdana" w:eastAsia="黑体" w:hAnsi="黑体" w:cs="Arial" w:hint="eastAsia"/>
                <w:color w:val="000000" w:themeColor="dark1"/>
                <w:kern w:val="24"/>
                <w:sz w:val="15"/>
                <w:szCs w:val="15"/>
              </w:rPr>
              <w:t>中标</w:t>
            </w:r>
          </w:p>
        </w:tc>
      </w:tr>
      <w:tr w:rsidR="00C3261F" w:rsidRPr="00E333CC" w:rsidTr="00E76E88">
        <w:trPr>
          <w:trHeight w:val="1067"/>
        </w:trPr>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C3261F" w:rsidRPr="00E333CC" w:rsidRDefault="00C3261F" w:rsidP="00C2235E">
            <w:pPr>
              <w:widowControl/>
              <w:spacing w:line="440" w:lineRule="exact"/>
              <w:jc w:val="left"/>
              <w:rPr>
                <w:rFonts w:ascii="Arial" w:eastAsia="宋体" w:hAnsi="Arial" w:cs="Arial"/>
                <w:kern w:val="0"/>
                <w:sz w:val="15"/>
                <w:szCs w:val="15"/>
              </w:rPr>
            </w:pPr>
          </w:p>
        </w:tc>
        <w:tc>
          <w:tcPr>
            <w:tcW w:w="850" w:type="dxa"/>
            <w:tcBorders>
              <w:top w:val="single" w:sz="8" w:space="0" w:color="000000"/>
              <w:left w:val="single" w:sz="8" w:space="0" w:color="000000"/>
              <w:bottom w:val="single" w:sz="8" w:space="0" w:color="000000"/>
              <w:right w:val="single" w:sz="8" w:space="0" w:color="000000"/>
            </w:tcBorders>
            <w:shd w:val="clear" w:color="auto" w:fill="F6F7F9"/>
            <w:tcMar>
              <w:top w:w="12" w:type="dxa"/>
              <w:left w:w="12" w:type="dxa"/>
              <w:bottom w:w="0" w:type="dxa"/>
              <w:right w:w="12" w:type="dxa"/>
            </w:tcMar>
            <w:vAlign w:val="center"/>
            <w:hideMark/>
          </w:tcPr>
          <w:p w:rsidR="00C3261F" w:rsidRPr="00E333CC" w:rsidRDefault="00C3261F" w:rsidP="00C2235E">
            <w:pPr>
              <w:widowControl/>
              <w:spacing w:line="440" w:lineRule="exact"/>
              <w:jc w:val="center"/>
              <w:textAlignment w:val="center"/>
              <w:rPr>
                <w:rFonts w:ascii="Arial" w:eastAsia="宋体" w:hAnsi="Arial" w:cs="Arial"/>
                <w:kern w:val="0"/>
                <w:sz w:val="15"/>
                <w:szCs w:val="15"/>
              </w:rPr>
            </w:pPr>
            <w:r w:rsidRPr="00F174CF">
              <w:rPr>
                <w:rFonts w:ascii="Verdana" w:eastAsia="黑体" w:hAnsi="黑体" w:cs="Arial" w:hint="eastAsia"/>
                <w:color w:val="000000" w:themeColor="dark1"/>
                <w:kern w:val="24"/>
                <w:sz w:val="15"/>
                <w:szCs w:val="15"/>
              </w:rPr>
              <w:t>竞争性磋商</w:t>
            </w:r>
          </w:p>
        </w:tc>
        <w:tc>
          <w:tcPr>
            <w:tcW w:w="2410" w:type="dxa"/>
            <w:tcBorders>
              <w:top w:val="single" w:sz="8" w:space="0" w:color="000000"/>
              <w:left w:val="single" w:sz="8" w:space="0" w:color="000000"/>
              <w:bottom w:val="single" w:sz="8" w:space="0" w:color="000000"/>
              <w:right w:val="single" w:sz="8" w:space="0" w:color="000000"/>
            </w:tcBorders>
            <w:shd w:val="clear" w:color="auto" w:fill="F6F7F9"/>
            <w:tcMar>
              <w:top w:w="12" w:type="dxa"/>
              <w:left w:w="12" w:type="dxa"/>
              <w:bottom w:w="0" w:type="dxa"/>
              <w:right w:w="12" w:type="dxa"/>
            </w:tcMar>
            <w:vAlign w:val="center"/>
            <w:hideMark/>
          </w:tcPr>
          <w:p w:rsidR="00C3261F" w:rsidRPr="00E333CC" w:rsidRDefault="00C3261F" w:rsidP="00C2235E">
            <w:pPr>
              <w:widowControl/>
              <w:spacing w:line="440" w:lineRule="exact"/>
              <w:jc w:val="center"/>
              <w:textAlignment w:val="center"/>
              <w:rPr>
                <w:rFonts w:ascii="Arial" w:eastAsia="宋体" w:hAnsi="Arial" w:cs="Arial"/>
                <w:kern w:val="0"/>
                <w:sz w:val="15"/>
                <w:szCs w:val="15"/>
              </w:rPr>
            </w:pPr>
            <w:r w:rsidRPr="00F174CF">
              <w:rPr>
                <w:rFonts w:ascii="Verdana" w:eastAsia="黑体" w:hAnsi="黑体" w:cs="Arial" w:hint="eastAsia"/>
                <w:color w:val="000000" w:themeColor="dark1"/>
                <w:kern w:val="24"/>
                <w:sz w:val="15"/>
                <w:szCs w:val="15"/>
              </w:rPr>
              <w:t>须不少于三个供应商（品牌）报名（服务项目须不少于两家），主要适用于服务项目、技术复杂不能确定详细规格的专业仪器</w:t>
            </w:r>
          </w:p>
        </w:tc>
        <w:tc>
          <w:tcPr>
            <w:tcW w:w="1844" w:type="dxa"/>
            <w:tcBorders>
              <w:top w:val="single" w:sz="8" w:space="0" w:color="000000"/>
              <w:left w:val="single" w:sz="8" w:space="0" w:color="000000"/>
              <w:bottom w:val="single" w:sz="8" w:space="0" w:color="000000"/>
              <w:right w:val="single" w:sz="8" w:space="0" w:color="000000"/>
            </w:tcBorders>
            <w:shd w:val="clear" w:color="auto" w:fill="F6F7F9"/>
            <w:tcMar>
              <w:top w:w="12" w:type="dxa"/>
              <w:left w:w="12" w:type="dxa"/>
              <w:bottom w:w="0" w:type="dxa"/>
              <w:right w:w="12" w:type="dxa"/>
            </w:tcMar>
            <w:vAlign w:val="center"/>
            <w:hideMark/>
          </w:tcPr>
          <w:p w:rsidR="00C3261F" w:rsidRPr="00E333CC" w:rsidRDefault="00C3261F" w:rsidP="00C2235E">
            <w:pPr>
              <w:widowControl/>
              <w:spacing w:line="440" w:lineRule="exact"/>
              <w:jc w:val="center"/>
              <w:textAlignment w:val="center"/>
              <w:rPr>
                <w:rFonts w:ascii="Arial" w:eastAsia="宋体" w:hAnsi="Arial" w:cs="Arial"/>
                <w:kern w:val="0"/>
                <w:sz w:val="15"/>
                <w:szCs w:val="15"/>
              </w:rPr>
            </w:pPr>
            <w:r w:rsidRPr="00F174CF">
              <w:rPr>
                <w:rFonts w:ascii="Verdana" w:eastAsia="黑体" w:hAnsi="Verdana" w:cs="Arial"/>
                <w:b/>
                <w:bCs/>
                <w:color w:val="FF0000"/>
                <w:kern w:val="24"/>
                <w:sz w:val="15"/>
                <w:szCs w:val="15"/>
              </w:rPr>
              <w:t>15-21</w:t>
            </w:r>
            <w:r w:rsidRPr="00F174CF">
              <w:rPr>
                <w:rFonts w:ascii="Verdana" w:eastAsia="黑体" w:hAnsi="黑体" w:cs="Arial" w:hint="eastAsia"/>
                <w:b/>
                <w:bCs/>
                <w:color w:val="FF0000"/>
                <w:kern w:val="24"/>
                <w:sz w:val="15"/>
                <w:szCs w:val="15"/>
              </w:rPr>
              <w:t>个日历日（不延期的情况下）</w:t>
            </w:r>
          </w:p>
        </w:tc>
        <w:tc>
          <w:tcPr>
            <w:tcW w:w="3259" w:type="dxa"/>
            <w:tcBorders>
              <w:top w:val="single" w:sz="8" w:space="0" w:color="000000"/>
              <w:left w:val="single" w:sz="8" w:space="0" w:color="000000"/>
              <w:bottom w:val="single" w:sz="8" w:space="0" w:color="000000"/>
              <w:right w:val="single" w:sz="8" w:space="0" w:color="000000"/>
            </w:tcBorders>
            <w:shd w:val="clear" w:color="auto" w:fill="F6F7F9"/>
            <w:tcMar>
              <w:top w:w="12" w:type="dxa"/>
              <w:left w:w="12" w:type="dxa"/>
              <w:bottom w:w="0" w:type="dxa"/>
              <w:right w:w="12" w:type="dxa"/>
            </w:tcMar>
            <w:vAlign w:val="center"/>
            <w:hideMark/>
          </w:tcPr>
          <w:p w:rsidR="00C3261F" w:rsidRPr="00E333CC" w:rsidRDefault="00C3261F" w:rsidP="00C2235E">
            <w:pPr>
              <w:widowControl/>
              <w:spacing w:line="440" w:lineRule="exact"/>
              <w:jc w:val="center"/>
              <w:textAlignment w:val="center"/>
              <w:rPr>
                <w:rFonts w:ascii="Arial" w:eastAsia="宋体" w:hAnsi="Arial" w:cs="Arial"/>
                <w:kern w:val="0"/>
                <w:sz w:val="15"/>
                <w:szCs w:val="15"/>
              </w:rPr>
            </w:pPr>
            <w:r w:rsidRPr="00F174CF">
              <w:rPr>
                <w:rFonts w:ascii="Verdana" w:eastAsia="黑体" w:hAnsi="黑体" w:cs="Arial" w:hint="eastAsia"/>
                <w:color w:val="000000" w:themeColor="dark1"/>
                <w:kern w:val="24"/>
                <w:sz w:val="15"/>
                <w:szCs w:val="15"/>
              </w:rPr>
              <w:t>网上公开方式邀请，不需要用户申请，磋商后</w:t>
            </w:r>
            <w:r w:rsidRPr="00F174CF">
              <w:rPr>
                <w:rFonts w:ascii="Verdana" w:eastAsia="黑体" w:hAnsi="黑体" w:cs="Arial" w:hint="eastAsia"/>
                <w:b/>
                <w:bCs/>
                <w:color w:val="FF0000"/>
                <w:kern w:val="24"/>
                <w:sz w:val="15"/>
                <w:szCs w:val="15"/>
              </w:rPr>
              <w:t>综合评分得分最高</w:t>
            </w:r>
            <w:r w:rsidRPr="00F174CF">
              <w:rPr>
                <w:rFonts w:ascii="Verdana" w:eastAsia="黑体" w:hAnsi="黑体" w:cs="Arial" w:hint="eastAsia"/>
                <w:color w:val="000000" w:themeColor="dark1"/>
                <w:kern w:val="24"/>
                <w:sz w:val="15"/>
                <w:szCs w:val="15"/>
              </w:rPr>
              <w:t>的供应商中标，</w:t>
            </w:r>
            <w:r w:rsidRPr="00F174CF">
              <w:rPr>
                <w:rFonts w:ascii="Verdana" w:eastAsia="黑体" w:hAnsi="黑体" w:cs="Arial" w:hint="eastAsia"/>
                <w:b/>
                <w:bCs/>
                <w:color w:val="FF0000"/>
                <w:kern w:val="24"/>
                <w:sz w:val="15"/>
                <w:szCs w:val="15"/>
              </w:rPr>
              <w:t>缺点在于货物类项目只有两家供应商（品牌）报名时无法继续，须重新采购</w:t>
            </w:r>
          </w:p>
        </w:tc>
      </w:tr>
      <w:tr w:rsidR="00C3261F" w:rsidRPr="00E333CC" w:rsidTr="00E76E88">
        <w:trPr>
          <w:trHeight w:val="384"/>
        </w:trPr>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C3261F" w:rsidRPr="00E333CC" w:rsidRDefault="00C3261F" w:rsidP="00C2235E">
            <w:pPr>
              <w:widowControl/>
              <w:spacing w:line="440" w:lineRule="exact"/>
              <w:jc w:val="left"/>
              <w:rPr>
                <w:rFonts w:ascii="Arial" w:eastAsia="宋体" w:hAnsi="Arial" w:cs="Arial"/>
                <w:kern w:val="0"/>
                <w:sz w:val="15"/>
                <w:szCs w:val="15"/>
              </w:rPr>
            </w:pPr>
          </w:p>
        </w:tc>
        <w:tc>
          <w:tcPr>
            <w:tcW w:w="850" w:type="dxa"/>
            <w:tcBorders>
              <w:top w:val="single" w:sz="8" w:space="0" w:color="000000"/>
              <w:left w:val="single" w:sz="8" w:space="0" w:color="000000"/>
              <w:bottom w:val="single" w:sz="8" w:space="0" w:color="000000"/>
              <w:right w:val="single" w:sz="8" w:space="0" w:color="000000"/>
            </w:tcBorders>
            <w:shd w:val="clear" w:color="auto" w:fill="F6F7F9"/>
            <w:tcMar>
              <w:top w:w="12" w:type="dxa"/>
              <w:left w:w="12" w:type="dxa"/>
              <w:bottom w:w="0" w:type="dxa"/>
              <w:right w:w="12" w:type="dxa"/>
            </w:tcMar>
            <w:vAlign w:val="center"/>
            <w:hideMark/>
          </w:tcPr>
          <w:p w:rsidR="00C3261F" w:rsidRPr="00E333CC" w:rsidRDefault="00C3261F" w:rsidP="00C2235E">
            <w:pPr>
              <w:widowControl/>
              <w:spacing w:line="440" w:lineRule="exact"/>
              <w:jc w:val="center"/>
              <w:textAlignment w:val="center"/>
              <w:rPr>
                <w:rFonts w:ascii="Arial" w:eastAsia="宋体" w:hAnsi="Arial" w:cs="Arial"/>
                <w:kern w:val="0"/>
                <w:sz w:val="15"/>
                <w:szCs w:val="15"/>
              </w:rPr>
            </w:pPr>
            <w:r w:rsidRPr="00F174CF">
              <w:rPr>
                <w:rFonts w:ascii="Verdana" w:eastAsia="黑体" w:hAnsi="黑体" w:cs="Arial" w:hint="eastAsia"/>
                <w:color w:val="000000" w:themeColor="dark1"/>
                <w:kern w:val="24"/>
                <w:sz w:val="15"/>
                <w:szCs w:val="15"/>
              </w:rPr>
              <w:t>单一来源采购</w:t>
            </w:r>
          </w:p>
        </w:tc>
        <w:tc>
          <w:tcPr>
            <w:tcW w:w="2410" w:type="dxa"/>
            <w:tcBorders>
              <w:top w:val="single" w:sz="8" w:space="0" w:color="000000"/>
              <w:left w:val="single" w:sz="8" w:space="0" w:color="000000"/>
              <w:bottom w:val="single" w:sz="8" w:space="0" w:color="000000"/>
              <w:right w:val="single" w:sz="8" w:space="0" w:color="000000"/>
            </w:tcBorders>
            <w:shd w:val="clear" w:color="auto" w:fill="F6F7F9"/>
            <w:tcMar>
              <w:top w:w="12" w:type="dxa"/>
              <w:left w:w="12" w:type="dxa"/>
              <w:bottom w:w="0" w:type="dxa"/>
              <w:right w:w="12" w:type="dxa"/>
            </w:tcMar>
            <w:vAlign w:val="center"/>
            <w:hideMark/>
          </w:tcPr>
          <w:p w:rsidR="00C3261F" w:rsidRPr="00E333CC" w:rsidRDefault="00C3261F" w:rsidP="00C2235E">
            <w:pPr>
              <w:widowControl/>
              <w:spacing w:line="440" w:lineRule="exact"/>
              <w:jc w:val="center"/>
              <w:textAlignment w:val="center"/>
              <w:rPr>
                <w:rFonts w:ascii="Arial" w:eastAsia="宋体" w:hAnsi="Arial" w:cs="Arial"/>
                <w:kern w:val="0"/>
                <w:sz w:val="15"/>
                <w:szCs w:val="15"/>
              </w:rPr>
            </w:pPr>
            <w:r w:rsidRPr="00F174CF">
              <w:rPr>
                <w:rFonts w:ascii="Verdana" w:eastAsia="黑体" w:hAnsi="黑体" w:cs="Arial" w:hint="eastAsia"/>
                <w:color w:val="000000" w:themeColor="dark1"/>
                <w:kern w:val="24"/>
                <w:sz w:val="15"/>
                <w:szCs w:val="15"/>
              </w:rPr>
              <w:t>唯一供应商、公开方式且经延期报名后无供应商或者只有一家供应商、不超过原项目金额</w:t>
            </w:r>
            <w:r w:rsidRPr="00F174CF">
              <w:rPr>
                <w:rFonts w:ascii="Verdana" w:eastAsia="黑体" w:hAnsi="Verdana" w:cs="Arial"/>
                <w:color w:val="000000" w:themeColor="dark1"/>
                <w:kern w:val="24"/>
                <w:sz w:val="15"/>
                <w:szCs w:val="15"/>
              </w:rPr>
              <w:t>10%</w:t>
            </w:r>
            <w:r w:rsidRPr="00F174CF">
              <w:rPr>
                <w:rFonts w:ascii="Verdana" w:eastAsia="黑体" w:hAnsi="黑体" w:cs="Arial" w:hint="eastAsia"/>
                <w:color w:val="000000" w:themeColor="dark1"/>
                <w:kern w:val="24"/>
                <w:sz w:val="15"/>
                <w:szCs w:val="15"/>
              </w:rPr>
              <w:t>的配套采购</w:t>
            </w:r>
          </w:p>
        </w:tc>
        <w:tc>
          <w:tcPr>
            <w:tcW w:w="1844" w:type="dxa"/>
            <w:tcBorders>
              <w:top w:val="single" w:sz="8" w:space="0" w:color="000000"/>
              <w:left w:val="single" w:sz="8" w:space="0" w:color="000000"/>
              <w:bottom w:val="single" w:sz="8" w:space="0" w:color="000000"/>
              <w:right w:val="single" w:sz="8" w:space="0" w:color="000000"/>
            </w:tcBorders>
            <w:shd w:val="clear" w:color="auto" w:fill="F6F7F9"/>
            <w:tcMar>
              <w:top w:w="12" w:type="dxa"/>
              <w:left w:w="12" w:type="dxa"/>
              <w:bottom w:w="0" w:type="dxa"/>
              <w:right w:w="12" w:type="dxa"/>
            </w:tcMar>
            <w:vAlign w:val="center"/>
            <w:hideMark/>
          </w:tcPr>
          <w:p w:rsidR="00C3261F" w:rsidRPr="00E333CC" w:rsidRDefault="00C3261F" w:rsidP="00C2235E">
            <w:pPr>
              <w:widowControl/>
              <w:spacing w:line="440" w:lineRule="exact"/>
              <w:jc w:val="center"/>
              <w:textAlignment w:val="center"/>
              <w:rPr>
                <w:rFonts w:ascii="Arial" w:eastAsia="宋体" w:hAnsi="Arial" w:cs="Arial"/>
                <w:kern w:val="0"/>
                <w:sz w:val="15"/>
                <w:szCs w:val="15"/>
              </w:rPr>
            </w:pPr>
            <w:r w:rsidRPr="00F174CF">
              <w:rPr>
                <w:rFonts w:ascii="Verdana" w:eastAsia="黑体" w:hAnsi="黑体" w:cs="Arial" w:hint="eastAsia"/>
                <w:b/>
                <w:bCs/>
                <w:color w:val="FF0000"/>
                <w:kern w:val="24"/>
                <w:sz w:val="15"/>
                <w:szCs w:val="15"/>
              </w:rPr>
              <w:t>公开转单一约</w:t>
            </w:r>
            <w:r w:rsidRPr="00F174CF">
              <w:rPr>
                <w:rFonts w:ascii="Verdana" w:eastAsia="黑体" w:hAnsi="Verdana" w:cs="Arial"/>
                <w:b/>
                <w:bCs/>
                <w:color w:val="FF0000"/>
                <w:kern w:val="24"/>
                <w:sz w:val="15"/>
                <w:szCs w:val="15"/>
              </w:rPr>
              <w:t>30</w:t>
            </w:r>
            <w:r w:rsidRPr="00F174CF">
              <w:rPr>
                <w:rFonts w:ascii="Verdana" w:eastAsia="黑体" w:hAnsi="黑体" w:cs="Arial" w:hint="eastAsia"/>
                <w:b/>
                <w:bCs/>
                <w:color w:val="FF0000"/>
                <w:kern w:val="24"/>
                <w:sz w:val="15"/>
                <w:szCs w:val="15"/>
              </w:rPr>
              <w:t>个日历日（包括延期报名的时间），直接报批的以审批时间为准</w:t>
            </w:r>
          </w:p>
        </w:tc>
        <w:tc>
          <w:tcPr>
            <w:tcW w:w="3259" w:type="dxa"/>
            <w:tcBorders>
              <w:top w:val="single" w:sz="8" w:space="0" w:color="000000"/>
              <w:left w:val="single" w:sz="8" w:space="0" w:color="000000"/>
              <w:bottom w:val="single" w:sz="8" w:space="0" w:color="000000"/>
              <w:right w:val="single" w:sz="8" w:space="0" w:color="000000"/>
            </w:tcBorders>
            <w:shd w:val="clear" w:color="auto" w:fill="F6F7F9"/>
            <w:tcMar>
              <w:top w:w="12" w:type="dxa"/>
              <w:left w:w="12" w:type="dxa"/>
              <w:bottom w:w="0" w:type="dxa"/>
              <w:right w:w="12" w:type="dxa"/>
            </w:tcMar>
            <w:vAlign w:val="center"/>
            <w:hideMark/>
          </w:tcPr>
          <w:p w:rsidR="00C3261F" w:rsidRPr="00E333CC" w:rsidRDefault="00C3261F" w:rsidP="00C2235E">
            <w:pPr>
              <w:widowControl/>
              <w:spacing w:line="440" w:lineRule="exact"/>
              <w:jc w:val="center"/>
              <w:textAlignment w:val="center"/>
              <w:rPr>
                <w:rFonts w:ascii="Arial" w:eastAsia="宋体" w:hAnsi="Arial" w:cs="Arial"/>
                <w:kern w:val="0"/>
                <w:sz w:val="15"/>
                <w:szCs w:val="15"/>
              </w:rPr>
            </w:pPr>
            <w:r w:rsidRPr="00F174CF">
              <w:rPr>
                <w:rFonts w:ascii="Verdana" w:eastAsia="黑体" w:hAnsi="黑体" w:cs="Arial" w:hint="eastAsia"/>
                <w:color w:val="000000" w:themeColor="dark1"/>
                <w:kern w:val="24"/>
                <w:sz w:val="15"/>
                <w:szCs w:val="15"/>
              </w:rPr>
              <w:t>采用公开方式且经延期报名，有效供应商仍然只有一家的，可依法直接变更采购方式采购，无须另行提交申请材料报学校审批，必要时可委托用户自行谈判</w:t>
            </w:r>
          </w:p>
        </w:tc>
      </w:tr>
      <w:tr w:rsidR="00C3261F" w:rsidRPr="00E333CC" w:rsidTr="00E76E88">
        <w:trPr>
          <w:trHeight w:val="384"/>
        </w:trPr>
        <w:tc>
          <w:tcPr>
            <w:tcW w:w="1134" w:type="dxa"/>
            <w:tcBorders>
              <w:top w:val="single" w:sz="8" w:space="0" w:color="000000"/>
              <w:left w:val="single" w:sz="8" w:space="0" w:color="000000"/>
              <w:bottom w:val="single" w:sz="8" w:space="0" w:color="000000"/>
              <w:right w:val="single" w:sz="8" w:space="0" w:color="000000"/>
            </w:tcBorders>
            <w:shd w:val="clear" w:color="auto" w:fill="F6F7F9"/>
            <w:tcMar>
              <w:top w:w="12" w:type="dxa"/>
              <w:left w:w="12" w:type="dxa"/>
              <w:bottom w:w="0" w:type="dxa"/>
              <w:right w:w="12" w:type="dxa"/>
            </w:tcMar>
            <w:vAlign w:val="center"/>
            <w:hideMark/>
          </w:tcPr>
          <w:p w:rsidR="00C3261F" w:rsidRPr="00E333CC" w:rsidRDefault="00C3261F" w:rsidP="00C2235E">
            <w:pPr>
              <w:widowControl/>
              <w:spacing w:line="440" w:lineRule="exact"/>
              <w:jc w:val="center"/>
              <w:textAlignment w:val="center"/>
              <w:rPr>
                <w:rFonts w:ascii="Arial" w:eastAsia="宋体" w:hAnsi="Arial" w:cs="Arial"/>
                <w:kern w:val="0"/>
                <w:sz w:val="15"/>
                <w:szCs w:val="15"/>
              </w:rPr>
            </w:pPr>
            <w:r w:rsidRPr="00E333CC">
              <w:rPr>
                <w:rFonts w:ascii="宋体" w:eastAsia="黑体" w:hAnsi="黑体" w:cs="Arial" w:hint="eastAsia"/>
                <w:b/>
                <w:bCs/>
                <w:color w:val="000000"/>
                <w:kern w:val="24"/>
                <w:sz w:val="15"/>
                <w:szCs w:val="15"/>
              </w:rPr>
              <w:t>货物（</w:t>
            </w:r>
            <w:r w:rsidRPr="00E333CC">
              <w:rPr>
                <w:rFonts w:ascii="宋体" w:eastAsia="黑体" w:hAnsi="宋体" w:cs="Arial" w:hint="eastAsia"/>
                <w:b/>
                <w:bCs/>
                <w:color w:val="000000"/>
                <w:kern w:val="24"/>
                <w:sz w:val="15"/>
                <w:szCs w:val="15"/>
              </w:rPr>
              <w:t>100</w:t>
            </w:r>
            <w:r w:rsidRPr="00E333CC">
              <w:rPr>
                <w:rFonts w:ascii="宋体" w:eastAsia="黑体" w:hAnsi="黑体" w:cs="Arial" w:hint="eastAsia"/>
                <w:b/>
                <w:bCs/>
                <w:color w:val="000000"/>
                <w:kern w:val="24"/>
                <w:sz w:val="15"/>
                <w:szCs w:val="15"/>
              </w:rPr>
              <w:t>万元以上进口机电产品）</w:t>
            </w:r>
          </w:p>
        </w:tc>
        <w:tc>
          <w:tcPr>
            <w:tcW w:w="850" w:type="dxa"/>
            <w:tcBorders>
              <w:top w:val="single" w:sz="8" w:space="0" w:color="000000"/>
              <w:left w:val="single" w:sz="8" w:space="0" w:color="000000"/>
              <w:bottom w:val="single" w:sz="8" w:space="0" w:color="000000"/>
              <w:right w:val="single" w:sz="8" w:space="0" w:color="000000"/>
            </w:tcBorders>
            <w:shd w:val="clear" w:color="auto" w:fill="F6F7F9"/>
            <w:tcMar>
              <w:top w:w="12" w:type="dxa"/>
              <w:left w:w="12" w:type="dxa"/>
              <w:bottom w:w="0" w:type="dxa"/>
              <w:right w:w="12" w:type="dxa"/>
            </w:tcMar>
            <w:vAlign w:val="center"/>
            <w:hideMark/>
          </w:tcPr>
          <w:p w:rsidR="00C3261F" w:rsidRPr="00E333CC" w:rsidRDefault="00C3261F" w:rsidP="00C2235E">
            <w:pPr>
              <w:widowControl/>
              <w:spacing w:line="440" w:lineRule="exact"/>
              <w:jc w:val="center"/>
              <w:textAlignment w:val="center"/>
              <w:rPr>
                <w:rFonts w:ascii="Arial" w:eastAsia="宋体" w:hAnsi="Arial" w:cs="Arial"/>
                <w:kern w:val="0"/>
                <w:sz w:val="15"/>
                <w:szCs w:val="15"/>
              </w:rPr>
            </w:pPr>
            <w:r w:rsidRPr="00E333CC">
              <w:rPr>
                <w:rFonts w:ascii="宋体" w:eastAsia="黑体" w:hAnsi="黑体" w:cs="Arial" w:hint="eastAsia"/>
                <w:b/>
                <w:bCs/>
                <w:color w:val="000000"/>
                <w:kern w:val="24"/>
                <w:sz w:val="15"/>
                <w:szCs w:val="15"/>
              </w:rPr>
              <w:t>机电产品国际招标</w:t>
            </w:r>
          </w:p>
        </w:tc>
        <w:tc>
          <w:tcPr>
            <w:tcW w:w="2410" w:type="dxa"/>
            <w:tcBorders>
              <w:top w:val="single" w:sz="8" w:space="0" w:color="000000"/>
              <w:left w:val="single" w:sz="8" w:space="0" w:color="000000"/>
              <w:bottom w:val="single" w:sz="8" w:space="0" w:color="000000"/>
              <w:right w:val="single" w:sz="8" w:space="0" w:color="000000"/>
            </w:tcBorders>
            <w:shd w:val="clear" w:color="auto" w:fill="F6F7F9"/>
            <w:tcMar>
              <w:top w:w="12" w:type="dxa"/>
              <w:left w:w="12" w:type="dxa"/>
              <w:bottom w:w="0" w:type="dxa"/>
              <w:right w:w="12" w:type="dxa"/>
            </w:tcMar>
            <w:vAlign w:val="center"/>
            <w:hideMark/>
          </w:tcPr>
          <w:p w:rsidR="00C3261F" w:rsidRPr="00E333CC" w:rsidRDefault="00C3261F" w:rsidP="00C2235E">
            <w:pPr>
              <w:widowControl/>
              <w:spacing w:line="440" w:lineRule="exact"/>
              <w:jc w:val="center"/>
              <w:textAlignment w:val="center"/>
              <w:rPr>
                <w:rFonts w:ascii="Arial" w:eastAsia="宋体" w:hAnsi="Arial" w:cs="Arial"/>
                <w:kern w:val="0"/>
                <w:sz w:val="15"/>
                <w:szCs w:val="15"/>
              </w:rPr>
            </w:pPr>
            <w:r w:rsidRPr="00E333CC">
              <w:rPr>
                <w:rFonts w:ascii="黑体" w:hAnsi="黑体" w:cs="Arial" w:hint="eastAsia"/>
                <w:b/>
                <w:bCs/>
                <w:color w:val="000000"/>
                <w:kern w:val="24"/>
                <w:sz w:val="15"/>
                <w:szCs w:val="15"/>
              </w:rPr>
              <w:t>100</w:t>
            </w:r>
            <w:r w:rsidRPr="00E333CC">
              <w:rPr>
                <w:rFonts w:ascii="黑体" w:hAnsi="黑体" w:cs="Arial" w:hint="eastAsia"/>
                <w:b/>
                <w:bCs/>
                <w:color w:val="000000"/>
                <w:kern w:val="24"/>
                <w:sz w:val="15"/>
                <w:szCs w:val="15"/>
              </w:rPr>
              <w:t>万元特别是</w:t>
            </w:r>
            <w:r w:rsidRPr="00E333CC">
              <w:rPr>
                <w:rFonts w:ascii="黑体" w:hAnsi="黑体" w:cs="Arial" w:hint="eastAsia"/>
                <w:b/>
                <w:bCs/>
                <w:color w:val="000000"/>
                <w:kern w:val="24"/>
                <w:sz w:val="15"/>
                <w:szCs w:val="15"/>
              </w:rPr>
              <w:t>200</w:t>
            </w:r>
            <w:r w:rsidRPr="00E333CC">
              <w:rPr>
                <w:rFonts w:ascii="黑体" w:hAnsi="黑体" w:cs="Arial" w:hint="eastAsia"/>
                <w:b/>
                <w:bCs/>
                <w:color w:val="000000"/>
                <w:kern w:val="24"/>
                <w:sz w:val="15"/>
                <w:szCs w:val="15"/>
              </w:rPr>
              <w:t>万元以上的进口机电产品（供应商家数不能确定是否能满足不少于三家的）</w:t>
            </w:r>
          </w:p>
        </w:tc>
        <w:tc>
          <w:tcPr>
            <w:tcW w:w="1844" w:type="dxa"/>
            <w:tcBorders>
              <w:top w:val="single" w:sz="8" w:space="0" w:color="000000"/>
              <w:left w:val="single" w:sz="8" w:space="0" w:color="000000"/>
              <w:bottom w:val="single" w:sz="8" w:space="0" w:color="000000"/>
              <w:right w:val="single" w:sz="8" w:space="0" w:color="000000"/>
            </w:tcBorders>
            <w:shd w:val="clear" w:color="auto" w:fill="F6F7F9"/>
            <w:tcMar>
              <w:top w:w="12" w:type="dxa"/>
              <w:left w:w="12" w:type="dxa"/>
              <w:bottom w:w="0" w:type="dxa"/>
              <w:right w:w="12" w:type="dxa"/>
            </w:tcMar>
            <w:vAlign w:val="center"/>
            <w:hideMark/>
          </w:tcPr>
          <w:p w:rsidR="00C3261F" w:rsidRPr="00E333CC" w:rsidRDefault="00C3261F" w:rsidP="00C2235E">
            <w:pPr>
              <w:widowControl/>
              <w:spacing w:line="440" w:lineRule="exact"/>
              <w:jc w:val="center"/>
              <w:textAlignment w:val="center"/>
              <w:rPr>
                <w:rFonts w:ascii="Arial" w:eastAsia="宋体" w:hAnsi="Arial" w:cs="Arial"/>
                <w:kern w:val="0"/>
                <w:sz w:val="15"/>
                <w:szCs w:val="15"/>
              </w:rPr>
            </w:pPr>
            <w:r w:rsidRPr="00F174CF">
              <w:rPr>
                <w:rFonts w:ascii="黑体" w:hAnsi="黑体" w:cs="Arial" w:hint="eastAsia"/>
                <w:b/>
                <w:bCs/>
                <w:color w:val="FF0000"/>
                <w:kern w:val="24"/>
                <w:sz w:val="15"/>
                <w:szCs w:val="15"/>
              </w:rPr>
              <w:t>约</w:t>
            </w:r>
            <w:r w:rsidRPr="00F174CF">
              <w:rPr>
                <w:rFonts w:hAnsi="Verdana" w:cs="Arial"/>
                <w:b/>
                <w:bCs/>
                <w:color w:val="FF0000"/>
                <w:kern w:val="24"/>
                <w:sz w:val="15"/>
                <w:szCs w:val="15"/>
              </w:rPr>
              <w:t>45-50</w:t>
            </w:r>
            <w:r w:rsidRPr="00F174CF">
              <w:rPr>
                <w:rFonts w:ascii="黑体" w:hAnsi="黑体" w:cs="Arial" w:hint="eastAsia"/>
                <w:b/>
                <w:bCs/>
                <w:color w:val="FF0000"/>
                <w:kern w:val="24"/>
                <w:sz w:val="15"/>
                <w:szCs w:val="15"/>
              </w:rPr>
              <w:t>个日历日（含延期，不含重招）</w:t>
            </w:r>
          </w:p>
        </w:tc>
        <w:tc>
          <w:tcPr>
            <w:tcW w:w="3259" w:type="dxa"/>
            <w:tcBorders>
              <w:top w:val="single" w:sz="8" w:space="0" w:color="000000"/>
              <w:left w:val="single" w:sz="8" w:space="0" w:color="000000"/>
              <w:bottom w:val="single" w:sz="8" w:space="0" w:color="000000"/>
              <w:right w:val="single" w:sz="8" w:space="0" w:color="000000"/>
            </w:tcBorders>
            <w:shd w:val="clear" w:color="auto" w:fill="F6F7F9"/>
            <w:tcMar>
              <w:top w:w="12" w:type="dxa"/>
              <w:left w:w="12" w:type="dxa"/>
              <w:bottom w:w="0" w:type="dxa"/>
              <w:right w:w="12" w:type="dxa"/>
            </w:tcMar>
            <w:vAlign w:val="center"/>
            <w:hideMark/>
          </w:tcPr>
          <w:p w:rsidR="00C3261F" w:rsidRPr="00E333CC" w:rsidRDefault="00C3261F" w:rsidP="00C2235E">
            <w:pPr>
              <w:widowControl/>
              <w:spacing w:line="440" w:lineRule="exact"/>
              <w:jc w:val="center"/>
              <w:textAlignment w:val="center"/>
              <w:rPr>
                <w:rFonts w:ascii="Arial" w:eastAsia="宋体" w:hAnsi="Arial" w:cs="Arial"/>
                <w:kern w:val="0"/>
                <w:sz w:val="15"/>
                <w:szCs w:val="15"/>
              </w:rPr>
            </w:pPr>
            <w:r w:rsidRPr="00E333CC">
              <w:rPr>
                <w:rFonts w:ascii="宋体" w:eastAsia="黑体" w:hAnsi="黑体" w:cs="Arial" w:hint="eastAsia"/>
                <w:b/>
                <w:bCs/>
                <w:color w:val="000000"/>
                <w:kern w:val="24"/>
                <w:sz w:val="15"/>
                <w:szCs w:val="15"/>
              </w:rPr>
              <w:t>家数不足须延期</w:t>
            </w:r>
            <w:r w:rsidRPr="00E333CC">
              <w:rPr>
                <w:rFonts w:ascii="宋体" w:eastAsia="黑体" w:hAnsi="宋体" w:cs="Arial" w:hint="eastAsia"/>
                <w:b/>
                <w:bCs/>
                <w:color w:val="000000"/>
                <w:kern w:val="24"/>
                <w:sz w:val="15"/>
                <w:szCs w:val="15"/>
              </w:rPr>
              <w:t>5</w:t>
            </w:r>
            <w:r w:rsidRPr="00E333CC">
              <w:rPr>
                <w:rFonts w:ascii="宋体" w:eastAsia="黑体" w:hAnsi="黑体" w:cs="Arial" w:hint="eastAsia"/>
                <w:b/>
                <w:bCs/>
                <w:color w:val="000000"/>
                <w:kern w:val="24"/>
                <w:sz w:val="15"/>
                <w:szCs w:val="15"/>
              </w:rPr>
              <w:t>个工作日，</w:t>
            </w:r>
            <w:r w:rsidRPr="00F174CF">
              <w:rPr>
                <w:rFonts w:ascii="宋体" w:eastAsia="黑体" w:hAnsi="黑体" w:cs="Arial" w:hint="eastAsia"/>
                <w:b/>
                <w:bCs/>
                <w:color w:val="FF0000"/>
                <w:kern w:val="24"/>
                <w:sz w:val="15"/>
                <w:szCs w:val="15"/>
              </w:rPr>
              <w:t>无须报批，</w:t>
            </w:r>
            <w:r w:rsidRPr="00E333CC">
              <w:rPr>
                <w:rFonts w:ascii="宋体" w:eastAsia="黑体" w:hAnsi="黑体" w:cs="Arial" w:hint="eastAsia"/>
                <w:b/>
                <w:bCs/>
                <w:color w:val="000000"/>
                <w:kern w:val="24"/>
                <w:sz w:val="15"/>
                <w:szCs w:val="15"/>
              </w:rPr>
              <w:t>可设置★号条款，一票否决，经评审的最低价中标</w:t>
            </w:r>
          </w:p>
        </w:tc>
      </w:tr>
      <w:tr w:rsidR="00C3261F" w:rsidRPr="00E333CC" w:rsidTr="00E76E88">
        <w:trPr>
          <w:trHeight w:val="588"/>
        </w:trPr>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6F7F9"/>
            <w:tcMar>
              <w:top w:w="12" w:type="dxa"/>
              <w:left w:w="12" w:type="dxa"/>
              <w:bottom w:w="0" w:type="dxa"/>
              <w:right w:w="12" w:type="dxa"/>
            </w:tcMar>
            <w:vAlign w:val="center"/>
            <w:hideMark/>
          </w:tcPr>
          <w:p w:rsidR="00C3261F" w:rsidRPr="00E333CC" w:rsidRDefault="00C3261F" w:rsidP="00C2235E">
            <w:pPr>
              <w:widowControl/>
              <w:spacing w:line="440" w:lineRule="exact"/>
              <w:jc w:val="center"/>
              <w:textAlignment w:val="center"/>
              <w:rPr>
                <w:rFonts w:ascii="Arial" w:eastAsia="宋体" w:hAnsi="Arial" w:cs="Arial"/>
                <w:kern w:val="0"/>
                <w:sz w:val="15"/>
                <w:szCs w:val="15"/>
              </w:rPr>
            </w:pPr>
            <w:r w:rsidRPr="00F174CF">
              <w:rPr>
                <w:rFonts w:ascii="Verdana" w:eastAsia="黑体" w:hAnsi="黑体" w:cs="Arial" w:hint="eastAsia"/>
                <w:color w:val="000000" w:themeColor="dark1"/>
                <w:kern w:val="24"/>
                <w:sz w:val="15"/>
                <w:szCs w:val="15"/>
              </w:rPr>
              <w:lastRenderedPageBreak/>
              <w:t>工程（</w:t>
            </w:r>
            <w:r w:rsidRPr="00F174CF">
              <w:rPr>
                <w:rFonts w:ascii="Verdana" w:eastAsia="黑体" w:hAnsi="Verdana" w:cs="Arial"/>
                <w:color w:val="000000" w:themeColor="dark1"/>
                <w:kern w:val="24"/>
                <w:sz w:val="15"/>
                <w:szCs w:val="15"/>
              </w:rPr>
              <w:t>120</w:t>
            </w:r>
            <w:r w:rsidRPr="00F174CF">
              <w:rPr>
                <w:rFonts w:ascii="Verdana" w:eastAsia="黑体" w:hAnsi="黑体" w:cs="Arial" w:hint="eastAsia"/>
                <w:color w:val="000000" w:themeColor="dark1"/>
                <w:kern w:val="24"/>
                <w:sz w:val="15"/>
                <w:szCs w:val="15"/>
              </w:rPr>
              <w:t>万元</w:t>
            </w:r>
            <w:r w:rsidRPr="00F174CF">
              <w:rPr>
                <w:rFonts w:ascii="Verdana" w:eastAsia="黑体" w:hAnsi="Verdana" w:cs="Arial"/>
                <w:color w:val="000000" w:themeColor="dark1"/>
                <w:kern w:val="24"/>
                <w:sz w:val="15"/>
                <w:szCs w:val="15"/>
              </w:rPr>
              <w:t>-200</w:t>
            </w:r>
            <w:r w:rsidRPr="00F174CF">
              <w:rPr>
                <w:rFonts w:ascii="Verdana" w:eastAsia="黑体" w:hAnsi="黑体" w:cs="Arial" w:hint="eastAsia"/>
                <w:color w:val="000000" w:themeColor="dark1"/>
                <w:kern w:val="24"/>
                <w:sz w:val="15"/>
                <w:szCs w:val="15"/>
              </w:rPr>
              <w:t>万元，</w:t>
            </w:r>
            <w:r w:rsidRPr="00F174CF">
              <w:rPr>
                <w:rFonts w:ascii="Verdana" w:eastAsia="黑体" w:hAnsi="Verdana" w:cs="Arial"/>
                <w:color w:val="000000" w:themeColor="dark1"/>
                <w:kern w:val="24"/>
                <w:sz w:val="15"/>
                <w:szCs w:val="15"/>
              </w:rPr>
              <w:t>100</w:t>
            </w:r>
            <w:r w:rsidRPr="00F174CF">
              <w:rPr>
                <w:rFonts w:ascii="Verdana" w:eastAsia="黑体" w:hAnsi="黑体" w:cs="Arial" w:hint="eastAsia"/>
                <w:color w:val="000000" w:themeColor="dark1"/>
                <w:kern w:val="24"/>
                <w:sz w:val="15"/>
                <w:szCs w:val="15"/>
              </w:rPr>
              <w:t>万元以上的新建工程除外）</w:t>
            </w:r>
          </w:p>
        </w:tc>
        <w:tc>
          <w:tcPr>
            <w:tcW w:w="850" w:type="dxa"/>
            <w:tcBorders>
              <w:top w:val="single" w:sz="8" w:space="0" w:color="000000"/>
              <w:left w:val="single" w:sz="8" w:space="0" w:color="000000"/>
              <w:bottom w:val="single" w:sz="8" w:space="0" w:color="000000"/>
              <w:right w:val="single" w:sz="8" w:space="0" w:color="000000"/>
            </w:tcBorders>
            <w:shd w:val="clear" w:color="auto" w:fill="F6F7F9"/>
            <w:tcMar>
              <w:top w:w="12" w:type="dxa"/>
              <w:left w:w="12" w:type="dxa"/>
              <w:bottom w:w="0" w:type="dxa"/>
              <w:right w:w="12" w:type="dxa"/>
            </w:tcMar>
            <w:vAlign w:val="center"/>
            <w:hideMark/>
          </w:tcPr>
          <w:p w:rsidR="00C3261F" w:rsidRPr="00E333CC" w:rsidRDefault="00C3261F" w:rsidP="00C2235E">
            <w:pPr>
              <w:widowControl/>
              <w:spacing w:line="440" w:lineRule="exact"/>
              <w:jc w:val="center"/>
              <w:textAlignment w:val="center"/>
              <w:rPr>
                <w:rFonts w:ascii="Arial" w:eastAsia="宋体" w:hAnsi="Arial" w:cs="Arial"/>
                <w:kern w:val="0"/>
                <w:sz w:val="15"/>
                <w:szCs w:val="15"/>
              </w:rPr>
            </w:pPr>
            <w:r w:rsidRPr="00F174CF">
              <w:rPr>
                <w:rFonts w:ascii="Verdana" w:eastAsia="黑体" w:hAnsi="黑体" w:cs="Arial" w:hint="eastAsia"/>
                <w:color w:val="000000" w:themeColor="dark1"/>
                <w:kern w:val="24"/>
                <w:sz w:val="15"/>
                <w:szCs w:val="15"/>
              </w:rPr>
              <w:t>公开招标</w:t>
            </w:r>
          </w:p>
        </w:tc>
        <w:tc>
          <w:tcPr>
            <w:tcW w:w="2410" w:type="dxa"/>
            <w:tcBorders>
              <w:top w:val="single" w:sz="8" w:space="0" w:color="000000"/>
              <w:left w:val="single" w:sz="8" w:space="0" w:color="000000"/>
              <w:bottom w:val="single" w:sz="8" w:space="0" w:color="000000"/>
              <w:right w:val="single" w:sz="8" w:space="0" w:color="000000"/>
            </w:tcBorders>
            <w:shd w:val="clear" w:color="auto" w:fill="F6F7F9"/>
            <w:tcMar>
              <w:top w:w="12" w:type="dxa"/>
              <w:left w:w="12" w:type="dxa"/>
              <w:bottom w:w="0" w:type="dxa"/>
              <w:right w:w="12" w:type="dxa"/>
            </w:tcMar>
            <w:vAlign w:val="center"/>
            <w:hideMark/>
          </w:tcPr>
          <w:p w:rsidR="00C3261F" w:rsidRPr="00E333CC" w:rsidRDefault="00C3261F" w:rsidP="00C2235E">
            <w:pPr>
              <w:widowControl/>
              <w:spacing w:line="440" w:lineRule="exact"/>
              <w:jc w:val="center"/>
              <w:textAlignment w:val="center"/>
              <w:rPr>
                <w:rFonts w:ascii="Arial" w:eastAsia="宋体" w:hAnsi="Arial" w:cs="Arial"/>
                <w:kern w:val="0"/>
                <w:sz w:val="15"/>
                <w:szCs w:val="15"/>
              </w:rPr>
            </w:pPr>
            <w:r w:rsidRPr="00F174CF">
              <w:rPr>
                <w:rFonts w:ascii="Verdana" w:eastAsia="黑体" w:hAnsi="黑体" w:cs="Arial" w:hint="eastAsia"/>
                <w:color w:val="000000" w:themeColor="dark1"/>
                <w:kern w:val="24"/>
                <w:sz w:val="15"/>
                <w:szCs w:val="15"/>
              </w:rPr>
              <w:t>须不少于三个供应商</w:t>
            </w:r>
          </w:p>
        </w:tc>
        <w:tc>
          <w:tcPr>
            <w:tcW w:w="1844" w:type="dxa"/>
            <w:tcBorders>
              <w:top w:val="single" w:sz="8" w:space="0" w:color="000000"/>
              <w:left w:val="single" w:sz="8" w:space="0" w:color="000000"/>
              <w:bottom w:val="single" w:sz="8" w:space="0" w:color="000000"/>
              <w:right w:val="single" w:sz="8" w:space="0" w:color="000000"/>
            </w:tcBorders>
            <w:shd w:val="clear" w:color="auto" w:fill="F6F7F9"/>
            <w:tcMar>
              <w:top w:w="12" w:type="dxa"/>
              <w:left w:w="12" w:type="dxa"/>
              <w:bottom w:w="0" w:type="dxa"/>
              <w:right w:w="12" w:type="dxa"/>
            </w:tcMar>
            <w:vAlign w:val="center"/>
            <w:hideMark/>
          </w:tcPr>
          <w:p w:rsidR="00C3261F" w:rsidRPr="00E333CC" w:rsidRDefault="00C3261F" w:rsidP="00C2235E">
            <w:pPr>
              <w:widowControl/>
              <w:spacing w:line="440" w:lineRule="exact"/>
              <w:jc w:val="center"/>
              <w:textAlignment w:val="center"/>
              <w:rPr>
                <w:rFonts w:ascii="Arial" w:eastAsia="宋体" w:hAnsi="Arial" w:cs="Arial"/>
                <w:kern w:val="0"/>
                <w:sz w:val="15"/>
                <w:szCs w:val="15"/>
              </w:rPr>
            </w:pPr>
            <w:r w:rsidRPr="00F174CF">
              <w:rPr>
                <w:rFonts w:ascii="Verdana" w:eastAsia="黑体" w:hAnsi="Verdana" w:cs="Arial"/>
                <w:b/>
                <w:bCs/>
                <w:color w:val="FF0000"/>
                <w:kern w:val="24"/>
                <w:sz w:val="15"/>
                <w:szCs w:val="15"/>
              </w:rPr>
              <w:t>22-30</w:t>
            </w:r>
            <w:r w:rsidRPr="00F174CF">
              <w:rPr>
                <w:rFonts w:ascii="Verdana" w:eastAsia="黑体" w:hAnsi="黑体" w:cs="Arial" w:hint="eastAsia"/>
                <w:b/>
                <w:bCs/>
                <w:color w:val="FF0000"/>
                <w:kern w:val="24"/>
                <w:sz w:val="15"/>
                <w:szCs w:val="15"/>
              </w:rPr>
              <w:t>个日历日（不延期的情况下）</w:t>
            </w:r>
          </w:p>
        </w:tc>
        <w:tc>
          <w:tcPr>
            <w:tcW w:w="3259" w:type="dxa"/>
            <w:tcBorders>
              <w:top w:val="single" w:sz="8" w:space="0" w:color="000000"/>
              <w:left w:val="single" w:sz="8" w:space="0" w:color="000000"/>
              <w:bottom w:val="single" w:sz="8" w:space="0" w:color="000000"/>
              <w:right w:val="single" w:sz="8" w:space="0" w:color="000000"/>
            </w:tcBorders>
            <w:shd w:val="clear" w:color="auto" w:fill="F6F7F9"/>
            <w:tcMar>
              <w:top w:w="12" w:type="dxa"/>
              <w:left w:w="12" w:type="dxa"/>
              <w:bottom w:w="0" w:type="dxa"/>
              <w:right w:w="12" w:type="dxa"/>
            </w:tcMar>
            <w:vAlign w:val="center"/>
            <w:hideMark/>
          </w:tcPr>
          <w:p w:rsidR="00C3261F" w:rsidRPr="00E333CC" w:rsidRDefault="00C3261F" w:rsidP="00C2235E">
            <w:pPr>
              <w:widowControl/>
              <w:spacing w:line="440" w:lineRule="exact"/>
              <w:jc w:val="center"/>
              <w:textAlignment w:val="center"/>
              <w:rPr>
                <w:rFonts w:ascii="Arial" w:eastAsia="宋体" w:hAnsi="Arial" w:cs="Arial"/>
                <w:kern w:val="0"/>
                <w:sz w:val="15"/>
                <w:szCs w:val="15"/>
              </w:rPr>
            </w:pPr>
            <w:r w:rsidRPr="00F174CF">
              <w:rPr>
                <w:rFonts w:ascii="Verdana" w:eastAsia="黑体" w:hAnsi="黑体" w:cs="Arial" w:hint="eastAsia"/>
                <w:color w:val="000000" w:themeColor="dark1"/>
                <w:kern w:val="24"/>
                <w:sz w:val="15"/>
                <w:szCs w:val="15"/>
              </w:rPr>
              <w:t>主要执行招标投标法（评分方法为平均值评审法或者综合评分法）</w:t>
            </w:r>
          </w:p>
        </w:tc>
      </w:tr>
      <w:tr w:rsidR="00C3261F" w:rsidRPr="00E333CC" w:rsidTr="00E76E88">
        <w:trPr>
          <w:trHeight w:val="618"/>
        </w:trPr>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C3261F" w:rsidRPr="00E333CC" w:rsidRDefault="00C3261F" w:rsidP="00C2235E">
            <w:pPr>
              <w:widowControl/>
              <w:spacing w:line="440" w:lineRule="exact"/>
              <w:jc w:val="left"/>
              <w:rPr>
                <w:rFonts w:ascii="Arial" w:eastAsia="宋体" w:hAnsi="Arial" w:cs="Arial"/>
                <w:kern w:val="0"/>
                <w:sz w:val="15"/>
                <w:szCs w:val="15"/>
              </w:rPr>
            </w:pPr>
          </w:p>
        </w:tc>
        <w:tc>
          <w:tcPr>
            <w:tcW w:w="850" w:type="dxa"/>
            <w:tcBorders>
              <w:top w:val="single" w:sz="8" w:space="0" w:color="000000"/>
              <w:left w:val="single" w:sz="8" w:space="0" w:color="000000"/>
              <w:bottom w:val="single" w:sz="8" w:space="0" w:color="000000"/>
              <w:right w:val="single" w:sz="8" w:space="0" w:color="000000"/>
            </w:tcBorders>
            <w:shd w:val="clear" w:color="auto" w:fill="F6F7F9"/>
            <w:tcMar>
              <w:top w:w="12" w:type="dxa"/>
              <w:left w:w="12" w:type="dxa"/>
              <w:bottom w:w="0" w:type="dxa"/>
              <w:right w:w="12" w:type="dxa"/>
            </w:tcMar>
            <w:vAlign w:val="center"/>
            <w:hideMark/>
          </w:tcPr>
          <w:p w:rsidR="00C3261F" w:rsidRPr="00E333CC" w:rsidRDefault="00C3261F" w:rsidP="00C2235E">
            <w:pPr>
              <w:widowControl/>
              <w:spacing w:line="440" w:lineRule="exact"/>
              <w:jc w:val="center"/>
              <w:textAlignment w:val="center"/>
              <w:rPr>
                <w:rFonts w:ascii="Arial" w:eastAsia="宋体" w:hAnsi="Arial" w:cs="Arial"/>
                <w:kern w:val="0"/>
                <w:sz w:val="15"/>
                <w:szCs w:val="15"/>
              </w:rPr>
            </w:pPr>
            <w:r w:rsidRPr="00F174CF">
              <w:rPr>
                <w:rFonts w:ascii="Verdana" w:eastAsia="黑体" w:hAnsi="黑体" w:cs="Arial" w:hint="eastAsia"/>
                <w:color w:val="000000" w:themeColor="dark1"/>
                <w:kern w:val="24"/>
                <w:sz w:val="15"/>
                <w:szCs w:val="15"/>
              </w:rPr>
              <w:t>邀请招标</w:t>
            </w:r>
          </w:p>
        </w:tc>
        <w:tc>
          <w:tcPr>
            <w:tcW w:w="2410" w:type="dxa"/>
            <w:tcBorders>
              <w:top w:val="single" w:sz="8" w:space="0" w:color="000000"/>
              <w:left w:val="single" w:sz="8" w:space="0" w:color="000000"/>
              <w:bottom w:val="single" w:sz="8" w:space="0" w:color="000000"/>
              <w:right w:val="single" w:sz="8" w:space="0" w:color="000000"/>
            </w:tcBorders>
            <w:shd w:val="clear" w:color="auto" w:fill="F6F7F9"/>
            <w:tcMar>
              <w:top w:w="12" w:type="dxa"/>
              <w:left w:w="12" w:type="dxa"/>
              <w:bottom w:w="0" w:type="dxa"/>
              <w:right w:w="12" w:type="dxa"/>
            </w:tcMar>
            <w:vAlign w:val="center"/>
            <w:hideMark/>
          </w:tcPr>
          <w:p w:rsidR="00C3261F" w:rsidRPr="00E333CC" w:rsidRDefault="00C3261F" w:rsidP="00C2235E">
            <w:pPr>
              <w:widowControl/>
              <w:spacing w:line="440" w:lineRule="exact"/>
              <w:jc w:val="center"/>
              <w:textAlignment w:val="center"/>
              <w:rPr>
                <w:rFonts w:ascii="Arial" w:eastAsia="宋体" w:hAnsi="Arial" w:cs="Arial"/>
                <w:kern w:val="0"/>
                <w:sz w:val="15"/>
                <w:szCs w:val="15"/>
              </w:rPr>
            </w:pPr>
            <w:r w:rsidRPr="00F174CF">
              <w:rPr>
                <w:rFonts w:ascii="Verdana" w:eastAsia="黑体" w:hAnsi="黑体" w:cs="Arial" w:hint="eastAsia"/>
                <w:color w:val="000000" w:themeColor="dark1"/>
                <w:kern w:val="24"/>
                <w:sz w:val="15"/>
                <w:szCs w:val="15"/>
              </w:rPr>
              <w:t>邀请不少于五家特定供应商</w:t>
            </w:r>
          </w:p>
        </w:tc>
        <w:tc>
          <w:tcPr>
            <w:tcW w:w="1844" w:type="dxa"/>
            <w:tcBorders>
              <w:top w:val="single" w:sz="8" w:space="0" w:color="000000"/>
              <w:left w:val="single" w:sz="8" w:space="0" w:color="000000"/>
              <w:bottom w:val="single" w:sz="8" w:space="0" w:color="000000"/>
              <w:right w:val="single" w:sz="8" w:space="0" w:color="000000"/>
            </w:tcBorders>
            <w:shd w:val="clear" w:color="auto" w:fill="F6F7F9"/>
            <w:tcMar>
              <w:top w:w="12" w:type="dxa"/>
              <w:left w:w="12" w:type="dxa"/>
              <w:bottom w:w="0" w:type="dxa"/>
              <w:right w:w="12" w:type="dxa"/>
            </w:tcMar>
            <w:vAlign w:val="center"/>
            <w:hideMark/>
          </w:tcPr>
          <w:p w:rsidR="00C3261F" w:rsidRPr="00E333CC" w:rsidRDefault="00C3261F" w:rsidP="00C2235E">
            <w:pPr>
              <w:widowControl/>
              <w:spacing w:line="440" w:lineRule="exact"/>
              <w:jc w:val="center"/>
              <w:textAlignment w:val="center"/>
              <w:rPr>
                <w:rFonts w:ascii="Arial" w:eastAsia="宋体" w:hAnsi="Arial" w:cs="Arial"/>
                <w:kern w:val="0"/>
                <w:sz w:val="15"/>
                <w:szCs w:val="15"/>
              </w:rPr>
            </w:pPr>
            <w:r w:rsidRPr="00F174CF">
              <w:rPr>
                <w:rFonts w:ascii="Verdana" w:eastAsia="黑体" w:hAnsi="黑体" w:cs="Arial" w:hint="eastAsia"/>
                <w:b/>
                <w:bCs/>
                <w:color w:val="FF0000"/>
                <w:kern w:val="24"/>
                <w:sz w:val="15"/>
                <w:szCs w:val="15"/>
              </w:rPr>
              <w:t>约</w:t>
            </w:r>
            <w:r w:rsidRPr="00F174CF">
              <w:rPr>
                <w:rFonts w:ascii="Verdana" w:eastAsia="黑体" w:hAnsi="Verdana" w:cs="Arial"/>
                <w:b/>
                <w:bCs/>
                <w:color w:val="FF0000"/>
                <w:kern w:val="24"/>
                <w:sz w:val="15"/>
                <w:szCs w:val="15"/>
              </w:rPr>
              <w:t>30</w:t>
            </w:r>
            <w:r w:rsidRPr="00F174CF">
              <w:rPr>
                <w:rFonts w:ascii="Verdana" w:eastAsia="黑体" w:hAnsi="黑体" w:cs="Arial" w:hint="eastAsia"/>
                <w:b/>
                <w:bCs/>
                <w:color w:val="FF0000"/>
                <w:kern w:val="24"/>
                <w:sz w:val="15"/>
                <w:szCs w:val="15"/>
              </w:rPr>
              <w:t>个日历日（含校内审批时间）</w:t>
            </w:r>
          </w:p>
        </w:tc>
        <w:tc>
          <w:tcPr>
            <w:tcW w:w="3259" w:type="dxa"/>
            <w:tcBorders>
              <w:top w:val="single" w:sz="8" w:space="0" w:color="000000"/>
              <w:left w:val="single" w:sz="8" w:space="0" w:color="000000"/>
              <w:bottom w:val="single" w:sz="8" w:space="0" w:color="000000"/>
              <w:right w:val="single" w:sz="8" w:space="0" w:color="000000"/>
            </w:tcBorders>
            <w:shd w:val="clear" w:color="auto" w:fill="F6F7F9"/>
            <w:tcMar>
              <w:top w:w="12" w:type="dxa"/>
              <w:left w:w="12" w:type="dxa"/>
              <w:bottom w:w="0" w:type="dxa"/>
              <w:right w:w="12" w:type="dxa"/>
            </w:tcMar>
            <w:vAlign w:val="center"/>
            <w:hideMark/>
          </w:tcPr>
          <w:p w:rsidR="00C3261F" w:rsidRPr="00E333CC" w:rsidRDefault="00C3261F" w:rsidP="00C2235E">
            <w:pPr>
              <w:widowControl/>
              <w:spacing w:line="440" w:lineRule="exact"/>
              <w:jc w:val="center"/>
              <w:textAlignment w:val="center"/>
              <w:rPr>
                <w:rFonts w:ascii="Arial" w:eastAsia="宋体" w:hAnsi="Arial" w:cs="Arial"/>
                <w:kern w:val="0"/>
                <w:sz w:val="15"/>
                <w:szCs w:val="15"/>
              </w:rPr>
            </w:pPr>
            <w:r w:rsidRPr="00F174CF">
              <w:rPr>
                <w:rFonts w:ascii="Verdana" w:eastAsia="黑体" w:hAnsi="黑体" w:cs="Arial" w:hint="eastAsia"/>
                <w:color w:val="000000" w:themeColor="dark1"/>
                <w:kern w:val="24"/>
                <w:sz w:val="15"/>
                <w:szCs w:val="15"/>
              </w:rPr>
              <w:t>用户下载《非公开方式采购申请表》申请，主要执行招标投标法</w:t>
            </w:r>
          </w:p>
        </w:tc>
      </w:tr>
      <w:tr w:rsidR="00C3261F" w:rsidRPr="00E333CC" w:rsidTr="00E76E88">
        <w:trPr>
          <w:trHeight w:val="705"/>
        </w:trPr>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C3261F" w:rsidRPr="00E333CC" w:rsidRDefault="00C3261F" w:rsidP="00C2235E">
            <w:pPr>
              <w:widowControl/>
              <w:spacing w:line="440" w:lineRule="exact"/>
              <w:jc w:val="left"/>
              <w:rPr>
                <w:rFonts w:ascii="Arial" w:eastAsia="宋体" w:hAnsi="Arial" w:cs="Arial"/>
                <w:kern w:val="0"/>
                <w:sz w:val="15"/>
                <w:szCs w:val="15"/>
              </w:rPr>
            </w:pPr>
          </w:p>
        </w:tc>
        <w:tc>
          <w:tcPr>
            <w:tcW w:w="850" w:type="dxa"/>
            <w:tcBorders>
              <w:top w:val="single" w:sz="8" w:space="0" w:color="000000"/>
              <w:left w:val="single" w:sz="8" w:space="0" w:color="000000"/>
              <w:bottom w:val="single" w:sz="8" w:space="0" w:color="000000"/>
              <w:right w:val="single" w:sz="8" w:space="0" w:color="000000"/>
            </w:tcBorders>
            <w:shd w:val="clear" w:color="auto" w:fill="F6F7F9"/>
            <w:tcMar>
              <w:top w:w="12" w:type="dxa"/>
              <w:left w:w="12" w:type="dxa"/>
              <w:bottom w:w="0" w:type="dxa"/>
              <w:right w:w="12" w:type="dxa"/>
            </w:tcMar>
            <w:vAlign w:val="center"/>
            <w:hideMark/>
          </w:tcPr>
          <w:p w:rsidR="00C3261F" w:rsidRPr="00E333CC" w:rsidRDefault="00C3261F" w:rsidP="00C2235E">
            <w:pPr>
              <w:widowControl/>
              <w:spacing w:line="440" w:lineRule="exact"/>
              <w:jc w:val="center"/>
              <w:textAlignment w:val="center"/>
              <w:rPr>
                <w:rFonts w:ascii="Arial" w:eastAsia="宋体" w:hAnsi="Arial" w:cs="Arial"/>
                <w:kern w:val="0"/>
                <w:sz w:val="15"/>
                <w:szCs w:val="15"/>
              </w:rPr>
            </w:pPr>
            <w:r w:rsidRPr="00F174CF">
              <w:rPr>
                <w:rFonts w:ascii="Verdana" w:eastAsia="黑体" w:hAnsi="黑体" w:cs="Arial" w:hint="eastAsia"/>
                <w:color w:val="000000" w:themeColor="dark1"/>
                <w:kern w:val="24"/>
                <w:sz w:val="15"/>
                <w:szCs w:val="15"/>
              </w:rPr>
              <w:t>竞争性磋商</w:t>
            </w:r>
          </w:p>
        </w:tc>
        <w:tc>
          <w:tcPr>
            <w:tcW w:w="2410" w:type="dxa"/>
            <w:tcBorders>
              <w:top w:val="single" w:sz="8" w:space="0" w:color="000000"/>
              <w:left w:val="single" w:sz="8" w:space="0" w:color="000000"/>
              <w:bottom w:val="single" w:sz="8" w:space="0" w:color="000000"/>
              <w:right w:val="single" w:sz="8" w:space="0" w:color="000000"/>
            </w:tcBorders>
            <w:shd w:val="clear" w:color="auto" w:fill="F6F7F9"/>
            <w:tcMar>
              <w:top w:w="12" w:type="dxa"/>
              <w:left w:w="12" w:type="dxa"/>
              <w:bottom w:w="0" w:type="dxa"/>
              <w:right w:w="12" w:type="dxa"/>
            </w:tcMar>
            <w:vAlign w:val="center"/>
            <w:hideMark/>
          </w:tcPr>
          <w:p w:rsidR="00C3261F" w:rsidRPr="00E333CC" w:rsidRDefault="00C3261F" w:rsidP="00C2235E">
            <w:pPr>
              <w:widowControl/>
              <w:spacing w:line="440" w:lineRule="exact"/>
              <w:jc w:val="center"/>
              <w:textAlignment w:val="center"/>
              <w:rPr>
                <w:rFonts w:ascii="Arial" w:eastAsia="宋体" w:hAnsi="Arial" w:cs="Arial"/>
                <w:kern w:val="0"/>
                <w:sz w:val="15"/>
                <w:szCs w:val="15"/>
              </w:rPr>
            </w:pPr>
            <w:r w:rsidRPr="00F174CF">
              <w:rPr>
                <w:rFonts w:ascii="Verdana" w:eastAsia="黑体" w:hAnsi="黑体" w:cs="Arial" w:hint="eastAsia"/>
                <w:color w:val="000000" w:themeColor="dark1"/>
                <w:kern w:val="24"/>
                <w:sz w:val="15"/>
                <w:szCs w:val="15"/>
              </w:rPr>
              <w:t>须不少于三个供应商</w:t>
            </w:r>
          </w:p>
        </w:tc>
        <w:tc>
          <w:tcPr>
            <w:tcW w:w="1844" w:type="dxa"/>
            <w:tcBorders>
              <w:top w:val="single" w:sz="8" w:space="0" w:color="000000"/>
              <w:left w:val="single" w:sz="8" w:space="0" w:color="000000"/>
              <w:bottom w:val="single" w:sz="8" w:space="0" w:color="000000"/>
              <w:right w:val="single" w:sz="8" w:space="0" w:color="000000"/>
            </w:tcBorders>
            <w:shd w:val="clear" w:color="auto" w:fill="F6F7F9"/>
            <w:tcMar>
              <w:top w:w="12" w:type="dxa"/>
              <w:left w:w="12" w:type="dxa"/>
              <w:bottom w:w="0" w:type="dxa"/>
              <w:right w:w="12" w:type="dxa"/>
            </w:tcMar>
            <w:vAlign w:val="center"/>
            <w:hideMark/>
          </w:tcPr>
          <w:p w:rsidR="00C3261F" w:rsidRPr="00E333CC" w:rsidRDefault="00C3261F" w:rsidP="00C2235E">
            <w:pPr>
              <w:widowControl/>
              <w:spacing w:line="440" w:lineRule="exact"/>
              <w:jc w:val="center"/>
              <w:textAlignment w:val="center"/>
              <w:rPr>
                <w:rFonts w:ascii="Arial" w:eastAsia="宋体" w:hAnsi="Arial" w:cs="Arial"/>
                <w:kern w:val="0"/>
                <w:sz w:val="15"/>
                <w:szCs w:val="15"/>
              </w:rPr>
            </w:pPr>
            <w:r w:rsidRPr="00F174CF">
              <w:rPr>
                <w:rFonts w:ascii="Verdana" w:eastAsia="黑体" w:hAnsi="黑体" w:cs="Arial" w:hint="eastAsia"/>
                <w:b/>
                <w:bCs/>
                <w:color w:val="FF0000"/>
                <w:kern w:val="24"/>
                <w:sz w:val="15"/>
                <w:szCs w:val="15"/>
              </w:rPr>
              <w:t>约</w:t>
            </w:r>
            <w:r w:rsidRPr="00F174CF">
              <w:rPr>
                <w:rFonts w:ascii="Verdana" w:eastAsia="黑体" w:hAnsi="Verdana" w:cs="Arial"/>
                <w:b/>
                <w:bCs/>
                <w:color w:val="FF0000"/>
                <w:kern w:val="24"/>
                <w:sz w:val="15"/>
                <w:szCs w:val="15"/>
              </w:rPr>
              <w:t>18</w:t>
            </w:r>
            <w:r w:rsidRPr="00F174CF">
              <w:rPr>
                <w:rFonts w:ascii="Verdana" w:eastAsia="黑体" w:hAnsi="黑体" w:cs="Arial" w:hint="eastAsia"/>
                <w:b/>
                <w:bCs/>
                <w:color w:val="FF0000"/>
                <w:kern w:val="24"/>
                <w:sz w:val="15"/>
                <w:szCs w:val="15"/>
              </w:rPr>
              <w:t>个日历日（不延期的情况下）</w:t>
            </w:r>
          </w:p>
        </w:tc>
        <w:tc>
          <w:tcPr>
            <w:tcW w:w="3259" w:type="dxa"/>
            <w:tcBorders>
              <w:top w:val="single" w:sz="8" w:space="0" w:color="000000"/>
              <w:left w:val="single" w:sz="8" w:space="0" w:color="000000"/>
              <w:bottom w:val="single" w:sz="8" w:space="0" w:color="000000"/>
              <w:right w:val="single" w:sz="8" w:space="0" w:color="000000"/>
            </w:tcBorders>
            <w:shd w:val="clear" w:color="auto" w:fill="F6F7F9"/>
            <w:tcMar>
              <w:top w:w="12" w:type="dxa"/>
              <w:left w:w="12" w:type="dxa"/>
              <w:bottom w:w="0" w:type="dxa"/>
              <w:right w:w="12" w:type="dxa"/>
            </w:tcMar>
            <w:vAlign w:val="center"/>
            <w:hideMark/>
          </w:tcPr>
          <w:p w:rsidR="00C3261F" w:rsidRPr="00E333CC" w:rsidRDefault="00C3261F" w:rsidP="00C2235E">
            <w:pPr>
              <w:widowControl/>
              <w:spacing w:line="440" w:lineRule="exact"/>
              <w:jc w:val="center"/>
              <w:textAlignment w:val="center"/>
              <w:rPr>
                <w:rFonts w:ascii="Arial" w:eastAsia="宋体" w:hAnsi="Arial" w:cs="Arial"/>
                <w:kern w:val="0"/>
                <w:sz w:val="15"/>
                <w:szCs w:val="15"/>
              </w:rPr>
            </w:pPr>
            <w:r w:rsidRPr="00F174CF">
              <w:rPr>
                <w:rFonts w:ascii="Verdana" w:eastAsia="黑体" w:hAnsi="黑体" w:cs="Arial" w:hint="eastAsia"/>
                <w:color w:val="000000" w:themeColor="dark1"/>
                <w:kern w:val="24"/>
                <w:sz w:val="15"/>
                <w:szCs w:val="15"/>
              </w:rPr>
              <w:t>网上公开方式邀请，不需要用户申请，磋商后综合评分得分最高的供应商中标</w:t>
            </w:r>
          </w:p>
        </w:tc>
      </w:tr>
      <w:tr w:rsidR="00C3261F" w:rsidRPr="00E333CC" w:rsidTr="00E76E88">
        <w:trPr>
          <w:trHeight w:val="1113"/>
        </w:trPr>
        <w:tc>
          <w:tcPr>
            <w:tcW w:w="1134" w:type="dxa"/>
            <w:tcBorders>
              <w:top w:val="single" w:sz="8" w:space="0" w:color="000000"/>
              <w:left w:val="single" w:sz="8" w:space="0" w:color="000000"/>
              <w:bottom w:val="single" w:sz="8" w:space="0" w:color="000000"/>
              <w:right w:val="single" w:sz="8" w:space="0" w:color="000000"/>
            </w:tcBorders>
            <w:shd w:val="clear" w:color="auto" w:fill="F6F7F9"/>
            <w:tcMar>
              <w:top w:w="12" w:type="dxa"/>
              <w:left w:w="12" w:type="dxa"/>
              <w:bottom w:w="0" w:type="dxa"/>
              <w:right w:w="12" w:type="dxa"/>
            </w:tcMar>
            <w:vAlign w:val="center"/>
            <w:hideMark/>
          </w:tcPr>
          <w:p w:rsidR="00C3261F" w:rsidRPr="00E333CC" w:rsidRDefault="00C3261F" w:rsidP="00C2235E">
            <w:pPr>
              <w:widowControl/>
              <w:spacing w:line="440" w:lineRule="exact"/>
              <w:jc w:val="left"/>
              <w:textAlignment w:val="center"/>
              <w:rPr>
                <w:rFonts w:ascii="Arial" w:eastAsia="宋体" w:hAnsi="Arial" w:cs="Arial"/>
                <w:kern w:val="0"/>
                <w:sz w:val="15"/>
                <w:szCs w:val="15"/>
              </w:rPr>
            </w:pPr>
            <w:r w:rsidRPr="00F174CF">
              <w:rPr>
                <w:rFonts w:ascii="Verdana" w:eastAsia="黑体" w:hAnsi="黑体" w:cs="Arial" w:hint="eastAsia"/>
                <w:color w:val="000000" w:themeColor="dark1"/>
                <w:kern w:val="24"/>
                <w:sz w:val="15"/>
                <w:szCs w:val="15"/>
              </w:rPr>
              <w:t>货物和服务（</w:t>
            </w:r>
            <w:r w:rsidRPr="00F174CF">
              <w:rPr>
                <w:rFonts w:ascii="Verdana" w:eastAsia="黑体" w:hAnsi="Verdana" w:cs="Arial"/>
                <w:color w:val="000000" w:themeColor="dark1"/>
                <w:kern w:val="24"/>
                <w:sz w:val="15"/>
                <w:szCs w:val="15"/>
              </w:rPr>
              <w:t>20-100</w:t>
            </w:r>
            <w:r w:rsidRPr="00F174CF">
              <w:rPr>
                <w:rFonts w:ascii="Verdana" w:eastAsia="黑体" w:hAnsi="黑体" w:cs="Arial" w:hint="eastAsia"/>
                <w:color w:val="000000" w:themeColor="dark1"/>
                <w:kern w:val="24"/>
                <w:sz w:val="15"/>
                <w:szCs w:val="15"/>
              </w:rPr>
              <w:t>万元）、工程（</w:t>
            </w:r>
            <w:r w:rsidRPr="00F174CF">
              <w:rPr>
                <w:rFonts w:ascii="Verdana" w:eastAsia="黑体" w:hAnsi="Verdana" w:cs="Arial"/>
                <w:color w:val="000000" w:themeColor="dark1"/>
                <w:kern w:val="24"/>
                <w:sz w:val="15"/>
                <w:szCs w:val="15"/>
              </w:rPr>
              <w:t>20-120</w:t>
            </w:r>
            <w:r w:rsidRPr="00F174CF">
              <w:rPr>
                <w:rFonts w:ascii="Verdana" w:eastAsia="黑体" w:hAnsi="黑体" w:cs="Arial" w:hint="eastAsia"/>
                <w:color w:val="000000" w:themeColor="dark1"/>
                <w:kern w:val="24"/>
                <w:sz w:val="15"/>
                <w:szCs w:val="15"/>
              </w:rPr>
              <w:t>万元）</w:t>
            </w:r>
          </w:p>
        </w:tc>
        <w:tc>
          <w:tcPr>
            <w:tcW w:w="850" w:type="dxa"/>
            <w:tcBorders>
              <w:top w:val="single" w:sz="8" w:space="0" w:color="000000"/>
              <w:left w:val="single" w:sz="8" w:space="0" w:color="000000"/>
              <w:bottom w:val="single" w:sz="8" w:space="0" w:color="000000"/>
              <w:right w:val="single" w:sz="8" w:space="0" w:color="000000"/>
            </w:tcBorders>
            <w:shd w:val="clear" w:color="auto" w:fill="F6F7F9"/>
            <w:tcMar>
              <w:top w:w="12" w:type="dxa"/>
              <w:left w:w="12" w:type="dxa"/>
              <w:bottom w:w="0" w:type="dxa"/>
              <w:right w:w="12" w:type="dxa"/>
            </w:tcMar>
            <w:vAlign w:val="center"/>
            <w:hideMark/>
          </w:tcPr>
          <w:p w:rsidR="00C3261F" w:rsidRPr="00E333CC" w:rsidRDefault="00C3261F" w:rsidP="00C2235E">
            <w:pPr>
              <w:widowControl/>
              <w:spacing w:line="440" w:lineRule="exact"/>
              <w:jc w:val="center"/>
              <w:textAlignment w:val="center"/>
              <w:rPr>
                <w:rFonts w:ascii="Arial" w:eastAsia="宋体" w:hAnsi="Arial" w:cs="Arial"/>
                <w:kern w:val="0"/>
                <w:sz w:val="15"/>
                <w:szCs w:val="15"/>
              </w:rPr>
            </w:pPr>
            <w:r w:rsidRPr="00F174CF">
              <w:rPr>
                <w:rFonts w:ascii="Verdana" w:eastAsia="黑体" w:hAnsi="黑体" w:cs="Arial" w:hint="eastAsia"/>
                <w:color w:val="000000" w:themeColor="dark1"/>
                <w:kern w:val="24"/>
                <w:sz w:val="15"/>
                <w:szCs w:val="15"/>
              </w:rPr>
              <w:t>快速采购</w:t>
            </w:r>
          </w:p>
        </w:tc>
        <w:tc>
          <w:tcPr>
            <w:tcW w:w="2410" w:type="dxa"/>
            <w:tcBorders>
              <w:top w:val="single" w:sz="8" w:space="0" w:color="000000"/>
              <w:left w:val="single" w:sz="8" w:space="0" w:color="000000"/>
              <w:bottom w:val="single" w:sz="8" w:space="0" w:color="000000"/>
              <w:right w:val="single" w:sz="8" w:space="0" w:color="000000"/>
            </w:tcBorders>
            <w:shd w:val="clear" w:color="auto" w:fill="F6F7F9"/>
            <w:tcMar>
              <w:top w:w="12" w:type="dxa"/>
              <w:left w:w="12" w:type="dxa"/>
              <w:bottom w:w="0" w:type="dxa"/>
              <w:right w:w="12" w:type="dxa"/>
            </w:tcMar>
            <w:vAlign w:val="center"/>
            <w:hideMark/>
          </w:tcPr>
          <w:p w:rsidR="00C3261F" w:rsidRPr="00E333CC" w:rsidRDefault="00C3261F" w:rsidP="00C2235E">
            <w:pPr>
              <w:widowControl/>
              <w:spacing w:line="440" w:lineRule="exact"/>
              <w:jc w:val="center"/>
              <w:textAlignment w:val="center"/>
              <w:rPr>
                <w:rFonts w:ascii="Arial" w:eastAsia="宋体" w:hAnsi="Arial" w:cs="Arial"/>
                <w:kern w:val="0"/>
                <w:sz w:val="15"/>
                <w:szCs w:val="15"/>
              </w:rPr>
            </w:pPr>
            <w:r w:rsidRPr="00F174CF">
              <w:rPr>
                <w:rFonts w:ascii="Verdana" w:eastAsia="黑体" w:hAnsi="黑体" w:cs="Arial" w:hint="eastAsia"/>
                <w:color w:val="000000" w:themeColor="dark1"/>
                <w:kern w:val="24"/>
                <w:sz w:val="15"/>
                <w:szCs w:val="15"/>
              </w:rPr>
              <w:t>一般要求不少于三家供应商，若供应商不足，延期后有供应商参与即可</w:t>
            </w:r>
          </w:p>
        </w:tc>
        <w:tc>
          <w:tcPr>
            <w:tcW w:w="1844" w:type="dxa"/>
            <w:tcBorders>
              <w:top w:val="single" w:sz="8" w:space="0" w:color="000000"/>
              <w:left w:val="single" w:sz="8" w:space="0" w:color="000000"/>
              <w:bottom w:val="single" w:sz="8" w:space="0" w:color="000000"/>
              <w:right w:val="single" w:sz="8" w:space="0" w:color="000000"/>
            </w:tcBorders>
            <w:shd w:val="clear" w:color="auto" w:fill="F6F7F9"/>
            <w:tcMar>
              <w:top w:w="12" w:type="dxa"/>
              <w:left w:w="12" w:type="dxa"/>
              <w:bottom w:w="0" w:type="dxa"/>
              <w:right w:w="12" w:type="dxa"/>
            </w:tcMar>
            <w:vAlign w:val="center"/>
            <w:hideMark/>
          </w:tcPr>
          <w:p w:rsidR="00C3261F" w:rsidRPr="00E333CC" w:rsidRDefault="00C3261F" w:rsidP="00C2235E">
            <w:pPr>
              <w:widowControl/>
              <w:spacing w:line="440" w:lineRule="exact"/>
              <w:jc w:val="center"/>
              <w:textAlignment w:val="center"/>
              <w:rPr>
                <w:rFonts w:ascii="Arial" w:eastAsia="宋体" w:hAnsi="Arial" w:cs="Arial"/>
                <w:kern w:val="0"/>
                <w:sz w:val="15"/>
                <w:szCs w:val="15"/>
              </w:rPr>
            </w:pPr>
            <w:r w:rsidRPr="00F174CF">
              <w:rPr>
                <w:rFonts w:ascii="Verdana" w:eastAsia="黑体" w:hAnsi="Verdana" w:cs="Arial"/>
                <w:b/>
                <w:bCs/>
                <w:color w:val="FF0000"/>
                <w:kern w:val="24"/>
                <w:sz w:val="15"/>
                <w:szCs w:val="15"/>
              </w:rPr>
              <w:t>8</w:t>
            </w:r>
            <w:r w:rsidRPr="00F174CF">
              <w:rPr>
                <w:rFonts w:ascii="Verdana" w:eastAsia="黑体" w:hAnsi="黑体" w:cs="Arial" w:hint="eastAsia"/>
                <w:b/>
                <w:bCs/>
                <w:color w:val="FF0000"/>
                <w:kern w:val="24"/>
                <w:sz w:val="15"/>
                <w:szCs w:val="15"/>
              </w:rPr>
              <w:t>（不延期）</w:t>
            </w:r>
            <w:r w:rsidRPr="00F174CF">
              <w:rPr>
                <w:rFonts w:ascii="Verdana" w:eastAsia="黑体" w:hAnsi="Verdana" w:cs="Arial"/>
                <w:b/>
                <w:bCs/>
                <w:color w:val="FF0000"/>
                <w:kern w:val="24"/>
                <w:sz w:val="15"/>
                <w:szCs w:val="15"/>
              </w:rPr>
              <w:t>-15</w:t>
            </w:r>
            <w:r w:rsidRPr="00F174CF">
              <w:rPr>
                <w:rFonts w:ascii="Verdana" w:eastAsia="黑体" w:hAnsi="黑体" w:cs="Arial" w:hint="eastAsia"/>
                <w:b/>
                <w:bCs/>
                <w:color w:val="FF0000"/>
                <w:kern w:val="24"/>
                <w:sz w:val="15"/>
                <w:szCs w:val="15"/>
              </w:rPr>
              <w:t>（延期）个日历日</w:t>
            </w:r>
          </w:p>
        </w:tc>
        <w:tc>
          <w:tcPr>
            <w:tcW w:w="3259" w:type="dxa"/>
            <w:tcBorders>
              <w:top w:val="single" w:sz="8" w:space="0" w:color="000000"/>
              <w:left w:val="single" w:sz="8" w:space="0" w:color="000000"/>
              <w:bottom w:val="single" w:sz="8" w:space="0" w:color="000000"/>
              <w:right w:val="single" w:sz="8" w:space="0" w:color="000000"/>
            </w:tcBorders>
            <w:shd w:val="clear" w:color="auto" w:fill="F6F7F9"/>
            <w:tcMar>
              <w:top w:w="12" w:type="dxa"/>
              <w:left w:w="12" w:type="dxa"/>
              <w:bottom w:w="0" w:type="dxa"/>
              <w:right w:w="12" w:type="dxa"/>
            </w:tcMar>
            <w:vAlign w:val="center"/>
            <w:hideMark/>
          </w:tcPr>
          <w:p w:rsidR="00C3261F" w:rsidRPr="00E333CC" w:rsidRDefault="00C3261F" w:rsidP="00C2235E">
            <w:pPr>
              <w:widowControl/>
              <w:spacing w:line="440" w:lineRule="exact"/>
              <w:jc w:val="center"/>
              <w:textAlignment w:val="center"/>
              <w:rPr>
                <w:rFonts w:ascii="Arial" w:eastAsia="宋体" w:hAnsi="Arial" w:cs="Arial"/>
                <w:kern w:val="0"/>
                <w:sz w:val="15"/>
                <w:szCs w:val="15"/>
              </w:rPr>
            </w:pPr>
            <w:r w:rsidRPr="00F174CF">
              <w:rPr>
                <w:rFonts w:ascii="Verdana" w:eastAsia="黑体" w:hAnsi="黑体" w:cs="Arial" w:hint="eastAsia"/>
                <w:color w:val="000000" w:themeColor="dark1"/>
                <w:kern w:val="24"/>
                <w:sz w:val="15"/>
                <w:szCs w:val="15"/>
              </w:rPr>
              <w:t>网上公开方式邀请，不需要用户申请，综合评分得分最高的供应商中标</w:t>
            </w:r>
          </w:p>
        </w:tc>
      </w:tr>
    </w:tbl>
    <w:p w:rsidR="00A0189C" w:rsidRDefault="00A0189C" w:rsidP="00C2235E">
      <w:pPr>
        <w:spacing w:line="440" w:lineRule="exact"/>
        <w:rPr>
          <w:rFonts w:ascii="宋体" w:eastAsia="宋体" w:hAnsi="宋体" w:cs="宋体"/>
          <w:kern w:val="0"/>
          <w:sz w:val="24"/>
          <w:szCs w:val="24"/>
        </w:rPr>
      </w:pPr>
    </w:p>
    <w:p w:rsidR="00FC784B" w:rsidRPr="00E76E88" w:rsidRDefault="0095073D" w:rsidP="00C2235E">
      <w:pPr>
        <w:spacing w:line="440" w:lineRule="exact"/>
        <w:rPr>
          <w:rFonts w:ascii="宋体" w:eastAsia="宋体" w:hAnsi="宋体" w:cs="宋体"/>
          <w:b/>
          <w:kern w:val="0"/>
          <w:sz w:val="24"/>
          <w:szCs w:val="24"/>
        </w:rPr>
      </w:pPr>
      <w:r w:rsidRPr="00A17A38">
        <w:rPr>
          <w:rFonts w:ascii="宋体" w:eastAsia="宋体" w:hAnsi="宋体" w:cs="宋体" w:hint="eastAsia"/>
          <w:b/>
          <w:kern w:val="0"/>
          <w:sz w:val="24"/>
          <w:szCs w:val="24"/>
        </w:rPr>
        <w:t>问题</w:t>
      </w:r>
      <w:r w:rsidR="009F081F" w:rsidRPr="00A17A38">
        <w:rPr>
          <w:rFonts w:ascii="宋体" w:eastAsia="宋体" w:hAnsi="宋体" w:cs="宋体" w:hint="eastAsia"/>
          <w:b/>
          <w:kern w:val="0"/>
          <w:sz w:val="24"/>
          <w:szCs w:val="24"/>
        </w:rPr>
        <w:t>18：</w:t>
      </w:r>
      <w:r w:rsidR="009F081F" w:rsidRPr="00E76E88">
        <w:rPr>
          <w:rFonts w:ascii="宋体" w:eastAsia="宋体" w:hAnsi="宋体" w:cs="宋体" w:hint="eastAsia"/>
          <w:b/>
          <w:kern w:val="0"/>
          <w:sz w:val="24"/>
          <w:szCs w:val="24"/>
        </w:rPr>
        <w:t>院系老师对出版个人书籍等各类服务项目的</w:t>
      </w:r>
      <w:r w:rsidRPr="00E76E88">
        <w:rPr>
          <w:rFonts w:ascii="宋体" w:eastAsia="宋体" w:hAnsi="宋体" w:cs="宋体" w:hint="eastAsia"/>
          <w:b/>
          <w:kern w:val="0"/>
          <w:sz w:val="24"/>
          <w:szCs w:val="24"/>
        </w:rPr>
        <w:t>采购流程不</w:t>
      </w:r>
      <w:r w:rsidR="009F081F" w:rsidRPr="00E76E88">
        <w:rPr>
          <w:rFonts w:ascii="宋体" w:eastAsia="宋体" w:hAnsi="宋体" w:cs="宋体" w:hint="eastAsia"/>
          <w:b/>
          <w:kern w:val="0"/>
          <w:sz w:val="24"/>
          <w:szCs w:val="24"/>
        </w:rPr>
        <w:t>太</w:t>
      </w:r>
      <w:r w:rsidRPr="00E76E88">
        <w:rPr>
          <w:rFonts w:ascii="宋体" w:eastAsia="宋体" w:hAnsi="宋体" w:cs="宋体" w:hint="eastAsia"/>
          <w:b/>
          <w:kern w:val="0"/>
          <w:sz w:val="24"/>
          <w:szCs w:val="24"/>
        </w:rPr>
        <w:t>清晰。</w:t>
      </w:r>
    </w:p>
    <w:p w:rsidR="00FC784B" w:rsidRDefault="00FC784B" w:rsidP="00C2235E">
      <w:pPr>
        <w:spacing w:line="440" w:lineRule="exact"/>
        <w:rPr>
          <w:rFonts w:ascii="宋体" w:eastAsia="宋体" w:hAnsi="宋体" w:cs="宋体"/>
          <w:kern w:val="0"/>
          <w:sz w:val="24"/>
          <w:szCs w:val="24"/>
        </w:rPr>
      </w:pPr>
      <w:r>
        <w:rPr>
          <w:rFonts w:ascii="宋体" w:eastAsia="宋体" w:hAnsi="宋体" w:cs="宋体" w:hint="eastAsia"/>
          <w:kern w:val="0"/>
          <w:sz w:val="24"/>
          <w:szCs w:val="24"/>
        </w:rPr>
        <w:t>答：</w:t>
      </w:r>
      <w:r w:rsidR="009F081F">
        <w:rPr>
          <w:rFonts w:ascii="宋体" w:eastAsia="宋体" w:hAnsi="宋体" w:cs="宋体" w:hint="eastAsia"/>
          <w:kern w:val="0"/>
          <w:sz w:val="24"/>
          <w:szCs w:val="24"/>
        </w:rPr>
        <w:t>我中心主页-服务指引栏目-</w:t>
      </w:r>
      <w:r w:rsidR="009F081F" w:rsidRPr="009F081F">
        <w:rPr>
          <w:rFonts w:ascii="宋体" w:eastAsia="宋体" w:hAnsi="宋体" w:cs="宋体" w:hint="eastAsia"/>
          <w:kern w:val="0"/>
          <w:sz w:val="24"/>
          <w:szCs w:val="24"/>
        </w:rPr>
        <w:t>20万元及以上服务项目启动采购流程</w:t>
      </w:r>
      <w:r w:rsidR="009F081F">
        <w:rPr>
          <w:rFonts w:ascii="宋体" w:eastAsia="宋体" w:hAnsi="宋体" w:cs="宋体" w:hint="eastAsia"/>
          <w:kern w:val="0"/>
          <w:sz w:val="24"/>
          <w:szCs w:val="24"/>
        </w:rPr>
        <w:t>有明确说明，详见：</w:t>
      </w:r>
      <w:hyperlink r:id="rId9" w:history="1">
        <w:r w:rsidR="009F081F" w:rsidRPr="00CF2C1D">
          <w:rPr>
            <w:rStyle w:val="a8"/>
            <w:rFonts w:ascii="宋体" w:eastAsia="宋体" w:hAnsi="宋体" w:cs="宋体"/>
            <w:kern w:val="0"/>
            <w:sz w:val="24"/>
            <w:szCs w:val="24"/>
          </w:rPr>
          <w:t>http://bidding.sysu.edu.cn/node/36</w:t>
        </w:r>
      </w:hyperlink>
      <w:r w:rsidR="009F081F">
        <w:rPr>
          <w:rFonts w:ascii="宋体" w:eastAsia="宋体" w:hAnsi="宋体" w:cs="宋体"/>
          <w:kern w:val="0"/>
          <w:sz w:val="24"/>
          <w:szCs w:val="24"/>
        </w:rPr>
        <w:t>。注意：该服务事项确因政策限制、政府部门指定、唯一服务提供商等原因需采用单一来源采购的，请按启动采购流程的指引提交服务类非公开采购方式申请。</w:t>
      </w:r>
    </w:p>
    <w:p w:rsidR="00FC784B" w:rsidRPr="00E76E88" w:rsidRDefault="00FC784B" w:rsidP="00C2235E">
      <w:pPr>
        <w:spacing w:line="440" w:lineRule="exact"/>
        <w:rPr>
          <w:rFonts w:ascii="宋体" w:eastAsia="宋体" w:hAnsi="宋体" w:cs="宋体"/>
          <w:b/>
          <w:kern w:val="0"/>
          <w:sz w:val="24"/>
          <w:szCs w:val="24"/>
        </w:rPr>
      </w:pPr>
    </w:p>
    <w:p w:rsidR="00FC784B" w:rsidRPr="00E76E88" w:rsidRDefault="0095073D" w:rsidP="00C2235E">
      <w:pPr>
        <w:spacing w:line="440" w:lineRule="exact"/>
        <w:rPr>
          <w:rFonts w:ascii="宋体" w:eastAsia="宋体" w:hAnsi="宋体" w:cs="宋体"/>
          <w:b/>
          <w:kern w:val="0"/>
          <w:sz w:val="24"/>
          <w:szCs w:val="24"/>
        </w:rPr>
      </w:pPr>
      <w:r w:rsidRPr="00E76E88">
        <w:rPr>
          <w:rFonts w:ascii="宋体" w:eastAsia="宋体" w:hAnsi="宋体" w:cs="宋体" w:hint="eastAsia"/>
          <w:b/>
          <w:kern w:val="0"/>
          <w:sz w:val="24"/>
          <w:szCs w:val="24"/>
        </w:rPr>
        <w:t>问题</w:t>
      </w:r>
      <w:r w:rsidR="009F081F" w:rsidRPr="00E76E88">
        <w:rPr>
          <w:rFonts w:ascii="宋体" w:eastAsia="宋体" w:hAnsi="宋体" w:cs="宋体" w:hint="eastAsia"/>
          <w:b/>
          <w:kern w:val="0"/>
          <w:sz w:val="24"/>
          <w:szCs w:val="24"/>
        </w:rPr>
        <w:t>19</w:t>
      </w:r>
      <w:r w:rsidRPr="00E76E88">
        <w:rPr>
          <w:rFonts w:ascii="宋体" w:eastAsia="宋体" w:hAnsi="宋体" w:cs="宋体" w:hint="eastAsia"/>
          <w:b/>
          <w:kern w:val="0"/>
          <w:sz w:val="24"/>
          <w:szCs w:val="24"/>
        </w:rPr>
        <w:t>：对于采购项目既有工程部分又有货物部分，如何处理？</w:t>
      </w:r>
    </w:p>
    <w:p w:rsidR="00FC784B" w:rsidRDefault="00FC784B" w:rsidP="00C2235E">
      <w:pPr>
        <w:spacing w:line="440" w:lineRule="exact"/>
        <w:rPr>
          <w:rFonts w:ascii="宋体" w:eastAsia="宋体" w:hAnsi="宋体" w:cs="宋体"/>
          <w:kern w:val="0"/>
          <w:sz w:val="24"/>
          <w:szCs w:val="24"/>
        </w:rPr>
      </w:pPr>
      <w:r>
        <w:rPr>
          <w:rFonts w:ascii="宋体" w:eastAsia="宋体" w:hAnsi="宋体" w:cs="宋体" w:hint="eastAsia"/>
          <w:kern w:val="0"/>
          <w:sz w:val="24"/>
          <w:szCs w:val="24"/>
        </w:rPr>
        <w:t>答</w:t>
      </w:r>
      <w:r>
        <w:rPr>
          <w:rFonts w:ascii="宋体" w:eastAsia="宋体" w:hAnsi="宋体" w:cs="宋体"/>
          <w:kern w:val="0"/>
          <w:sz w:val="24"/>
          <w:szCs w:val="24"/>
        </w:rPr>
        <w:t>：</w:t>
      </w:r>
      <w:r w:rsidR="0057762D">
        <w:rPr>
          <w:rFonts w:ascii="宋体" w:eastAsia="宋体" w:hAnsi="宋体" w:cs="宋体"/>
          <w:kern w:val="0"/>
          <w:sz w:val="24"/>
          <w:szCs w:val="24"/>
        </w:rPr>
        <w:t>这里混合项目需</w:t>
      </w:r>
      <w:r>
        <w:rPr>
          <w:rFonts w:ascii="宋体" w:eastAsia="宋体" w:hAnsi="宋体" w:cs="宋体"/>
          <w:kern w:val="0"/>
          <w:sz w:val="24"/>
          <w:szCs w:val="24"/>
        </w:rPr>
        <w:t>根据具体项目情况</w:t>
      </w:r>
      <w:r w:rsidR="0057762D">
        <w:rPr>
          <w:rFonts w:ascii="宋体" w:eastAsia="宋体" w:hAnsi="宋体" w:cs="宋体"/>
          <w:kern w:val="0"/>
          <w:sz w:val="24"/>
          <w:szCs w:val="24"/>
        </w:rPr>
        <w:t>确定，如果属于可清晰拆分开货物或者工程两部分单独采购的，则拆分采购</w:t>
      </w:r>
      <w:r>
        <w:rPr>
          <w:rFonts w:ascii="宋体" w:eastAsia="宋体" w:hAnsi="宋体" w:cs="宋体"/>
          <w:kern w:val="0"/>
          <w:sz w:val="24"/>
          <w:szCs w:val="24"/>
        </w:rPr>
        <w:t>；</w:t>
      </w:r>
      <w:r w:rsidR="0057762D">
        <w:rPr>
          <w:rFonts w:ascii="宋体" w:eastAsia="宋体" w:hAnsi="宋体" w:cs="宋体"/>
          <w:kern w:val="0"/>
          <w:sz w:val="24"/>
          <w:szCs w:val="24"/>
        </w:rPr>
        <w:t>无法拆分的项目一般以金额比重区分，哪部分金额比重大就按哪类采购，但</w:t>
      </w:r>
      <w:r w:rsidR="0057762D">
        <w:rPr>
          <w:rFonts w:ascii="宋体" w:eastAsia="宋体" w:hAnsi="宋体" w:cs="宋体" w:hint="eastAsia"/>
          <w:kern w:val="0"/>
          <w:sz w:val="24"/>
          <w:szCs w:val="24"/>
        </w:rPr>
        <w:t>如果类似电梯更换这类</w:t>
      </w:r>
      <w:r>
        <w:rPr>
          <w:rFonts w:ascii="宋体" w:eastAsia="宋体" w:hAnsi="宋体" w:cs="宋体"/>
          <w:kern w:val="0"/>
          <w:sz w:val="24"/>
          <w:szCs w:val="24"/>
        </w:rPr>
        <w:t>货物</w:t>
      </w:r>
      <w:r w:rsidR="0057762D">
        <w:rPr>
          <w:rFonts w:ascii="宋体" w:eastAsia="宋体" w:hAnsi="宋体" w:cs="宋体"/>
          <w:kern w:val="0"/>
          <w:sz w:val="24"/>
          <w:szCs w:val="24"/>
        </w:rPr>
        <w:t>和土建均需由一家公司负责的项目</w:t>
      </w:r>
      <w:r>
        <w:rPr>
          <w:rFonts w:ascii="宋体" w:eastAsia="宋体" w:hAnsi="宋体" w:cs="宋体"/>
          <w:kern w:val="0"/>
          <w:sz w:val="24"/>
          <w:szCs w:val="24"/>
        </w:rPr>
        <w:t>，</w:t>
      </w:r>
      <w:r w:rsidR="0057762D">
        <w:rPr>
          <w:rFonts w:ascii="宋体" w:eastAsia="宋体" w:hAnsi="宋体" w:cs="宋体"/>
          <w:kern w:val="0"/>
          <w:sz w:val="24"/>
          <w:szCs w:val="24"/>
        </w:rPr>
        <w:t>建议按货物类采购</w:t>
      </w:r>
      <w:r>
        <w:rPr>
          <w:rFonts w:ascii="宋体" w:eastAsia="宋体" w:hAnsi="宋体" w:cs="宋体"/>
          <w:kern w:val="0"/>
          <w:sz w:val="24"/>
          <w:szCs w:val="24"/>
        </w:rPr>
        <w:t>，</w:t>
      </w:r>
      <w:r w:rsidR="0057762D">
        <w:rPr>
          <w:rFonts w:ascii="宋体" w:eastAsia="宋体" w:hAnsi="宋体" w:cs="宋体"/>
          <w:kern w:val="0"/>
          <w:sz w:val="24"/>
          <w:szCs w:val="24"/>
        </w:rPr>
        <w:t>但在需求中须明确要求供应商指定一家有资质的公司来负责土建部分，以方便项目执行</w:t>
      </w:r>
      <w:r>
        <w:rPr>
          <w:rFonts w:ascii="宋体" w:eastAsia="宋体" w:hAnsi="宋体" w:cs="宋体" w:hint="eastAsia"/>
          <w:kern w:val="0"/>
          <w:sz w:val="24"/>
          <w:szCs w:val="24"/>
        </w:rPr>
        <w:t>。</w:t>
      </w:r>
    </w:p>
    <w:p w:rsidR="00C2235E" w:rsidRDefault="00C2235E" w:rsidP="00C2235E">
      <w:pPr>
        <w:spacing w:line="440" w:lineRule="exact"/>
        <w:rPr>
          <w:rFonts w:ascii="宋体" w:eastAsia="宋体" w:hAnsi="宋体" w:cs="宋体"/>
          <w:kern w:val="0"/>
          <w:sz w:val="24"/>
          <w:szCs w:val="24"/>
        </w:rPr>
      </w:pPr>
    </w:p>
    <w:p w:rsidR="00C2235E" w:rsidRDefault="00C2235E" w:rsidP="00C2235E">
      <w:pPr>
        <w:spacing w:line="440" w:lineRule="exact"/>
        <w:rPr>
          <w:rFonts w:ascii="宋体" w:eastAsia="宋体" w:hAnsi="宋体" w:cs="宋体"/>
          <w:kern w:val="0"/>
          <w:sz w:val="24"/>
          <w:szCs w:val="24"/>
        </w:rPr>
      </w:pPr>
    </w:p>
    <w:p w:rsidR="00C2235E" w:rsidRDefault="00C2235E" w:rsidP="00C2235E">
      <w:pPr>
        <w:spacing w:line="440" w:lineRule="exact"/>
        <w:rPr>
          <w:rFonts w:ascii="宋体" w:eastAsia="宋体" w:hAnsi="宋体" w:cs="宋体"/>
          <w:kern w:val="0"/>
          <w:sz w:val="24"/>
          <w:szCs w:val="24"/>
        </w:rPr>
      </w:pPr>
    </w:p>
    <w:p w:rsidR="00C2235E" w:rsidRDefault="00C2235E" w:rsidP="00C2235E">
      <w:pPr>
        <w:spacing w:line="440" w:lineRule="exact"/>
        <w:rPr>
          <w:rFonts w:ascii="宋体" w:eastAsia="宋体" w:hAnsi="宋体" w:cs="宋体"/>
          <w:kern w:val="0"/>
          <w:sz w:val="24"/>
          <w:szCs w:val="24"/>
        </w:rPr>
      </w:pPr>
    </w:p>
    <w:p w:rsidR="00C2235E" w:rsidRDefault="00C2235E" w:rsidP="00C2235E">
      <w:pPr>
        <w:spacing w:line="440" w:lineRule="exact"/>
        <w:rPr>
          <w:rFonts w:ascii="宋体" w:eastAsia="宋体" w:hAnsi="宋体" w:cs="宋体"/>
          <w:kern w:val="0"/>
          <w:sz w:val="24"/>
          <w:szCs w:val="24"/>
        </w:rPr>
      </w:pPr>
    </w:p>
    <w:p w:rsidR="00C2235E" w:rsidRDefault="00C2235E" w:rsidP="00C2235E">
      <w:pPr>
        <w:spacing w:line="440" w:lineRule="exact"/>
        <w:rPr>
          <w:rFonts w:ascii="宋体" w:eastAsia="宋体" w:hAnsi="宋体" w:cs="宋体"/>
          <w:kern w:val="0"/>
          <w:sz w:val="24"/>
          <w:szCs w:val="24"/>
        </w:rPr>
      </w:pPr>
    </w:p>
    <w:p w:rsidR="00C712DB" w:rsidRDefault="00C712DB">
      <w:pPr>
        <w:rPr>
          <w:rFonts w:ascii="宋体" w:eastAsia="宋体" w:hAnsi="宋体" w:cs="宋体"/>
          <w:kern w:val="0"/>
          <w:sz w:val="24"/>
          <w:szCs w:val="24"/>
        </w:rPr>
      </w:pPr>
    </w:p>
    <w:p w:rsidR="00F17111" w:rsidRDefault="00F17111">
      <w:pPr>
        <w:rPr>
          <w:rFonts w:ascii="宋体" w:eastAsia="宋体" w:hAnsi="宋体" w:cs="宋体"/>
          <w:kern w:val="0"/>
          <w:sz w:val="24"/>
          <w:szCs w:val="24"/>
        </w:rPr>
      </w:pPr>
    </w:p>
    <w:p w:rsidR="00C2235E" w:rsidRDefault="00A0189C" w:rsidP="00C2235E">
      <w:pPr>
        <w:jc w:val="center"/>
        <w:rPr>
          <w:rFonts w:ascii="方正小标宋简体" w:eastAsia="方正小标宋简体" w:hAnsi="宋体" w:cs="宋体"/>
          <w:b/>
          <w:kern w:val="0"/>
          <w:sz w:val="32"/>
          <w:szCs w:val="32"/>
        </w:rPr>
      </w:pPr>
      <w:r w:rsidRPr="00C2235E">
        <w:rPr>
          <w:rFonts w:ascii="方正小标宋简体" w:eastAsia="方正小标宋简体" w:hAnsi="宋体" w:cs="宋体" w:hint="eastAsia"/>
          <w:b/>
          <w:kern w:val="0"/>
          <w:sz w:val="32"/>
          <w:szCs w:val="32"/>
        </w:rPr>
        <w:lastRenderedPageBreak/>
        <w:t>欢迎关注招标中心的微信公众号获取更多资讯</w:t>
      </w:r>
    </w:p>
    <w:p w:rsidR="00C712DB" w:rsidRPr="00C2235E" w:rsidRDefault="00A0189C" w:rsidP="00C2235E">
      <w:pPr>
        <w:jc w:val="center"/>
        <w:rPr>
          <w:rFonts w:ascii="方正小标宋简体" w:eastAsia="方正小标宋简体" w:hAnsi="宋体" w:cs="宋体"/>
          <w:b/>
          <w:kern w:val="0"/>
          <w:sz w:val="32"/>
          <w:szCs w:val="32"/>
        </w:rPr>
      </w:pPr>
      <w:r w:rsidRPr="00C2235E">
        <w:rPr>
          <w:rFonts w:ascii="方正小标宋简体" w:eastAsia="方正小标宋简体" w:hAnsi="宋体" w:cs="宋体" w:hint="eastAsia"/>
          <w:b/>
          <w:kern w:val="0"/>
          <w:sz w:val="32"/>
          <w:szCs w:val="32"/>
        </w:rPr>
        <w:t>公众号：中山大学招标中心</w:t>
      </w:r>
    </w:p>
    <w:p w:rsidR="00A0189C" w:rsidRDefault="00A0189C" w:rsidP="00A0189C">
      <w:pPr>
        <w:jc w:val="center"/>
        <w:rPr>
          <w:rFonts w:ascii="宋体" w:eastAsia="宋体" w:hAnsi="宋体" w:cs="宋体"/>
          <w:kern w:val="0"/>
          <w:sz w:val="24"/>
          <w:szCs w:val="24"/>
        </w:rPr>
      </w:pPr>
      <w:r>
        <w:rPr>
          <w:noProof/>
        </w:rPr>
        <w:drawing>
          <wp:inline distT="0" distB="0" distL="0" distR="0">
            <wp:extent cx="2789162" cy="3040644"/>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789162" cy="3040644"/>
                    </a:xfrm>
                    <a:prstGeom prst="rect">
                      <a:avLst/>
                    </a:prstGeom>
                  </pic:spPr>
                </pic:pic>
              </a:graphicData>
            </a:graphic>
          </wp:inline>
        </w:drawing>
      </w:r>
    </w:p>
    <w:p w:rsidR="00F17111" w:rsidRDefault="00F17111" w:rsidP="00F17111">
      <w:pPr>
        <w:rPr>
          <w:rFonts w:ascii="宋体" w:eastAsia="宋体" w:hAnsi="宋体" w:cs="宋体"/>
          <w:kern w:val="0"/>
          <w:sz w:val="24"/>
          <w:szCs w:val="24"/>
        </w:rPr>
      </w:pPr>
    </w:p>
    <w:p w:rsidR="00EE4B47" w:rsidRPr="00F17111" w:rsidRDefault="00F17111" w:rsidP="00F17111">
      <w:pPr>
        <w:numPr>
          <w:ilvl w:val="0"/>
          <w:numId w:val="5"/>
        </w:numPr>
        <w:rPr>
          <w:rFonts w:ascii="宋体" w:eastAsia="宋体" w:hAnsi="宋体" w:cs="宋体"/>
          <w:kern w:val="0"/>
          <w:sz w:val="24"/>
          <w:szCs w:val="24"/>
        </w:rPr>
      </w:pPr>
      <w:r w:rsidRPr="00F17111">
        <w:rPr>
          <w:rFonts w:ascii="宋体" w:eastAsia="宋体" w:hAnsi="宋体" w:cs="宋体"/>
          <w:b/>
          <w:bCs/>
          <w:kern w:val="0"/>
          <w:sz w:val="24"/>
          <w:szCs w:val="24"/>
        </w:rPr>
        <w:t>欢迎各位老师加入中大采购QQ群：102014148</w:t>
      </w:r>
    </w:p>
    <w:p w:rsidR="00EE4B47" w:rsidRPr="00F17111" w:rsidRDefault="00F17111" w:rsidP="00F17111">
      <w:pPr>
        <w:numPr>
          <w:ilvl w:val="0"/>
          <w:numId w:val="5"/>
        </w:numPr>
        <w:rPr>
          <w:rFonts w:ascii="宋体" w:eastAsia="宋体" w:hAnsi="宋体" w:cs="宋体"/>
          <w:kern w:val="0"/>
          <w:sz w:val="24"/>
          <w:szCs w:val="24"/>
        </w:rPr>
      </w:pPr>
      <w:r w:rsidRPr="00F17111">
        <w:rPr>
          <w:rFonts w:ascii="宋体" w:eastAsia="宋体" w:hAnsi="宋体" w:cs="宋体"/>
          <w:b/>
          <w:bCs/>
          <w:kern w:val="0"/>
          <w:sz w:val="24"/>
          <w:szCs w:val="24"/>
        </w:rPr>
        <w:t>工程咨询：周老师</w:t>
      </w:r>
      <w:r>
        <w:rPr>
          <w:rFonts w:ascii="宋体" w:eastAsia="宋体" w:hAnsi="宋体" w:cs="宋体" w:hint="eastAsia"/>
          <w:b/>
          <w:bCs/>
          <w:kern w:val="0"/>
          <w:sz w:val="24"/>
          <w:szCs w:val="24"/>
        </w:rPr>
        <w:t>020-</w:t>
      </w:r>
      <w:r w:rsidRPr="00F17111">
        <w:rPr>
          <w:rFonts w:ascii="宋体" w:eastAsia="宋体" w:hAnsi="宋体" w:cs="宋体"/>
          <w:b/>
          <w:bCs/>
          <w:kern w:val="0"/>
          <w:sz w:val="24"/>
          <w:szCs w:val="24"/>
        </w:rPr>
        <w:t>84115087或</w:t>
      </w:r>
      <w:r>
        <w:rPr>
          <w:rFonts w:ascii="宋体" w:eastAsia="宋体" w:hAnsi="宋体" w:cs="宋体" w:hint="eastAsia"/>
          <w:b/>
          <w:bCs/>
          <w:kern w:val="0"/>
          <w:sz w:val="24"/>
          <w:szCs w:val="24"/>
        </w:rPr>
        <w:t>020-</w:t>
      </w:r>
      <w:r w:rsidRPr="00F17111">
        <w:rPr>
          <w:rFonts w:ascii="宋体" w:eastAsia="宋体" w:hAnsi="宋体" w:cs="宋体"/>
          <w:b/>
          <w:bCs/>
          <w:kern w:val="0"/>
          <w:sz w:val="24"/>
          <w:szCs w:val="24"/>
        </w:rPr>
        <w:t>84115085-808</w:t>
      </w:r>
    </w:p>
    <w:p w:rsidR="00EE4B47" w:rsidRPr="00F17111" w:rsidRDefault="00F17111" w:rsidP="00F17111">
      <w:pPr>
        <w:numPr>
          <w:ilvl w:val="0"/>
          <w:numId w:val="5"/>
        </w:numPr>
        <w:rPr>
          <w:rFonts w:ascii="宋体" w:eastAsia="宋体" w:hAnsi="宋体" w:cs="宋体"/>
          <w:kern w:val="0"/>
          <w:sz w:val="24"/>
          <w:szCs w:val="24"/>
        </w:rPr>
      </w:pPr>
      <w:r w:rsidRPr="00F17111">
        <w:rPr>
          <w:rFonts w:ascii="宋体" w:eastAsia="宋体" w:hAnsi="宋体" w:cs="宋体"/>
          <w:b/>
          <w:bCs/>
          <w:kern w:val="0"/>
          <w:sz w:val="24"/>
          <w:szCs w:val="24"/>
        </w:rPr>
        <w:t>货物、服务咨询：李老师</w:t>
      </w:r>
      <w:r>
        <w:rPr>
          <w:rFonts w:ascii="宋体" w:eastAsia="宋体" w:hAnsi="宋体" w:cs="宋体" w:hint="eastAsia"/>
          <w:b/>
          <w:bCs/>
          <w:kern w:val="0"/>
          <w:sz w:val="24"/>
          <w:szCs w:val="24"/>
        </w:rPr>
        <w:t>020-</w:t>
      </w:r>
      <w:r w:rsidRPr="00F17111">
        <w:rPr>
          <w:rFonts w:ascii="宋体" w:eastAsia="宋体" w:hAnsi="宋体" w:cs="宋体"/>
          <w:b/>
          <w:bCs/>
          <w:kern w:val="0"/>
          <w:sz w:val="24"/>
          <w:szCs w:val="24"/>
        </w:rPr>
        <w:t>84115087</w:t>
      </w:r>
    </w:p>
    <w:p w:rsidR="00EE4B47" w:rsidRPr="00F17111" w:rsidRDefault="00F17111" w:rsidP="00F17111">
      <w:pPr>
        <w:numPr>
          <w:ilvl w:val="0"/>
          <w:numId w:val="5"/>
        </w:numPr>
        <w:rPr>
          <w:rFonts w:ascii="宋体" w:eastAsia="宋体" w:hAnsi="宋体" w:cs="宋体"/>
          <w:kern w:val="0"/>
          <w:sz w:val="24"/>
          <w:szCs w:val="24"/>
        </w:rPr>
      </w:pPr>
      <w:r w:rsidRPr="00F17111">
        <w:rPr>
          <w:rFonts w:ascii="宋体" w:eastAsia="宋体" w:hAnsi="宋体" w:cs="宋体"/>
          <w:b/>
          <w:bCs/>
          <w:kern w:val="0"/>
          <w:sz w:val="24"/>
          <w:szCs w:val="24"/>
        </w:rPr>
        <w:t>快速采购咨询：</w:t>
      </w:r>
      <w:r>
        <w:rPr>
          <w:rFonts w:ascii="宋体" w:eastAsia="宋体" w:hAnsi="宋体" w:cs="宋体"/>
          <w:b/>
          <w:bCs/>
          <w:kern w:val="0"/>
          <w:sz w:val="24"/>
          <w:szCs w:val="24"/>
        </w:rPr>
        <w:t>郑</w:t>
      </w:r>
      <w:r w:rsidRPr="00F17111">
        <w:rPr>
          <w:rFonts w:ascii="宋体" w:eastAsia="宋体" w:hAnsi="宋体" w:cs="宋体"/>
          <w:b/>
          <w:bCs/>
          <w:kern w:val="0"/>
          <w:sz w:val="24"/>
          <w:szCs w:val="24"/>
        </w:rPr>
        <w:t>老师</w:t>
      </w:r>
      <w:r>
        <w:rPr>
          <w:rFonts w:ascii="宋体" w:eastAsia="宋体" w:hAnsi="宋体" w:cs="宋体" w:hint="eastAsia"/>
          <w:b/>
          <w:bCs/>
          <w:kern w:val="0"/>
          <w:sz w:val="24"/>
          <w:szCs w:val="24"/>
        </w:rPr>
        <w:t>020-</w:t>
      </w:r>
      <w:r w:rsidRPr="00F17111">
        <w:rPr>
          <w:rFonts w:ascii="宋体" w:eastAsia="宋体" w:hAnsi="宋体" w:cs="宋体"/>
          <w:b/>
          <w:bCs/>
          <w:kern w:val="0"/>
          <w:sz w:val="24"/>
          <w:szCs w:val="24"/>
        </w:rPr>
        <w:t>84115085-81</w:t>
      </w:r>
      <w:r w:rsidR="00A17A38">
        <w:rPr>
          <w:rFonts w:ascii="宋体" w:eastAsia="宋体" w:hAnsi="宋体" w:cs="宋体" w:hint="eastAsia"/>
          <w:b/>
          <w:bCs/>
          <w:kern w:val="0"/>
          <w:sz w:val="24"/>
          <w:szCs w:val="24"/>
        </w:rPr>
        <w:t>0</w:t>
      </w:r>
    </w:p>
    <w:p w:rsidR="00EE4B47" w:rsidRPr="00F17111" w:rsidRDefault="00F17111" w:rsidP="00F17111">
      <w:pPr>
        <w:numPr>
          <w:ilvl w:val="0"/>
          <w:numId w:val="5"/>
        </w:numPr>
        <w:rPr>
          <w:rFonts w:ascii="宋体" w:eastAsia="宋体" w:hAnsi="宋体" w:cs="宋体"/>
          <w:kern w:val="0"/>
          <w:sz w:val="24"/>
          <w:szCs w:val="24"/>
        </w:rPr>
      </w:pPr>
      <w:r w:rsidRPr="00F17111">
        <w:rPr>
          <w:rFonts w:ascii="宋体" w:eastAsia="宋体" w:hAnsi="宋体" w:cs="宋体"/>
          <w:b/>
          <w:bCs/>
          <w:kern w:val="0"/>
          <w:sz w:val="24"/>
          <w:szCs w:val="24"/>
        </w:rPr>
        <w:t>政府集中采购咨询：何老师</w:t>
      </w:r>
      <w:r>
        <w:rPr>
          <w:rFonts w:ascii="宋体" w:eastAsia="宋体" w:hAnsi="宋体" w:cs="宋体" w:hint="eastAsia"/>
          <w:b/>
          <w:bCs/>
          <w:kern w:val="0"/>
          <w:sz w:val="24"/>
          <w:szCs w:val="24"/>
        </w:rPr>
        <w:t>020-</w:t>
      </w:r>
      <w:r w:rsidRPr="00F17111">
        <w:rPr>
          <w:rFonts w:ascii="宋体" w:eastAsia="宋体" w:hAnsi="宋体" w:cs="宋体"/>
          <w:b/>
          <w:bCs/>
          <w:kern w:val="0"/>
          <w:sz w:val="24"/>
          <w:szCs w:val="24"/>
        </w:rPr>
        <w:t>84115085-809</w:t>
      </w:r>
    </w:p>
    <w:p w:rsidR="00F17111" w:rsidRPr="00F17111" w:rsidRDefault="00F17111" w:rsidP="00F17111">
      <w:pPr>
        <w:rPr>
          <w:rFonts w:ascii="宋体" w:eastAsia="宋体" w:hAnsi="宋体" w:cs="宋体"/>
          <w:kern w:val="0"/>
          <w:sz w:val="24"/>
          <w:szCs w:val="24"/>
        </w:rPr>
      </w:pPr>
    </w:p>
    <w:sectPr w:rsidR="00F17111" w:rsidRPr="00F17111" w:rsidSect="00A80642">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B7EC3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65CB" w:rsidRDefault="001B65CB" w:rsidP="0095073D">
      <w:r>
        <w:separator/>
      </w:r>
    </w:p>
  </w:endnote>
  <w:endnote w:type="continuationSeparator" w:id="1">
    <w:p w:rsidR="001B65CB" w:rsidRDefault="001B65CB" w:rsidP="00950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Microsoft YaHei UI"/>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65CB" w:rsidRDefault="001B65CB" w:rsidP="0095073D">
      <w:r>
        <w:separator/>
      </w:r>
    </w:p>
  </w:footnote>
  <w:footnote w:type="continuationSeparator" w:id="1">
    <w:p w:rsidR="001B65CB" w:rsidRDefault="001B65CB" w:rsidP="009507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33B7B"/>
    <w:multiLevelType w:val="hybridMultilevel"/>
    <w:tmpl w:val="4AC6EAF8"/>
    <w:lvl w:ilvl="0" w:tplc="34AE7A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A8947C2"/>
    <w:multiLevelType w:val="hybridMultilevel"/>
    <w:tmpl w:val="5A167E64"/>
    <w:lvl w:ilvl="0" w:tplc="B8786F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EA711FF"/>
    <w:multiLevelType w:val="hybridMultilevel"/>
    <w:tmpl w:val="31061D7C"/>
    <w:lvl w:ilvl="0" w:tplc="7B260124">
      <w:start w:val="1"/>
      <w:numFmt w:val="bullet"/>
      <w:lvlText w:val=""/>
      <w:lvlJc w:val="left"/>
      <w:pPr>
        <w:tabs>
          <w:tab w:val="num" w:pos="720"/>
        </w:tabs>
        <w:ind w:left="720" w:hanging="360"/>
      </w:pPr>
      <w:rPr>
        <w:rFonts w:ascii="Wingdings" w:hAnsi="Wingdings" w:hint="default"/>
      </w:rPr>
    </w:lvl>
    <w:lvl w:ilvl="1" w:tplc="19202CC6" w:tentative="1">
      <w:start w:val="1"/>
      <w:numFmt w:val="bullet"/>
      <w:lvlText w:val=""/>
      <w:lvlJc w:val="left"/>
      <w:pPr>
        <w:tabs>
          <w:tab w:val="num" w:pos="1440"/>
        </w:tabs>
        <w:ind w:left="1440" w:hanging="360"/>
      </w:pPr>
      <w:rPr>
        <w:rFonts w:ascii="Wingdings" w:hAnsi="Wingdings" w:hint="default"/>
      </w:rPr>
    </w:lvl>
    <w:lvl w:ilvl="2" w:tplc="153C1A7E" w:tentative="1">
      <w:start w:val="1"/>
      <w:numFmt w:val="bullet"/>
      <w:lvlText w:val=""/>
      <w:lvlJc w:val="left"/>
      <w:pPr>
        <w:tabs>
          <w:tab w:val="num" w:pos="2160"/>
        </w:tabs>
        <w:ind w:left="2160" w:hanging="360"/>
      </w:pPr>
      <w:rPr>
        <w:rFonts w:ascii="Wingdings" w:hAnsi="Wingdings" w:hint="default"/>
      </w:rPr>
    </w:lvl>
    <w:lvl w:ilvl="3" w:tplc="A4DE53EE" w:tentative="1">
      <w:start w:val="1"/>
      <w:numFmt w:val="bullet"/>
      <w:lvlText w:val=""/>
      <w:lvlJc w:val="left"/>
      <w:pPr>
        <w:tabs>
          <w:tab w:val="num" w:pos="2880"/>
        </w:tabs>
        <w:ind w:left="2880" w:hanging="360"/>
      </w:pPr>
      <w:rPr>
        <w:rFonts w:ascii="Wingdings" w:hAnsi="Wingdings" w:hint="default"/>
      </w:rPr>
    </w:lvl>
    <w:lvl w:ilvl="4" w:tplc="621A11A0" w:tentative="1">
      <w:start w:val="1"/>
      <w:numFmt w:val="bullet"/>
      <w:lvlText w:val=""/>
      <w:lvlJc w:val="left"/>
      <w:pPr>
        <w:tabs>
          <w:tab w:val="num" w:pos="3600"/>
        </w:tabs>
        <w:ind w:left="3600" w:hanging="360"/>
      </w:pPr>
      <w:rPr>
        <w:rFonts w:ascii="Wingdings" w:hAnsi="Wingdings" w:hint="default"/>
      </w:rPr>
    </w:lvl>
    <w:lvl w:ilvl="5" w:tplc="656A1DD4" w:tentative="1">
      <w:start w:val="1"/>
      <w:numFmt w:val="bullet"/>
      <w:lvlText w:val=""/>
      <w:lvlJc w:val="left"/>
      <w:pPr>
        <w:tabs>
          <w:tab w:val="num" w:pos="4320"/>
        </w:tabs>
        <w:ind w:left="4320" w:hanging="360"/>
      </w:pPr>
      <w:rPr>
        <w:rFonts w:ascii="Wingdings" w:hAnsi="Wingdings" w:hint="default"/>
      </w:rPr>
    </w:lvl>
    <w:lvl w:ilvl="6" w:tplc="BDAAAC62" w:tentative="1">
      <w:start w:val="1"/>
      <w:numFmt w:val="bullet"/>
      <w:lvlText w:val=""/>
      <w:lvlJc w:val="left"/>
      <w:pPr>
        <w:tabs>
          <w:tab w:val="num" w:pos="5040"/>
        </w:tabs>
        <w:ind w:left="5040" w:hanging="360"/>
      </w:pPr>
      <w:rPr>
        <w:rFonts w:ascii="Wingdings" w:hAnsi="Wingdings" w:hint="default"/>
      </w:rPr>
    </w:lvl>
    <w:lvl w:ilvl="7" w:tplc="95AA49EA" w:tentative="1">
      <w:start w:val="1"/>
      <w:numFmt w:val="bullet"/>
      <w:lvlText w:val=""/>
      <w:lvlJc w:val="left"/>
      <w:pPr>
        <w:tabs>
          <w:tab w:val="num" w:pos="5760"/>
        </w:tabs>
        <w:ind w:left="5760" w:hanging="360"/>
      </w:pPr>
      <w:rPr>
        <w:rFonts w:ascii="Wingdings" w:hAnsi="Wingdings" w:hint="default"/>
      </w:rPr>
    </w:lvl>
    <w:lvl w:ilvl="8" w:tplc="FF7CED76" w:tentative="1">
      <w:start w:val="1"/>
      <w:numFmt w:val="bullet"/>
      <w:lvlText w:val=""/>
      <w:lvlJc w:val="left"/>
      <w:pPr>
        <w:tabs>
          <w:tab w:val="num" w:pos="6480"/>
        </w:tabs>
        <w:ind w:left="6480" w:hanging="360"/>
      </w:pPr>
      <w:rPr>
        <w:rFonts w:ascii="Wingdings" w:hAnsi="Wingdings" w:hint="default"/>
      </w:rPr>
    </w:lvl>
  </w:abstractNum>
  <w:abstractNum w:abstractNumId="3">
    <w:nsid w:val="57B16D0C"/>
    <w:multiLevelType w:val="hybridMultilevel"/>
    <w:tmpl w:val="5E2C45E4"/>
    <w:lvl w:ilvl="0" w:tplc="E13AED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63470E3"/>
    <w:multiLevelType w:val="hybridMultilevel"/>
    <w:tmpl w:val="5B5C4F7E"/>
    <w:lvl w:ilvl="0" w:tplc="6C4632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4"/>
  </w:num>
  <w:num w:numId="4">
    <w:abstractNumId w:val="1"/>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sdx">
    <w15:presenceInfo w15:providerId="None" w15:userId="zsdx"/>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073D"/>
    <w:rsid w:val="00156C6F"/>
    <w:rsid w:val="00165C74"/>
    <w:rsid w:val="00165D43"/>
    <w:rsid w:val="001B65CB"/>
    <w:rsid w:val="001C0EC4"/>
    <w:rsid w:val="002241B9"/>
    <w:rsid w:val="0027331D"/>
    <w:rsid w:val="002948BF"/>
    <w:rsid w:val="002C0284"/>
    <w:rsid w:val="003269B6"/>
    <w:rsid w:val="00377C76"/>
    <w:rsid w:val="0048177C"/>
    <w:rsid w:val="005122DB"/>
    <w:rsid w:val="00513AB9"/>
    <w:rsid w:val="00547646"/>
    <w:rsid w:val="0057762D"/>
    <w:rsid w:val="00651847"/>
    <w:rsid w:val="006614A4"/>
    <w:rsid w:val="006756BB"/>
    <w:rsid w:val="006A1D98"/>
    <w:rsid w:val="007B0953"/>
    <w:rsid w:val="007D1BAA"/>
    <w:rsid w:val="007D6188"/>
    <w:rsid w:val="007F6200"/>
    <w:rsid w:val="00824199"/>
    <w:rsid w:val="008C1EC6"/>
    <w:rsid w:val="008F4BF6"/>
    <w:rsid w:val="008F5D54"/>
    <w:rsid w:val="00936272"/>
    <w:rsid w:val="0095073D"/>
    <w:rsid w:val="00972160"/>
    <w:rsid w:val="009B1B0F"/>
    <w:rsid w:val="009B6F14"/>
    <w:rsid w:val="009B7C15"/>
    <w:rsid w:val="009F081F"/>
    <w:rsid w:val="00A0189C"/>
    <w:rsid w:val="00A01CF9"/>
    <w:rsid w:val="00A02AA2"/>
    <w:rsid w:val="00A17A38"/>
    <w:rsid w:val="00A80642"/>
    <w:rsid w:val="00A94AF6"/>
    <w:rsid w:val="00AC5772"/>
    <w:rsid w:val="00BF4213"/>
    <w:rsid w:val="00C2235E"/>
    <w:rsid w:val="00C30D58"/>
    <w:rsid w:val="00C3261F"/>
    <w:rsid w:val="00C34A9D"/>
    <w:rsid w:val="00C57CFD"/>
    <w:rsid w:val="00C712DB"/>
    <w:rsid w:val="00CA0F6A"/>
    <w:rsid w:val="00DD425F"/>
    <w:rsid w:val="00E20C9B"/>
    <w:rsid w:val="00E333CC"/>
    <w:rsid w:val="00E37C4B"/>
    <w:rsid w:val="00E76E88"/>
    <w:rsid w:val="00E82A1D"/>
    <w:rsid w:val="00EE4B47"/>
    <w:rsid w:val="00F17111"/>
    <w:rsid w:val="00F174CF"/>
    <w:rsid w:val="00F4328E"/>
    <w:rsid w:val="00FC78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6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07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073D"/>
    <w:rPr>
      <w:sz w:val="18"/>
      <w:szCs w:val="18"/>
    </w:rPr>
  </w:style>
  <w:style w:type="paragraph" w:styleId="a4">
    <w:name w:val="footer"/>
    <w:basedOn w:val="a"/>
    <w:link w:val="Char0"/>
    <w:uiPriority w:val="99"/>
    <w:unhideWhenUsed/>
    <w:rsid w:val="0095073D"/>
    <w:pPr>
      <w:tabs>
        <w:tab w:val="center" w:pos="4153"/>
        <w:tab w:val="right" w:pos="8306"/>
      </w:tabs>
      <w:snapToGrid w:val="0"/>
      <w:jc w:val="left"/>
    </w:pPr>
    <w:rPr>
      <w:sz w:val="18"/>
      <w:szCs w:val="18"/>
    </w:rPr>
  </w:style>
  <w:style w:type="character" w:customStyle="1" w:styleId="Char0">
    <w:name w:val="页脚 Char"/>
    <w:basedOn w:val="a0"/>
    <w:link w:val="a4"/>
    <w:uiPriority w:val="99"/>
    <w:rsid w:val="0095073D"/>
    <w:rPr>
      <w:sz w:val="18"/>
      <w:szCs w:val="18"/>
    </w:rPr>
  </w:style>
  <w:style w:type="paragraph" w:styleId="a5">
    <w:name w:val="List Paragraph"/>
    <w:basedOn w:val="a"/>
    <w:uiPriority w:val="34"/>
    <w:qFormat/>
    <w:rsid w:val="00DD425F"/>
    <w:pPr>
      <w:ind w:firstLineChars="200" w:firstLine="420"/>
    </w:pPr>
  </w:style>
  <w:style w:type="paragraph" w:styleId="a6">
    <w:name w:val="Normal (Web)"/>
    <w:basedOn w:val="a"/>
    <w:uiPriority w:val="99"/>
    <w:unhideWhenUsed/>
    <w:rsid w:val="00E333CC"/>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C34A9D"/>
    <w:rPr>
      <w:sz w:val="18"/>
      <w:szCs w:val="18"/>
    </w:rPr>
  </w:style>
  <w:style w:type="character" w:customStyle="1" w:styleId="Char1">
    <w:name w:val="批注框文本 Char"/>
    <w:basedOn w:val="a0"/>
    <w:link w:val="a7"/>
    <w:uiPriority w:val="99"/>
    <w:semiHidden/>
    <w:rsid w:val="00C34A9D"/>
    <w:rPr>
      <w:sz w:val="18"/>
      <w:szCs w:val="18"/>
    </w:rPr>
  </w:style>
  <w:style w:type="character" w:styleId="a8">
    <w:name w:val="Hyperlink"/>
    <w:basedOn w:val="a0"/>
    <w:uiPriority w:val="99"/>
    <w:unhideWhenUsed/>
    <w:rsid w:val="009F081F"/>
    <w:rPr>
      <w:color w:val="0000FF" w:themeColor="hyperlink"/>
      <w:u w:val="single"/>
    </w:rPr>
  </w:style>
  <w:style w:type="character" w:styleId="a9">
    <w:name w:val="annotation reference"/>
    <w:basedOn w:val="a0"/>
    <w:uiPriority w:val="99"/>
    <w:semiHidden/>
    <w:unhideWhenUsed/>
    <w:rsid w:val="00C57CFD"/>
    <w:rPr>
      <w:sz w:val="21"/>
      <w:szCs w:val="21"/>
    </w:rPr>
  </w:style>
  <w:style w:type="paragraph" w:styleId="aa">
    <w:name w:val="annotation text"/>
    <w:basedOn w:val="a"/>
    <w:link w:val="Char2"/>
    <w:uiPriority w:val="99"/>
    <w:semiHidden/>
    <w:unhideWhenUsed/>
    <w:rsid w:val="00C57CFD"/>
    <w:pPr>
      <w:jc w:val="left"/>
    </w:pPr>
  </w:style>
  <w:style w:type="character" w:customStyle="1" w:styleId="Char2">
    <w:name w:val="批注文字 Char"/>
    <w:basedOn w:val="a0"/>
    <w:link w:val="aa"/>
    <w:uiPriority w:val="99"/>
    <w:semiHidden/>
    <w:rsid w:val="00C57CFD"/>
  </w:style>
  <w:style w:type="paragraph" w:styleId="ab">
    <w:name w:val="annotation subject"/>
    <w:basedOn w:val="aa"/>
    <w:next w:val="aa"/>
    <w:link w:val="Char3"/>
    <w:uiPriority w:val="99"/>
    <w:semiHidden/>
    <w:unhideWhenUsed/>
    <w:rsid w:val="00C57CFD"/>
    <w:rPr>
      <w:b/>
      <w:bCs/>
    </w:rPr>
  </w:style>
  <w:style w:type="character" w:customStyle="1" w:styleId="Char3">
    <w:name w:val="批注主题 Char"/>
    <w:basedOn w:val="Char2"/>
    <w:link w:val="ab"/>
    <w:uiPriority w:val="99"/>
    <w:semiHidden/>
    <w:rsid w:val="00C57CFD"/>
    <w:rPr>
      <w:b/>
      <w:bCs/>
    </w:rPr>
  </w:style>
</w:styles>
</file>

<file path=word/webSettings.xml><?xml version="1.0" encoding="utf-8"?>
<w:webSettings xmlns:r="http://schemas.openxmlformats.org/officeDocument/2006/relationships" xmlns:w="http://schemas.openxmlformats.org/wordprocessingml/2006/main">
  <w:divs>
    <w:div w:id="57830944">
      <w:bodyDiv w:val="1"/>
      <w:marLeft w:val="0"/>
      <w:marRight w:val="0"/>
      <w:marTop w:val="0"/>
      <w:marBottom w:val="0"/>
      <w:divBdr>
        <w:top w:val="none" w:sz="0" w:space="0" w:color="auto"/>
        <w:left w:val="none" w:sz="0" w:space="0" w:color="auto"/>
        <w:bottom w:val="none" w:sz="0" w:space="0" w:color="auto"/>
        <w:right w:val="none" w:sz="0" w:space="0" w:color="auto"/>
      </w:divBdr>
      <w:divsChild>
        <w:div w:id="1298533367">
          <w:marLeft w:val="0"/>
          <w:marRight w:val="0"/>
          <w:marTop w:val="0"/>
          <w:marBottom w:val="0"/>
          <w:divBdr>
            <w:top w:val="none" w:sz="0" w:space="0" w:color="auto"/>
            <w:left w:val="none" w:sz="0" w:space="0" w:color="auto"/>
            <w:bottom w:val="none" w:sz="0" w:space="0" w:color="auto"/>
            <w:right w:val="none" w:sz="0" w:space="0" w:color="auto"/>
          </w:divBdr>
        </w:div>
      </w:divsChild>
    </w:div>
    <w:div w:id="96682900">
      <w:bodyDiv w:val="1"/>
      <w:marLeft w:val="0"/>
      <w:marRight w:val="0"/>
      <w:marTop w:val="0"/>
      <w:marBottom w:val="0"/>
      <w:divBdr>
        <w:top w:val="none" w:sz="0" w:space="0" w:color="auto"/>
        <w:left w:val="none" w:sz="0" w:space="0" w:color="auto"/>
        <w:bottom w:val="none" w:sz="0" w:space="0" w:color="auto"/>
        <w:right w:val="none" w:sz="0" w:space="0" w:color="auto"/>
      </w:divBdr>
      <w:divsChild>
        <w:div w:id="135267892">
          <w:marLeft w:val="0"/>
          <w:marRight w:val="0"/>
          <w:marTop w:val="0"/>
          <w:marBottom w:val="0"/>
          <w:divBdr>
            <w:top w:val="none" w:sz="0" w:space="0" w:color="auto"/>
            <w:left w:val="none" w:sz="0" w:space="0" w:color="auto"/>
            <w:bottom w:val="none" w:sz="0" w:space="0" w:color="auto"/>
            <w:right w:val="none" w:sz="0" w:space="0" w:color="auto"/>
          </w:divBdr>
        </w:div>
      </w:divsChild>
    </w:div>
    <w:div w:id="279995260">
      <w:bodyDiv w:val="1"/>
      <w:marLeft w:val="0"/>
      <w:marRight w:val="0"/>
      <w:marTop w:val="0"/>
      <w:marBottom w:val="0"/>
      <w:divBdr>
        <w:top w:val="none" w:sz="0" w:space="0" w:color="auto"/>
        <w:left w:val="none" w:sz="0" w:space="0" w:color="auto"/>
        <w:bottom w:val="none" w:sz="0" w:space="0" w:color="auto"/>
        <w:right w:val="none" w:sz="0" w:space="0" w:color="auto"/>
      </w:divBdr>
      <w:divsChild>
        <w:div w:id="216622694">
          <w:marLeft w:val="0"/>
          <w:marRight w:val="0"/>
          <w:marTop w:val="0"/>
          <w:marBottom w:val="0"/>
          <w:divBdr>
            <w:top w:val="none" w:sz="0" w:space="0" w:color="auto"/>
            <w:left w:val="none" w:sz="0" w:space="0" w:color="auto"/>
            <w:bottom w:val="none" w:sz="0" w:space="0" w:color="auto"/>
            <w:right w:val="none" w:sz="0" w:space="0" w:color="auto"/>
          </w:divBdr>
          <w:divsChild>
            <w:div w:id="1109160925">
              <w:marLeft w:val="0"/>
              <w:marRight w:val="0"/>
              <w:marTop w:val="0"/>
              <w:marBottom w:val="0"/>
              <w:divBdr>
                <w:top w:val="none" w:sz="0" w:space="0" w:color="auto"/>
                <w:left w:val="none" w:sz="0" w:space="0" w:color="auto"/>
                <w:bottom w:val="none" w:sz="0" w:space="0" w:color="auto"/>
                <w:right w:val="none" w:sz="0" w:space="0" w:color="auto"/>
              </w:divBdr>
              <w:divsChild>
                <w:div w:id="154028369">
                  <w:marLeft w:val="0"/>
                  <w:marRight w:val="0"/>
                  <w:marTop w:val="0"/>
                  <w:marBottom w:val="0"/>
                  <w:divBdr>
                    <w:top w:val="none" w:sz="0" w:space="0" w:color="auto"/>
                    <w:left w:val="none" w:sz="0" w:space="0" w:color="auto"/>
                    <w:bottom w:val="none" w:sz="0" w:space="0" w:color="auto"/>
                    <w:right w:val="none" w:sz="0" w:space="0" w:color="auto"/>
                  </w:divBdr>
                  <w:divsChild>
                    <w:div w:id="805977663">
                      <w:marLeft w:val="-225"/>
                      <w:marRight w:val="-225"/>
                      <w:marTop w:val="0"/>
                      <w:marBottom w:val="0"/>
                      <w:divBdr>
                        <w:top w:val="none" w:sz="0" w:space="0" w:color="auto"/>
                        <w:left w:val="none" w:sz="0" w:space="0" w:color="auto"/>
                        <w:bottom w:val="none" w:sz="0" w:space="0" w:color="auto"/>
                        <w:right w:val="none" w:sz="0" w:space="0" w:color="auto"/>
                      </w:divBdr>
                      <w:divsChild>
                        <w:div w:id="1323587271">
                          <w:marLeft w:val="0"/>
                          <w:marRight w:val="0"/>
                          <w:marTop w:val="0"/>
                          <w:marBottom w:val="0"/>
                          <w:divBdr>
                            <w:top w:val="none" w:sz="0" w:space="0" w:color="auto"/>
                            <w:left w:val="none" w:sz="0" w:space="0" w:color="auto"/>
                            <w:bottom w:val="none" w:sz="0" w:space="0" w:color="auto"/>
                            <w:right w:val="none" w:sz="0" w:space="0" w:color="auto"/>
                          </w:divBdr>
                          <w:divsChild>
                            <w:div w:id="213078340">
                              <w:marLeft w:val="0"/>
                              <w:marRight w:val="0"/>
                              <w:marTop w:val="0"/>
                              <w:marBottom w:val="0"/>
                              <w:divBdr>
                                <w:top w:val="none" w:sz="0" w:space="0" w:color="auto"/>
                                <w:left w:val="none" w:sz="0" w:space="0" w:color="auto"/>
                                <w:bottom w:val="none" w:sz="0" w:space="0" w:color="auto"/>
                                <w:right w:val="none" w:sz="0" w:space="0" w:color="auto"/>
                              </w:divBdr>
                              <w:divsChild>
                                <w:div w:id="1646858842">
                                  <w:marLeft w:val="0"/>
                                  <w:marRight w:val="0"/>
                                  <w:marTop w:val="0"/>
                                  <w:marBottom w:val="0"/>
                                  <w:divBdr>
                                    <w:top w:val="none" w:sz="0" w:space="0" w:color="auto"/>
                                    <w:left w:val="none" w:sz="0" w:space="0" w:color="auto"/>
                                    <w:bottom w:val="none" w:sz="0" w:space="0" w:color="auto"/>
                                    <w:right w:val="none" w:sz="0" w:space="0" w:color="auto"/>
                                  </w:divBdr>
                                  <w:divsChild>
                                    <w:div w:id="1977248675">
                                      <w:marLeft w:val="0"/>
                                      <w:marRight w:val="0"/>
                                      <w:marTop w:val="0"/>
                                      <w:marBottom w:val="0"/>
                                      <w:divBdr>
                                        <w:top w:val="none" w:sz="0" w:space="0" w:color="auto"/>
                                        <w:left w:val="none" w:sz="0" w:space="0" w:color="auto"/>
                                        <w:bottom w:val="none" w:sz="0" w:space="0" w:color="auto"/>
                                        <w:right w:val="none" w:sz="0" w:space="0" w:color="auto"/>
                                      </w:divBdr>
                                      <w:divsChild>
                                        <w:div w:id="232084262">
                                          <w:marLeft w:val="0"/>
                                          <w:marRight w:val="0"/>
                                          <w:marTop w:val="0"/>
                                          <w:marBottom w:val="0"/>
                                          <w:divBdr>
                                            <w:top w:val="none" w:sz="0" w:space="0" w:color="auto"/>
                                            <w:left w:val="none" w:sz="0" w:space="0" w:color="auto"/>
                                            <w:bottom w:val="none" w:sz="0" w:space="0" w:color="auto"/>
                                            <w:right w:val="none" w:sz="0" w:space="0" w:color="auto"/>
                                          </w:divBdr>
                                          <w:divsChild>
                                            <w:div w:id="1764951985">
                                              <w:marLeft w:val="0"/>
                                              <w:marRight w:val="0"/>
                                              <w:marTop w:val="0"/>
                                              <w:marBottom w:val="0"/>
                                              <w:divBdr>
                                                <w:top w:val="none" w:sz="0" w:space="0" w:color="auto"/>
                                                <w:left w:val="none" w:sz="0" w:space="0" w:color="auto"/>
                                                <w:bottom w:val="none" w:sz="0" w:space="0" w:color="auto"/>
                                                <w:right w:val="none" w:sz="0" w:space="0" w:color="auto"/>
                                              </w:divBdr>
                                              <w:divsChild>
                                                <w:div w:id="360672223">
                                                  <w:marLeft w:val="0"/>
                                                  <w:marRight w:val="0"/>
                                                  <w:marTop w:val="0"/>
                                                  <w:marBottom w:val="0"/>
                                                  <w:divBdr>
                                                    <w:top w:val="none" w:sz="0" w:space="0" w:color="auto"/>
                                                    <w:left w:val="none" w:sz="0" w:space="0" w:color="auto"/>
                                                    <w:bottom w:val="none" w:sz="0" w:space="0" w:color="auto"/>
                                                    <w:right w:val="none" w:sz="0" w:space="0" w:color="auto"/>
                                                  </w:divBdr>
                                                  <w:divsChild>
                                                    <w:div w:id="1625578643">
                                                      <w:marLeft w:val="0"/>
                                                      <w:marRight w:val="0"/>
                                                      <w:marTop w:val="0"/>
                                                      <w:marBottom w:val="0"/>
                                                      <w:divBdr>
                                                        <w:top w:val="none" w:sz="0" w:space="0" w:color="auto"/>
                                                        <w:left w:val="none" w:sz="0" w:space="0" w:color="auto"/>
                                                        <w:bottom w:val="none" w:sz="0" w:space="0" w:color="auto"/>
                                                        <w:right w:val="none" w:sz="0" w:space="0" w:color="auto"/>
                                                      </w:divBdr>
                                                      <w:divsChild>
                                                        <w:div w:id="203306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2425476">
      <w:bodyDiv w:val="1"/>
      <w:marLeft w:val="0"/>
      <w:marRight w:val="0"/>
      <w:marTop w:val="0"/>
      <w:marBottom w:val="0"/>
      <w:divBdr>
        <w:top w:val="none" w:sz="0" w:space="0" w:color="auto"/>
        <w:left w:val="none" w:sz="0" w:space="0" w:color="auto"/>
        <w:bottom w:val="none" w:sz="0" w:space="0" w:color="auto"/>
        <w:right w:val="none" w:sz="0" w:space="0" w:color="auto"/>
      </w:divBdr>
      <w:divsChild>
        <w:div w:id="1943410384">
          <w:marLeft w:val="0"/>
          <w:marRight w:val="0"/>
          <w:marTop w:val="0"/>
          <w:marBottom w:val="0"/>
          <w:divBdr>
            <w:top w:val="none" w:sz="0" w:space="0" w:color="auto"/>
            <w:left w:val="none" w:sz="0" w:space="0" w:color="auto"/>
            <w:bottom w:val="none" w:sz="0" w:space="0" w:color="auto"/>
            <w:right w:val="none" w:sz="0" w:space="0" w:color="auto"/>
          </w:divBdr>
        </w:div>
      </w:divsChild>
    </w:div>
    <w:div w:id="1066730277">
      <w:bodyDiv w:val="1"/>
      <w:marLeft w:val="0"/>
      <w:marRight w:val="0"/>
      <w:marTop w:val="0"/>
      <w:marBottom w:val="0"/>
      <w:divBdr>
        <w:top w:val="none" w:sz="0" w:space="0" w:color="auto"/>
        <w:left w:val="none" w:sz="0" w:space="0" w:color="auto"/>
        <w:bottom w:val="none" w:sz="0" w:space="0" w:color="auto"/>
        <w:right w:val="none" w:sz="0" w:space="0" w:color="auto"/>
      </w:divBdr>
      <w:divsChild>
        <w:div w:id="1860004933">
          <w:marLeft w:val="0"/>
          <w:marRight w:val="0"/>
          <w:marTop w:val="0"/>
          <w:marBottom w:val="0"/>
          <w:divBdr>
            <w:top w:val="none" w:sz="0" w:space="0" w:color="auto"/>
            <w:left w:val="none" w:sz="0" w:space="0" w:color="auto"/>
            <w:bottom w:val="none" w:sz="0" w:space="0" w:color="auto"/>
            <w:right w:val="none" w:sz="0" w:space="0" w:color="auto"/>
          </w:divBdr>
        </w:div>
      </w:divsChild>
    </w:div>
    <w:div w:id="1405762528">
      <w:bodyDiv w:val="1"/>
      <w:marLeft w:val="0"/>
      <w:marRight w:val="0"/>
      <w:marTop w:val="0"/>
      <w:marBottom w:val="0"/>
      <w:divBdr>
        <w:top w:val="none" w:sz="0" w:space="0" w:color="auto"/>
        <w:left w:val="none" w:sz="0" w:space="0" w:color="auto"/>
        <w:bottom w:val="none" w:sz="0" w:space="0" w:color="auto"/>
        <w:right w:val="none" w:sz="0" w:space="0" w:color="auto"/>
      </w:divBdr>
    </w:div>
    <w:div w:id="1600288167">
      <w:bodyDiv w:val="1"/>
      <w:marLeft w:val="0"/>
      <w:marRight w:val="0"/>
      <w:marTop w:val="0"/>
      <w:marBottom w:val="0"/>
      <w:divBdr>
        <w:top w:val="none" w:sz="0" w:space="0" w:color="auto"/>
        <w:left w:val="none" w:sz="0" w:space="0" w:color="auto"/>
        <w:bottom w:val="none" w:sz="0" w:space="0" w:color="auto"/>
        <w:right w:val="none" w:sz="0" w:space="0" w:color="auto"/>
      </w:divBdr>
      <w:divsChild>
        <w:div w:id="42564346">
          <w:marLeft w:val="734"/>
          <w:marRight w:val="0"/>
          <w:marTop w:val="154"/>
          <w:marBottom w:val="0"/>
          <w:divBdr>
            <w:top w:val="none" w:sz="0" w:space="0" w:color="auto"/>
            <w:left w:val="none" w:sz="0" w:space="0" w:color="auto"/>
            <w:bottom w:val="none" w:sz="0" w:space="0" w:color="auto"/>
            <w:right w:val="none" w:sz="0" w:space="0" w:color="auto"/>
          </w:divBdr>
        </w:div>
        <w:div w:id="315035832">
          <w:marLeft w:val="734"/>
          <w:marRight w:val="0"/>
          <w:marTop w:val="154"/>
          <w:marBottom w:val="0"/>
          <w:divBdr>
            <w:top w:val="none" w:sz="0" w:space="0" w:color="auto"/>
            <w:left w:val="none" w:sz="0" w:space="0" w:color="auto"/>
            <w:bottom w:val="none" w:sz="0" w:space="0" w:color="auto"/>
            <w:right w:val="none" w:sz="0" w:space="0" w:color="auto"/>
          </w:divBdr>
        </w:div>
        <w:div w:id="1986354715">
          <w:marLeft w:val="734"/>
          <w:marRight w:val="0"/>
          <w:marTop w:val="154"/>
          <w:marBottom w:val="0"/>
          <w:divBdr>
            <w:top w:val="none" w:sz="0" w:space="0" w:color="auto"/>
            <w:left w:val="none" w:sz="0" w:space="0" w:color="auto"/>
            <w:bottom w:val="none" w:sz="0" w:space="0" w:color="auto"/>
            <w:right w:val="none" w:sz="0" w:space="0" w:color="auto"/>
          </w:divBdr>
        </w:div>
        <w:div w:id="1508446935">
          <w:marLeft w:val="734"/>
          <w:marRight w:val="0"/>
          <w:marTop w:val="154"/>
          <w:marBottom w:val="0"/>
          <w:divBdr>
            <w:top w:val="none" w:sz="0" w:space="0" w:color="auto"/>
            <w:left w:val="none" w:sz="0" w:space="0" w:color="auto"/>
            <w:bottom w:val="none" w:sz="0" w:space="0" w:color="auto"/>
            <w:right w:val="none" w:sz="0" w:space="0" w:color="auto"/>
          </w:divBdr>
        </w:div>
        <w:div w:id="1550334342">
          <w:marLeft w:val="734"/>
          <w:marRight w:val="0"/>
          <w:marTop w:val="154"/>
          <w:marBottom w:val="0"/>
          <w:divBdr>
            <w:top w:val="none" w:sz="0" w:space="0" w:color="auto"/>
            <w:left w:val="none" w:sz="0" w:space="0" w:color="auto"/>
            <w:bottom w:val="none" w:sz="0" w:space="0" w:color="auto"/>
            <w:right w:val="none" w:sz="0" w:space="0" w:color="auto"/>
          </w:divBdr>
        </w:div>
      </w:divsChild>
    </w:div>
    <w:div w:id="1657953323">
      <w:bodyDiv w:val="1"/>
      <w:marLeft w:val="0"/>
      <w:marRight w:val="0"/>
      <w:marTop w:val="0"/>
      <w:marBottom w:val="0"/>
      <w:divBdr>
        <w:top w:val="none" w:sz="0" w:space="0" w:color="auto"/>
        <w:left w:val="none" w:sz="0" w:space="0" w:color="auto"/>
        <w:bottom w:val="none" w:sz="0" w:space="0" w:color="auto"/>
        <w:right w:val="none" w:sz="0" w:space="0" w:color="auto"/>
      </w:divBdr>
    </w:div>
    <w:div w:id="2043356196">
      <w:bodyDiv w:val="1"/>
      <w:marLeft w:val="0"/>
      <w:marRight w:val="0"/>
      <w:marTop w:val="0"/>
      <w:marBottom w:val="0"/>
      <w:divBdr>
        <w:top w:val="none" w:sz="0" w:space="0" w:color="auto"/>
        <w:left w:val="none" w:sz="0" w:space="0" w:color="auto"/>
        <w:bottom w:val="none" w:sz="0" w:space="0" w:color="auto"/>
        <w:right w:val="none" w:sz="0" w:space="0" w:color="auto"/>
      </w:divBdr>
    </w:div>
    <w:div w:id="2078356847">
      <w:bodyDiv w:val="1"/>
      <w:marLeft w:val="0"/>
      <w:marRight w:val="0"/>
      <w:marTop w:val="0"/>
      <w:marBottom w:val="0"/>
      <w:divBdr>
        <w:top w:val="none" w:sz="0" w:space="0" w:color="auto"/>
        <w:left w:val="none" w:sz="0" w:space="0" w:color="auto"/>
        <w:bottom w:val="none" w:sz="0" w:space="0" w:color="auto"/>
        <w:right w:val="none" w:sz="0" w:space="0" w:color="auto"/>
      </w:divBdr>
      <w:divsChild>
        <w:div w:id="1033044822">
          <w:marLeft w:val="0"/>
          <w:marRight w:val="0"/>
          <w:marTop w:val="0"/>
          <w:marBottom w:val="0"/>
          <w:divBdr>
            <w:top w:val="none" w:sz="0" w:space="0" w:color="auto"/>
            <w:left w:val="none" w:sz="0" w:space="0" w:color="auto"/>
            <w:bottom w:val="none" w:sz="0" w:space="0" w:color="auto"/>
            <w:right w:val="none" w:sz="0" w:space="0" w:color="auto"/>
          </w:divBdr>
          <w:divsChild>
            <w:div w:id="434176005">
              <w:marLeft w:val="0"/>
              <w:marRight w:val="0"/>
              <w:marTop w:val="0"/>
              <w:marBottom w:val="0"/>
              <w:divBdr>
                <w:top w:val="none" w:sz="0" w:space="0" w:color="auto"/>
                <w:left w:val="none" w:sz="0" w:space="0" w:color="auto"/>
                <w:bottom w:val="none" w:sz="0" w:space="0" w:color="auto"/>
                <w:right w:val="none" w:sz="0" w:space="0" w:color="auto"/>
              </w:divBdr>
              <w:divsChild>
                <w:div w:id="1753351049">
                  <w:marLeft w:val="0"/>
                  <w:marRight w:val="0"/>
                  <w:marTop w:val="0"/>
                  <w:marBottom w:val="0"/>
                  <w:divBdr>
                    <w:top w:val="none" w:sz="0" w:space="0" w:color="auto"/>
                    <w:left w:val="none" w:sz="0" w:space="0" w:color="auto"/>
                    <w:bottom w:val="none" w:sz="0" w:space="0" w:color="auto"/>
                    <w:right w:val="none" w:sz="0" w:space="0" w:color="auto"/>
                  </w:divBdr>
                  <w:divsChild>
                    <w:div w:id="325669873">
                      <w:marLeft w:val="-225"/>
                      <w:marRight w:val="-225"/>
                      <w:marTop w:val="0"/>
                      <w:marBottom w:val="0"/>
                      <w:divBdr>
                        <w:top w:val="none" w:sz="0" w:space="0" w:color="auto"/>
                        <w:left w:val="none" w:sz="0" w:space="0" w:color="auto"/>
                        <w:bottom w:val="none" w:sz="0" w:space="0" w:color="auto"/>
                        <w:right w:val="none" w:sz="0" w:space="0" w:color="auto"/>
                      </w:divBdr>
                      <w:divsChild>
                        <w:div w:id="784157358">
                          <w:marLeft w:val="0"/>
                          <w:marRight w:val="0"/>
                          <w:marTop w:val="0"/>
                          <w:marBottom w:val="0"/>
                          <w:divBdr>
                            <w:top w:val="none" w:sz="0" w:space="0" w:color="auto"/>
                            <w:left w:val="none" w:sz="0" w:space="0" w:color="auto"/>
                            <w:bottom w:val="none" w:sz="0" w:space="0" w:color="auto"/>
                            <w:right w:val="none" w:sz="0" w:space="0" w:color="auto"/>
                          </w:divBdr>
                          <w:divsChild>
                            <w:div w:id="1075712032">
                              <w:marLeft w:val="0"/>
                              <w:marRight w:val="0"/>
                              <w:marTop w:val="0"/>
                              <w:marBottom w:val="0"/>
                              <w:divBdr>
                                <w:top w:val="none" w:sz="0" w:space="0" w:color="auto"/>
                                <w:left w:val="none" w:sz="0" w:space="0" w:color="auto"/>
                                <w:bottom w:val="none" w:sz="0" w:space="0" w:color="auto"/>
                                <w:right w:val="none" w:sz="0" w:space="0" w:color="auto"/>
                              </w:divBdr>
                              <w:divsChild>
                                <w:div w:id="1474374667">
                                  <w:marLeft w:val="0"/>
                                  <w:marRight w:val="0"/>
                                  <w:marTop w:val="0"/>
                                  <w:marBottom w:val="0"/>
                                  <w:divBdr>
                                    <w:top w:val="none" w:sz="0" w:space="0" w:color="auto"/>
                                    <w:left w:val="none" w:sz="0" w:space="0" w:color="auto"/>
                                    <w:bottom w:val="none" w:sz="0" w:space="0" w:color="auto"/>
                                    <w:right w:val="none" w:sz="0" w:space="0" w:color="auto"/>
                                  </w:divBdr>
                                  <w:divsChild>
                                    <w:div w:id="206112614">
                                      <w:marLeft w:val="0"/>
                                      <w:marRight w:val="0"/>
                                      <w:marTop w:val="0"/>
                                      <w:marBottom w:val="0"/>
                                      <w:divBdr>
                                        <w:top w:val="none" w:sz="0" w:space="0" w:color="auto"/>
                                        <w:left w:val="none" w:sz="0" w:space="0" w:color="auto"/>
                                        <w:bottom w:val="none" w:sz="0" w:space="0" w:color="auto"/>
                                        <w:right w:val="none" w:sz="0" w:space="0" w:color="auto"/>
                                      </w:divBdr>
                                      <w:divsChild>
                                        <w:div w:id="1947154526">
                                          <w:marLeft w:val="0"/>
                                          <w:marRight w:val="0"/>
                                          <w:marTop w:val="0"/>
                                          <w:marBottom w:val="0"/>
                                          <w:divBdr>
                                            <w:top w:val="none" w:sz="0" w:space="0" w:color="auto"/>
                                            <w:left w:val="none" w:sz="0" w:space="0" w:color="auto"/>
                                            <w:bottom w:val="none" w:sz="0" w:space="0" w:color="auto"/>
                                            <w:right w:val="none" w:sz="0" w:space="0" w:color="auto"/>
                                          </w:divBdr>
                                          <w:divsChild>
                                            <w:div w:id="297149125">
                                              <w:marLeft w:val="0"/>
                                              <w:marRight w:val="0"/>
                                              <w:marTop w:val="0"/>
                                              <w:marBottom w:val="0"/>
                                              <w:divBdr>
                                                <w:top w:val="none" w:sz="0" w:space="0" w:color="auto"/>
                                                <w:left w:val="none" w:sz="0" w:space="0" w:color="auto"/>
                                                <w:bottom w:val="none" w:sz="0" w:space="0" w:color="auto"/>
                                                <w:right w:val="none" w:sz="0" w:space="0" w:color="auto"/>
                                              </w:divBdr>
                                              <w:divsChild>
                                                <w:div w:id="53965966">
                                                  <w:marLeft w:val="0"/>
                                                  <w:marRight w:val="0"/>
                                                  <w:marTop w:val="0"/>
                                                  <w:marBottom w:val="0"/>
                                                  <w:divBdr>
                                                    <w:top w:val="none" w:sz="0" w:space="0" w:color="auto"/>
                                                    <w:left w:val="none" w:sz="0" w:space="0" w:color="auto"/>
                                                    <w:bottom w:val="none" w:sz="0" w:space="0" w:color="auto"/>
                                                    <w:right w:val="none" w:sz="0" w:space="0" w:color="auto"/>
                                                  </w:divBdr>
                                                  <w:divsChild>
                                                    <w:div w:id="1973949018">
                                                      <w:marLeft w:val="0"/>
                                                      <w:marRight w:val="0"/>
                                                      <w:marTop w:val="0"/>
                                                      <w:marBottom w:val="0"/>
                                                      <w:divBdr>
                                                        <w:top w:val="none" w:sz="0" w:space="0" w:color="auto"/>
                                                        <w:left w:val="none" w:sz="0" w:space="0" w:color="auto"/>
                                                        <w:bottom w:val="none" w:sz="0" w:space="0" w:color="auto"/>
                                                        <w:right w:val="none" w:sz="0" w:space="0" w:color="auto"/>
                                                      </w:divBdr>
                                                      <w:divsChild>
                                                        <w:div w:id="186851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bidding.sysu.edu.cn/node/36" TargetMode="Externa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F442A-4A5A-4D10-A466-DEA172121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8</Pages>
  <Words>875</Words>
  <Characters>4992</Characters>
  <Application>Microsoft Office Word</Application>
  <DocSecurity>0</DocSecurity>
  <Lines>41</Lines>
  <Paragraphs>11</Paragraphs>
  <ScaleCrop>false</ScaleCrop>
  <Company>微软中国</Company>
  <LinksUpToDate>false</LinksUpToDate>
  <CharactersWithSpaces>5856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aa</cp:lastModifiedBy>
  <cp:revision>13</cp:revision>
  <dcterms:created xsi:type="dcterms:W3CDTF">2018-04-19T04:06:00Z</dcterms:created>
  <dcterms:modified xsi:type="dcterms:W3CDTF">2018-05-16T09:40:00Z</dcterms:modified>
</cp:coreProperties>
</file>