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00" w:rsidRPr="00FE4700" w:rsidRDefault="00894200" w:rsidP="00FE4700">
      <w:pPr>
        <w:pStyle w:val="Title"/>
        <w:rPr>
          <w:rFonts w:ascii="Times New Roman" w:hAnsi="Times New Roman" w:cs="Times New Roman"/>
          <w:b/>
          <w:sz w:val="32"/>
          <w:szCs w:val="24"/>
        </w:rPr>
      </w:pPr>
      <w:r w:rsidRPr="00FE4700">
        <w:rPr>
          <w:rFonts w:ascii="Times New Roman" w:hAnsi="Times New Roman" w:cs="Times New Roman"/>
          <w:b/>
          <w:sz w:val="32"/>
          <w:szCs w:val="24"/>
        </w:rPr>
        <w:t xml:space="preserve">2017 </w:t>
      </w:r>
      <w:r w:rsidR="00B30016">
        <w:rPr>
          <w:rFonts w:ascii="Times New Roman" w:hAnsi="Times New Roman" w:cs="Times New Roman"/>
          <w:b/>
          <w:sz w:val="32"/>
          <w:szCs w:val="24"/>
        </w:rPr>
        <w:t xml:space="preserve">Spring </w:t>
      </w:r>
      <w:r w:rsidRPr="00FE4700">
        <w:rPr>
          <w:rFonts w:ascii="Times New Roman" w:hAnsi="Times New Roman" w:cs="Times New Roman"/>
          <w:b/>
          <w:sz w:val="32"/>
          <w:szCs w:val="24"/>
        </w:rPr>
        <w:t>U.S. Fulbright Guest Lecture Topics</w:t>
      </w:r>
    </w:p>
    <w:p w:rsidR="00FE4700" w:rsidRPr="00ED53BE" w:rsidRDefault="00FE4700" w:rsidP="00FE4700">
      <w:pPr>
        <w:pStyle w:val="NormalWeb"/>
        <w:numPr>
          <w:ilvl w:val="0"/>
          <w:numId w:val="11"/>
        </w:numPr>
        <w:contextualSpacing/>
        <w:rPr>
          <w:b/>
        </w:rPr>
      </w:pPr>
      <w:r w:rsidRPr="00ED53BE">
        <w:rPr>
          <w:b/>
        </w:rPr>
        <w:t xml:space="preserve"> James Bratt</w:t>
      </w:r>
    </w:p>
    <w:p w:rsidR="00FE4700" w:rsidRPr="00FE4700" w:rsidRDefault="00FE4700" w:rsidP="00FE4700">
      <w:pPr>
        <w:pStyle w:val="NormalWeb"/>
        <w:ind w:firstLine="360"/>
        <w:contextualSpacing/>
      </w:pPr>
      <w:r w:rsidRPr="00FE4700">
        <w:t xml:space="preserve">Chinese Host </w:t>
      </w:r>
      <w:proofErr w:type="spellStart"/>
      <w:r w:rsidRPr="00FE4700">
        <w:t>Insititution</w:t>
      </w:r>
      <w:proofErr w:type="spellEnd"/>
      <w:r w:rsidRPr="00FE4700">
        <w:t>: Xiamen University</w:t>
      </w:r>
    </w:p>
    <w:p w:rsidR="00FE4700" w:rsidRPr="00FE4700" w:rsidRDefault="00FE4700" w:rsidP="00FE4700">
      <w:pPr>
        <w:pStyle w:val="NormalWeb"/>
        <w:ind w:firstLine="360"/>
        <w:contextualSpacing/>
      </w:pPr>
      <w:r w:rsidRPr="00FE4700">
        <w:t>Home Institution: Calvin College</w:t>
      </w:r>
    </w:p>
    <w:p w:rsidR="00FE4700" w:rsidRPr="00FE4700" w:rsidRDefault="00FE4700" w:rsidP="00FE4700">
      <w:pPr>
        <w:pStyle w:val="NormalWeb"/>
        <w:ind w:firstLine="360"/>
        <w:contextualSpacing/>
      </w:pPr>
      <w:r w:rsidRPr="00FE4700">
        <w:t>Field: History</w:t>
      </w:r>
    </w:p>
    <w:p w:rsidR="00FE4700" w:rsidRPr="00FE4700" w:rsidRDefault="00FE4700" w:rsidP="00FE4700">
      <w:pPr>
        <w:pStyle w:val="NormalWeb"/>
        <w:ind w:firstLine="360"/>
        <w:contextualSpacing/>
      </w:pPr>
      <w:r w:rsidRPr="00FE4700">
        <w:t xml:space="preserve">Grant Term: Year </w:t>
      </w:r>
    </w:p>
    <w:p w:rsidR="00FE4700" w:rsidRPr="00FE4700" w:rsidRDefault="00FE4700" w:rsidP="00FE4700">
      <w:pPr>
        <w:pStyle w:val="NormalWeb"/>
        <w:ind w:firstLine="360"/>
        <w:contextualSpacing/>
      </w:pPr>
      <w:r w:rsidRPr="00FE4700">
        <w:t xml:space="preserve">Email Address: </w:t>
      </w:r>
      <w:hyperlink r:id="rId6" w:history="1">
        <w:r w:rsidRPr="00FE4700">
          <w:t>jbratt@calvin.edu</w:t>
        </w:r>
      </w:hyperlink>
    </w:p>
    <w:p w:rsidR="00FE4700" w:rsidRPr="00FE4700" w:rsidRDefault="00FE4700" w:rsidP="00FE4700">
      <w:pPr>
        <w:pStyle w:val="NormalWeb"/>
        <w:ind w:firstLine="360"/>
        <w:contextualSpacing/>
      </w:pPr>
    </w:p>
    <w:p w:rsidR="00FE4700" w:rsidRPr="00FE4700" w:rsidRDefault="00FE4700" w:rsidP="00430A8A">
      <w:pPr>
        <w:pStyle w:val="NormalWeb"/>
        <w:numPr>
          <w:ilvl w:val="0"/>
          <w:numId w:val="10"/>
        </w:numPr>
        <w:shd w:val="clear" w:color="auto" w:fill="FFFFFF"/>
        <w:ind w:left="720"/>
        <w:contextualSpacing/>
        <w:rPr>
          <w:color w:val="000000"/>
        </w:rPr>
      </w:pPr>
      <w:r w:rsidRPr="00FE4700">
        <w:rPr>
          <w:color w:val="000000"/>
        </w:rPr>
        <w:t>Reparations for slavery: the argument and its complications.</w:t>
      </w:r>
    </w:p>
    <w:p w:rsidR="00FE4700" w:rsidRPr="00FE4700" w:rsidRDefault="00FE4700" w:rsidP="00430A8A">
      <w:pPr>
        <w:pStyle w:val="NormalWeb"/>
        <w:numPr>
          <w:ilvl w:val="0"/>
          <w:numId w:val="10"/>
        </w:numPr>
        <w:shd w:val="clear" w:color="auto" w:fill="FFFFFF"/>
        <w:ind w:left="720"/>
        <w:contextualSpacing/>
        <w:rPr>
          <w:color w:val="000000"/>
        </w:rPr>
      </w:pPr>
      <w:r w:rsidRPr="00FE4700">
        <w:rPr>
          <w:color w:val="000000"/>
        </w:rPr>
        <w:t>Martin Luther's Protest: 1517-2017.</w:t>
      </w:r>
    </w:p>
    <w:p w:rsidR="00FE4700" w:rsidRPr="00FE4700" w:rsidRDefault="00FE4700" w:rsidP="00430A8A">
      <w:pPr>
        <w:pStyle w:val="NormalWeb"/>
        <w:numPr>
          <w:ilvl w:val="0"/>
          <w:numId w:val="10"/>
        </w:numPr>
        <w:shd w:val="clear" w:color="auto" w:fill="FFFFFF"/>
        <w:ind w:left="720"/>
        <w:contextualSpacing/>
        <w:rPr>
          <w:color w:val="000000"/>
        </w:rPr>
      </w:pPr>
      <w:r w:rsidRPr="00FE4700">
        <w:rPr>
          <w:color w:val="000000"/>
        </w:rPr>
        <w:t>The Five Regions of Colonial America: The Origins of American Diversity. (I have a super-short book coming out on this topic next week so it's on my mind.....)</w:t>
      </w:r>
    </w:p>
    <w:p w:rsidR="00FE4700" w:rsidRPr="00FE4700" w:rsidRDefault="00FE4700" w:rsidP="00430A8A">
      <w:pPr>
        <w:pStyle w:val="NormalWeb"/>
        <w:numPr>
          <w:ilvl w:val="0"/>
          <w:numId w:val="10"/>
        </w:numPr>
        <w:shd w:val="clear" w:color="auto" w:fill="FFFFFF"/>
        <w:ind w:left="720"/>
        <w:contextualSpacing/>
        <w:rPr>
          <w:color w:val="000000"/>
        </w:rPr>
      </w:pPr>
      <w:r w:rsidRPr="00FE4700">
        <w:rPr>
          <w:color w:val="000000"/>
        </w:rPr>
        <w:t>How the American Political System Has Produced Clinton vs. Trump.</w:t>
      </w:r>
    </w:p>
    <w:p w:rsidR="00FE4700" w:rsidRPr="00FE4700" w:rsidRDefault="00FE4700" w:rsidP="00430A8A">
      <w:pPr>
        <w:pStyle w:val="NormalWeb"/>
        <w:numPr>
          <w:ilvl w:val="0"/>
          <w:numId w:val="10"/>
        </w:numPr>
        <w:shd w:val="clear" w:color="auto" w:fill="FFFFFF"/>
        <w:ind w:left="720"/>
        <w:contextualSpacing/>
        <w:rPr>
          <w:color w:val="000000"/>
        </w:rPr>
      </w:pPr>
      <w:r w:rsidRPr="00FE4700">
        <w:rPr>
          <w:color w:val="000000"/>
        </w:rPr>
        <w:t>Historical Debates about the American Revolution.</w:t>
      </w:r>
    </w:p>
    <w:p w:rsidR="00081724" w:rsidRDefault="00081724" w:rsidP="00430A8A">
      <w:pPr>
        <w:pStyle w:val="NormalWeb"/>
        <w:shd w:val="clear" w:color="auto" w:fill="FFFFFF"/>
        <w:ind w:left="720"/>
        <w:contextualSpacing/>
        <w:rPr>
          <w:color w:val="000000"/>
        </w:rPr>
      </w:pPr>
    </w:p>
    <w:p w:rsidR="00223119" w:rsidRPr="00FE4700" w:rsidRDefault="00223119" w:rsidP="00430A8A">
      <w:pPr>
        <w:pStyle w:val="NormalWeb"/>
        <w:shd w:val="clear" w:color="auto" w:fill="FFFFFF"/>
        <w:ind w:left="720"/>
        <w:contextualSpacing/>
        <w:rPr>
          <w:color w:val="000000"/>
        </w:rPr>
      </w:pPr>
    </w:p>
    <w:p w:rsidR="00081724" w:rsidRPr="00ED53BE" w:rsidRDefault="00081724" w:rsidP="00FE4700">
      <w:pPr>
        <w:pStyle w:val="NormalWeb"/>
        <w:numPr>
          <w:ilvl w:val="0"/>
          <w:numId w:val="11"/>
        </w:numPr>
        <w:contextualSpacing/>
        <w:rPr>
          <w:b/>
        </w:rPr>
      </w:pPr>
      <w:r w:rsidRPr="00ED53BE">
        <w:rPr>
          <w:b/>
        </w:rPr>
        <w:t>Jesse Butler:</w:t>
      </w:r>
    </w:p>
    <w:p w:rsidR="00081724" w:rsidRDefault="00081724" w:rsidP="00FE4700">
      <w:pPr>
        <w:pStyle w:val="NormalWeb"/>
        <w:ind w:left="360"/>
        <w:contextualSpacing/>
      </w:pPr>
      <w:r w:rsidRPr="00FE4700">
        <w:t>Chinese Host Institution: Jinan University, Guangzhou</w:t>
      </w:r>
      <w:r w:rsidRPr="00FE4700">
        <w:br/>
        <w:t>Home Institution: University of Central Arkansas </w:t>
      </w:r>
      <w:r w:rsidRPr="00FE4700">
        <w:br/>
        <w:t>Term: September 2016 - June 2016</w:t>
      </w:r>
      <w:r w:rsidRPr="00FE4700">
        <w:br/>
        <w:t>Field: Philosophy</w:t>
      </w:r>
      <w:r w:rsidRPr="00FE4700">
        <w:br/>
        <w:t>Email</w:t>
      </w:r>
      <w:proofErr w:type="gramStart"/>
      <w:r w:rsidRPr="00FE4700">
        <w:t>:</w:t>
      </w:r>
      <w:proofErr w:type="gramEnd"/>
      <w:r w:rsidRPr="00FE4700">
        <w:fldChar w:fldCharType="begin"/>
      </w:r>
      <w:r w:rsidRPr="00FE4700">
        <w:instrText xml:space="preserve"> HYPERLINK "http://redirect.state.sbu/?url=mailto:jbutler@uca.edu" </w:instrText>
      </w:r>
      <w:r w:rsidRPr="00FE4700">
        <w:fldChar w:fldCharType="separate"/>
      </w:r>
      <w:r w:rsidRPr="00FE4700">
        <w:rPr>
          <w:rStyle w:val="Hyperlink"/>
        </w:rPr>
        <w:t>jbutler@uca.edu</w:t>
      </w:r>
      <w:r w:rsidRPr="00FE4700">
        <w:fldChar w:fldCharType="end"/>
      </w:r>
    </w:p>
    <w:p w:rsidR="00FE4700" w:rsidRPr="00FE4700" w:rsidRDefault="00FE4700" w:rsidP="00FE4700">
      <w:pPr>
        <w:pStyle w:val="NormalWeb"/>
        <w:ind w:left="360"/>
        <w:contextualSpacing/>
      </w:pPr>
    </w:p>
    <w:p w:rsidR="00081724" w:rsidRPr="00FE4700" w:rsidRDefault="00081724" w:rsidP="00430A8A">
      <w:pPr>
        <w:pStyle w:val="NormalWeb"/>
        <w:numPr>
          <w:ilvl w:val="0"/>
          <w:numId w:val="12"/>
        </w:numPr>
        <w:shd w:val="clear" w:color="auto" w:fill="FFFFFF"/>
        <w:ind w:left="720"/>
        <w:contextualSpacing/>
        <w:rPr>
          <w:color w:val="000000"/>
        </w:rPr>
      </w:pPr>
      <w:r w:rsidRPr="00FE4700">
        <w:rPr>
          <w:color w:val="000000"/>
        </w:rPr>
        <w:t>Cross-Cultural Understanding of Human Nature: Integrating Eastern and Western Views of The Self</w:t>
      </w:r>
    </w:p>
    <w:p w:rsidR="00081724" w:rsidRPr="00FE4700" w:rsidRDefault="00081724" w:rsidP="00430A8A">
      <w:pPr>
        <w:pStyle w:val="NormalWeb"/>
        <w:numPr>
          <w:ilvl w:val="0"/>
          <w:numId w:val="12"/>
        </w:numPr>
        <w:shd w:val="clear" w:color="auto" w:fill="FFFFFF"/>
        <w:ind w:left="720"/>
        <w:contextualSpacing/>
        <w:rPr>
          <w:color w:val="000000"/>
        </w:rPr>
      </w:pPr>
      <w:r w:rsidRPr="00FE4700">
        <w:rPr>
          <w:color w:val="000000"/>
        </w:rPr>
        <w:t>Ecological Self-Knowledge</w:t>
      </w:r>
    </w:p>
    <w:p w:rsidR="00081724" w:rsidRPr="00FE4700" w:rsidRDefault="00081724" w:rsidP="00430A8A">
      <w:pPr>
        <w:pStyle w:val="NormalWeb"/>
        <w:numPr>
          <w:ilvl w:val="0"/>
          <w:numId w:val="12"/>
        </w:numPr>
        <w:shd w:val="clear" w:color="auto" w:fill="FFFFFF"/>
        <w:ind w:left="720"/>
        <w:contextualSpacing/>
        <w:rPr>
          <w:color w:val="000000"/>
        </w:rPr>
      </w:pPr>
      <w:r w:rsidRPr="00FE4700">
        <w:rPr>
          <w:color w:val="000000"/>
        </w:rPr>
        <w:t>Rethinking Introspection: How We Know (and Fail to Know) Our Own Minds</w:t>
      </w:r>
    </w:p>
    <w:p w:rsidR="00081724" w:rsidRPr="00FE4700" w:rsidRDefault="00081724" w:rsidP="00430A8A">
      <w:pPr>
        <w:pStyle w:val="NormalWeb"/>
        <w:numPr>
          <w:ilvl w:val="0"/>
          <w:numId w:val="12"/>
        </w:numPr>
        <w:shd w:val="clear" w:color="auto" w:fill="FFFFFF"/>
        <w:ind w:left="720"/>
        <w:contextualSpacing/>
        <w:rPr>
          <w:color w:val="000000"/>
        </w:rPr>
      </w:pPr>
      <w:r w:rsidRPr="00FE4700">
        <w:rPr>
          <w:color w:val="000000"/>
        </w:rPr>
        <w:t>Artificial Intelligence and Human Nature</w:t>
      </w:r>
    </w:p>
    <w:p w:rsidR="00081724" w:rsidRPr="00FE4700" w:rsidRDefault="00081724" w:rsidP="00430A8A">
      <w:pPr>
        <w:pStyle w:val="NormalWeb"/>
        <w:numPr>
          <w:ilvl w:val="0"/>
          <w:numId w:val="12"/>
        </w:numPr>
        <w:shd w:val="clear" w:color="auto" w:fill="FFFFFF"/>
        <w:ind w:left="720"/>
        <w:contextualSpacing/>
        <w:rPr>
          <w:color w:val="000000"/>
        </w:rPr>
      </w:pPr>
      <w:r w:rsidRPr="00FE4700">
        <w:rPr>
          <w:color w:val="000000"/>
        </w:rPr>
        <w:t>How To Be Open-Minded Without Letting Your Brain Fall Out</w:t>
      </w:r>
    </w:p>
    <w:p w:rsidR="00081724" w:rsidRDefault="00081724" w:rsidP="00A00ED7">
      <w:pPr>
        <w:pStyle w:val="NormalWeb"/>
        <w:ind w:left="360"/>
        <w:contextualSpacing/>
      </w:pPr>
    </w:p>
    <w:p w:rsidR="00A00ED7" w:rsidRDefault="00A00ED7" w:rsidP="00A00ED7">
      <w:pPr>
        <w:pStyle w:val="NormalWeb"/>
        <w:ind w:left="360"/>
        <w:contextualSpacing/>
      </w:pPr>
    </w:p>
    <w:p w:rsidR="00A00ED7" w:rsidRPr="001E1346" w:rsidRDefault="00A00ED7" w:rsidP="001E1346">
      <w:pPr>
        <w:pStyle w:val="NormalWeb"/>
        <w:numPr>
          <w:ilvl w:val="0"/>
          <w:numId w:val="11"/>
        </w:numPr>
        <w:contextualSpacing/>
        <w:rPr>
          <w:b/>
        </w:rPr>
      </w:pPr>
      <w:r w:rsidRPr="001E1346">
        <w:rPr>
          <w:b/>
        </w:rPr>
        <w:t>Amy Cheng</w:t>
      </w:r>
    </w:p>
    <w:p w:rsidR="00A00ED7" w:rsidRPr="00A00ED7" w:rsidRDefault="00A00ED7" w:rsidP="00A00ED7">
      <w:pPr>
        <w:pStyle w:val="NormalWeb"/>
        <w:ind w:left="360"/>
        <w:contextualSpacing/>
      </w:pPr>
      <w:r w:rsidRPr="00A00ED7">
        <w:t xml:space="preserve">Host Institution: </w:t>
      </w:r>
      <w:proofErr w:type="spellStart"/>
      <w:r w:rsidRPr="00A00ED7">
        <w:t>Renmin</w:t>
      </w:r>
      <w:proofErr w:type="spellEnd"/>
      <w:r w:rsidRPr="00A00ED7">
        <w:t xml:space="preserve"> University, Beijing</w:t>
      </w:r>
    </w:p>
    <w:p w:rsidR="00A00ED7" w:rsidRPr="00A00ED7" w:rsidRDefault="00A00ED7" w:rsidP="00A00ED7">
      <w:pPr>
        <w:pStyle w:val="NormalWeb"/>
        <w:ind w:left="360"/>
        <w:contextualSpacing/>
      </w:pPr>
      <w:r w:rsidRPr="00A00ED7">
        <w:t xml:space="preserve">Home Institution: State University of New York at New </w:t>
      </w:r>
      <w:proofErr w:type="spellStart"/>
      <w:r w:rsidRPr="00A00ED7">
        <w:t>Paltz</w:t>
      </w:r>
      <w:proofErr w:type="spellEnd"/>
    </w:p>
    <w:p w:rsidR="00A00ED7" w:rsidRPr="00A00ED7" w:rsidRDefault="00A00ED7" w:rsidP="00A00ED7">
      <w:pPr>
        <w:pStyle w:val="NormalWeb"/>
        <w:ind w:left="360"/>
        <w:contextualSpacing/>
      </w:pPr>
      <w:r w:rsidRPr="00A00ED7">
        <w:t>Term: February - June, 2017</w:t>
      </w:r>
    </w:p>
    <w:p w:rsidR="00A00ED7" w:rsidRPr="00A00ED7" w:rsidRDefault="00A00ED7" w:rsidP="00A00ED7">
      <w:pPr>
        <w:pStyle w:val="NormalWeb"/>
        <w:ind w:left="360"/>
        <w:contextualSpacing/>
      </w:pPr>
      <w:r w:rsidRPr="00A00ED7">
        <w:t>Field: Studio Art</w:t>
      </w:r>
    </w:p>
    <w:p w:rsidR="00A00ED7" w:rsidRPr="00A00ED7" w:rsidRDefault="00A00ED7" w:rsidP="00A00ED7">
      <w:pPr>
        <w:pStyle w:val="NormalWeb"/>
        <w:ind w:left="360"/>
        <w:contextualSpacing/>
      </w:pPr>
      <w:r w:rsidRPr="00A00ED7">
        <w:t xml:space="preserve">Email: </w:t>
      </w:r>
      <w:hyperlink r:id="rId7" w:history="1">
        <w:r w:rsidRPr="00A00ED7">
          <w:rPr>
            <w:rStyle w:val="Hyperlink"/>
          </w:rPr>
          <w:t>chenga@newpaltz.edu</w:t>
        </w:r>
      </w:hyperlink>
    </w:p>
    <w:p w:rsidR="00A00ED7" w:rsidRPr="00A00ED7" w:rsidRDefault="00A00ED7" w:rsidP="00A00ED7">
      <w:pPr>
        <w:pStyle w:val="NormalWeb"/>
        <w:ind w:left="360"/>
        <w:contextualSpacing/>
      </w:pPr>
    </w:p>
    <w:p w:rsidR="00A00ED7" w:rsidRPr="00A00ED7" w:rsidRDefault="00A00ED7" w:rsidP="00A00ED7">
      <w:pPr>
        <w:pStyle w:val="NormalWeb"/>
        <w:ind w:left="360"/>
        <w:contextualSpacing/>
      </w:pPr>
      <w:r w:rsidRPr="00A00ED7">
        <w:t xml:space="preserve">A. How I Reconciled my Western Art Education with a Chinese Visual Sensibility </w:t>
      </w:r>
    </w:p>
    <w:p w:rsidR="00A00ED7" w:rsidRPr="00A00ED7" w:rsidRDefault="00A00ED7" w:rsidP="00A00ED7">
      <w:pPr>
        <w:pStyle w:val="NormalWeb"/>
        <w:ind w:left="360"/>
        <w:contextualSpacing/>
      </w:pPr>
      <w:r w:rsidRPr="00A00ED7">
        <w:t>B. The Ecstasy of Influence: Drawing from Eastern and Western Visual Sources to Form a Personal Cosmology</w:t>
      </w:r>
    </w:p>
    <w:p w:rsidR="00A00ED7" w:rsidRPr="00A00ED7" w:rsidRDefault="00A00ED7" w:rsidP="00A00ED7">
      <w:pPr>
        <w:pStyle w:val="NormalWeb"/>
        <w:ind w:left="360"/>
        <w:contextualSpacing/>
      </w:pPr>
      <w:r w:rsidRPr="00A00ED7">
        <w:t>C.  Public Art: A Growing Field in the United States</w:t>
      </w:r>
    </w:p>
    <w:p w:rsidR="00A00ED7" w:rsidRDefault="00A00ED7" w:rsidP="00A00ED7">
      <w:pPr>
        <w:pStyle w:val="NormalWeb"/>
        <w:ind w:left="360"/>
        <w:contextualSpacing/>
      </w:pPr>
      <w:r w:rsidRPr="00A00ED7">
        <w:t>D. How to Enter the Public Art Field in the United States</w:t>
      </w:r>
    </w:p>
    <w:p w:rsidR="00A00ED7" w:rsidRDefault="00A00ED7" w:rsidP="00A00ED7">
      <w:pPr>
        <w:pStyle w:val="NormalWeb"/>
        <w:ind w:left="360"/>
        <w:contextualSpacing/>
      </w:pPr>
    </w:p>
    <w:p w:rsidR="00223119" w:rsidRDefault="00223119" w:rsidP="00223119">
      <w:pPr>
        <w:pStyle w:val="NormalWeb"/>
        <w:numPr>
          <w:ilvl w:val="0"/>
          <w:numId w:val="11"/>
        </w:numPr>
        <w:contextualSpacing/>
        <w:rPr>
          <w:b/>
        </w:rPr>
      </w:pPr>
      <w:r>
        <w:rPr>
          <w:b/>
        </w:rPr>
        <w:br w:type="page"/>
      </w:r>
    </w:p>
    <w:p w:rsidR="001E1346" w:rsidRPr="00223119" w:rsidRDefault="001E1346" w:rsidP="00223119">
      <w:pPr>
        <w:pStyle w:val="NormalWeb"/>
        <w:numPr>
          <w:ilvl w:val="0"/>
          <w:numId w:val="11"/>
        </w:numPr>
        <w:contextualSpacing/>
        <w:rPr>
          <w:b/>
        </w:rPr>
      </w:pPr>
      <w:r w:rsidRPr="00223119">
        <w:rPr>
          <w:b/>
        </w:rPr>
        <w:lastRenderedPageBreak/>
        <w:t>Ava Chin</w:t>
      </w:r>
    </w:p>
    <w:p w:rsidR="00223119" w:rsidRPr="00223119" w:rsidRDefault="00223119" w:rsidP="00223119">
      <w:pPr>
        <w:pStyle w:val="NormalWeb"/>
        <w:ind w:left="360"/>
        <w:contextualSpacing/>
      </w:pPr>
      <w:r w:rsidRPr="00223119">
        <w:t xml:space="preserve">Chinese Host Institution: </w:t>
      </w:r>
      <w:proofErr w:type="spellStart"/>
      <w:r w:rsidRPr="00223119">
        <w:t>Fudan</w:t>
      </w:r>
      <w:proofErr w:type="spellEnd"/>
      <w:r w:rsidRPr="00223119">
        <w:t xml:space="preserve"> University </w:t>
      </w:r>
    </w:p>
    <w:p w:rsidR="00223119" w:rsidRPr="00223119" w:rsidRDefault="00223119" w:rsidP="00223119">
      <w:pPr>
        <w:pStyle w:val="NormalWeb"/>
        <w:ind w:left="360"/>
        <w:contextualSpacing/>
      </w:pPr>
      <w:r w:rsidRPr="00223119">
        <w:t>Home Institution: City University of New York, College of Staten Island</w:t>
      </w:r>
    </w:p>
    <w:p w:rsidR="00223119" w:rsidRPr="00223119" w:rsidRDefault="00223119" w:rsidP="00223119">
      <w:pPr>
        <w:pStyle w:val="NormalWeb"/>
        <w:ind w:left="360"/>
        <w:contextualSpacing/>
      </w:pPr>
      <w:r w:rsidRPr="00223119">
        <w:t>Term: February 2017-June 2017</w:t>
      </w:r>
    </w:p>
    <w:p w:rsidR="00223119" w:rsidRPr="00223119" w:rsidRDefault="00223119" w:rsidP="00223119">
      <w:pPr>
        <w:pStyle w:val="NormalWeb"/>
        <w:ind w:left="360"/>
        <w:contextualSpacing/>
      </w:pPr>
      <w:r w:rsidRPr="00223119">
        <w:t>Field: Journalism/Environmental &amp; Food Writing</w:t>
      </w:r>
    </w:p>
    <w:p w:rsidR="00223119" w:rsidRPr="00223119" w:rsidRDefault="00223119" w:rsidP="00223119">
      <w:pPr>
        <w:pStyle w:val="NormalWeb"/>
        <w:numPr>
          <w:ilvl w:val="0"/>
          <w:numId w:val="18"/>
        </w:numPr>
        <w:rPr>
          <w:color w:val="000000"/>
        </w:rPr>
      </w:pPr>
      <w:r w:rsidRPr="00223119">
        <w:rPr>
          <w:color w:val="000000"/>
        </w:rPr>
        <w:t>The Unlikely Nature Writer: Foraging, Thoreau, &amp; My Chinese Grandfather</w:t>
      </w:r>
    </w:p>
    <w:p w:rsidR="00223119" w:rsidRPr="00223119" w:rsidRDefault="00223119" w:rsidP="00223119">
      <w:pPr>
        <w:pStyle w:val="NormalWeb"/>
        <w:numPr>
          <w:ilvl w:val="0"/>
          <w:numId w:val="18"/>
        </w:numPr>
        <w:rPr>
          <w:color w:val="000000"/>
        </w:rPr>
      </w:pPr>
      <w:r w:rsidRPr="00223119">
        <w:rPr>
          <w:color w:val="000000"/>
        </w:rPr>
        <w:t>Urban Foraging: Historical Trends &amp; the Contemporary U.S. Food Movement</w:t>
      </w:r>
    </w:p>
    <w:p w:rsidR="00223119" w:rsidRPr="00223119" w:rsidRDefault="00223119" w:rsidP="00223119">
      <w:pPr>
        <w:pStyle w:val="NormalWeb"/>
        <w:numPr>
          <w:ilvl w:val="0"/>
          <w:numId w:val="18"/>
        </w:numPr>
        <w:rPr>
          <w:color w:val="000000"/>
        </w:rPr>
      </w:pPr>
      <w:r w:rsidRPr="00223119">
        <w:rPr>
          <w:color w:val="000000"/>
        </w:rPr>
        <w:t>Trends in U.S. Publishing: The Era of the Foodoir (aka, the Food Memoir)</w:t>
      </w:r>
    </w:p>
    <w:p w:rsidR="00223119" w:rsidRPr="00223119" w:rsidRDefault="00223119" w:rsidP="00223119">
      <w:pPr>
        <w:pStyle w:val="NormalWeb"/>
        <w:numPr>
          <w:ilvl w:val="0"/>
          <w:numId w:val="18"/>
        </w:numPr>
        <w:rPr>
          <w:color w:val="000000"/>
        </w:rPr>
      </w:pPr>
      <w:r w:rsidRPr="00223119">
        <w:rPr>
          <w:color w:val="000000"/>
        </w:rPr>
        <w:t>Digital Journalism</w:t>
      </w:r>
    </w:p>
    <w:p w:rsidR="001E1346" w:rsidRPr="00223119" w:rsidRDefault="00223119" w:rsidP="00223119">
      <w:pPr>
        <w:pStyle w:val="NormalWeb"/>
        <w:numPr>
          <w:ilvl w:val="0"/>
          <w:numId w:val="18"/>
        </w:numPr>
        <w:rPr>
          <w:color w:val="000000"/>
        </w:rPr>
      </w:pPr>
      <w:bookmarkStart w:id="0" w:name="_GoBack"/>
      <w:bookmarkEnd w:id="0"/>
      <w:r w:rsidRPr="00223119">
        <w:rPr>
          <w:color w:val="000000"/>
        </w:rPr>
        <w:t>The Fifth Pillar of Hip Hop: Kung Fu’s Impact on American 90s Hip Hop</w:t>
      </w:r>
    </w:p>
    <w:p w:rsidR="000D4246" w:rsidRPr="005E6FE9" w:rsidRDefault="000D4246" w:rsidP="00FE4700">
      <w:pPr>
        <w:pStyle w:val="NormalWeb"/>
        <w:numPr>
          <w:ilvl w:val="0"/>
          <w:numId w:val="11"/>
        </w:numPr>
        <w:contextualSpacing/>
        <w:rPr>
          <w:b/>
        </w:rPr>
      </w:pPr>
      <w:r w:rsidRPr="005E6FE9">
        <w:rPr>
          <w:b/>
        </w:rPr>
        <w:t xml:space="preserve">Jeannette W. </w:t>
      </w:r>
      <w:proofErr w:type="spellStart"/>
      <w:r w:rsidRPr="005E6FE9">
        <w:rPr>
          <w:b/>
        </w:rPr>
        <w:t>Cockroft</w:t>
      </w:r>
      <w:proofErr w:type="spellEnd"/>
    </w:p>
    <w:p w:rsidR="000D4246" w:rsidRPr="005E6FE9" w:rsidRDefault="000D4246" w:rsidP="00FE4700">
      <w:pPr>
        <w:pStyle w:val="NormalWeb"/>
        <w:ind w:left="360"/>
        <w:contextualSpacing/>
      </w:pPr>
      <w:r w:rsidRPr="005E6FE9">
        <w:t>Chinese Host Institution: Southwest University, Chongqing</w:t>
      </w:r>
    </w:p>
    <w:p w:rsidR="000D4246" w:rsidRPr="005E6FE9" w:rsidRDefault="00ED53BE" w:rsidP="00FE4700">
      <w:pPr>
        <w:pStyle w:val="NormalWeb"/>
        <w:ind w:left="360"/>
        <w:contextualSpacing/>
      </w:pPr>
      <w:r w:rsidRPr="005E6FE9">
        <w:t>Home Institution</w:t>
      </w:r>
      <w:r w:rsidR="000D4246" w:rsidRPr="005E6FE9">
        <w:t>: Schreiner University, Texas</w:t>
      </w:r>
    </w:p>
    <w:p w:rsidR="000D4246" w:rsidRPr="005E6FE9" w:rsidRDefault="00197E17" w:rsidP="00FE4700">
      <w:pPr>
        <w:pStyle w:val="NormalWeb"/>
        <w:ind w:left="360"/>
        <w:contextualSpacing/>
      </w:pPr>
      <w:r w:rsidRPr="005E6FE9">
        <w:t xml:space="preserve">Field: </w:t>
      </w:r>
      <w:r w:rsidR="000D4246" w:rsidRPr="005E6FE9">
        <w:t>American history; political science</w:t>
      </w:r>
    </w:p>
    <w:p w:rsidR="000D4246" w:rsidRPr="005E6FE9" w:rsidRDefault="000D4246" w:rsidP="00FE4700">
      <w:pPr>
        <w:pStyle w:val="NormalWeb"/>
        <w:ind w:left="360"/>
        <w:contextualSpacing/>
      </w:pPr>
      <w:r w:rsidRPr="005E6FE9">
        <w:t xml:space="preserve">Email: </w:t>
      </w:r>
      <w:hyperlink r:id="rId8" w:history="1">
        <w:r w:rsidRPr="005E6FE9">
          <w:t>ronellewimmer@hotmail.com</w:t>
        </w:r>
      </w:hyperlink>
    </w:p>
    <w:p w:rsidR="00ED53BE" w:rsidRPr="005E6FE9" w:rsidRDefault="00ED53BE" w:rsidP="00FE4700">
      <w:pPr>
        <w:pStyle w:val="NormalWeb"/>
        <w:ind w:left="360"/>
        <w:contextualSpacing/>
      </w:pPr>
    </w:p>
    <w:p w:rsidR="00E2622E" w:rsidRPr="00E2622E" w:rsidRDefault="00E2622E" w:rsidP="00E2622E">
      <w:pPr>
        <w:pStyle w:val="NormalWeb"/>
        <w:numPr>
          <w:ilvl w:val="0"/>
          <w:numId w:val="18"/>
        </w:numPr>
        <w:rPr>
          <w:color w:val="000000"/>
        </w:rPr>
      </w:pPr>
      <w:r w:rsidRPr="00E2622E">
        <w:rPr>
          <w:color w:val="000000"/>
        </w:rPr>
        <w:t xml:space="preserve">Writing Effective References for </w:t>
      </w:r>
      <w:r w:rsidR="009A203E">
        <w:rPr>
          <w:color w:val="000000"/>
        </w:rPr>
        <w:t>Your S</w:t>
      </w:r>
      <w:r w:rsidRPr="00E2622E">
        <w:rPr>
          <w:color w:val="000000"/>
        </w:rPr>
        <w:t>tudents</w:t>
      </w:r>
    </w:p>
    <w:p w:rsidR="00E2622E" w:rsidRPr="00E2622E" w:rsidRDefault="00E2622E" w:rsidP="00E2622E">
      <w:pPr>
        <w:pStyle w:val="NormalWeb"/>
        <w:numPr>
          <w:ilvl w:val="0"/>
          <w:numId w:val="18"/>
        </w:numPr>
        <w:rPr>
          <w:color w:val="000000"/>
        </w:rPr>
      </w:pPr>
      <w:r w:rsidRPr="00E2622E">
        <w:rPr>
          <w:color w:val="000000"/>
        </w:rPr>
        <w:t>Writing</w:t>
      </w:r>
      <w:r w:rsidR="009A203E">
        <w:rPr>
          <w:color w:val="000000"/>
        </w:rPr>
        <w:t xml:space="preserve"> Effective References for Your C</w:t>
      </w:r>
      <w:r w:rsidRPr="00E2622E">
        <w:rPr>
          <w:color w:val="000000"/>
        </w:rPr>
        <w:t>olleagues</w:t>
      </w:r>
    </w:p>
    <w:p w:rsidR="00E2622E" w:rsidRPr="00E2622E" w:rsidRDefault="00E2622E" w:rsidP="00E2622E">
      <w:pPr>
        <w:pStyle w:val="NormalWeb"/>
        <w:numPr>
          <w:ilvl w:val="0"/>
          <w:numId w:val="18"/>
        </w:numPr>
        <w:rPr>
          <w:color w:val="000000"/>
        </w:rPr>
      </w:pPr>
      <w:r w:rsidRPr="00E2622E">
        <w:rPr>
          <w:color w:val="000000"/>
        </w:rPr>
        <w:t>American College Experience</w:t>
      </w:r>
    </w:p>
    <w:p w:rsidR="00E2622E" w:rsidRPr="00E2622E" w:rsidRDefault="009A203E" w:rsidP="00E2622E">
      <w:pPr>
        <w:pStyle w:val="NormalWeb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Race &amp; Gender in American P</w:t>
      </w:r>
      <w:r w:rsidR="00E2622E" w:rsidRPr="00E2622E">
        <w:rPr>
          <w:color w:val="000000"/>
        </w:rPr>
        <w:t>olitics</w:t>
      </w:r>
    </w:p>
    <w:p w:rsidR="00E2622E" w:rsidRPr="00E2622E" w:rsidRDefault="009A203E" w:rsidP="00E2622E">
      <w:pPr>
        <w:pStyle w:val="NormalWeb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Basic Elements of American D</w:t>
      </w:r>
      <w:r w:rsidR="00E2622E" w:rsidRPr="00E2622E">
        <w:rPr>
          <w:color w:val="000000"/>
        </w:rPr>
        <w:t>emocracy</w:t>
      </w:r>
    </w:p>
    <w:p w:rsidR="00E2622E" w:rsidRPr="00E2622E" w:rsidRDefault="00E2622E" w:rsidP="00E2622E">
      <w:pPr>
        <w:pStyle w:val="NormalWeb"/>
        <w:numPr>
          <w:ilvl w:val="0"/>
          <w:numId w:val="18"/>
        </w:numPr>
        <w:rPr>
          <w:color w:val="000000"/>
        </w:rPr>
      </w:pPr>
      <w:r w:rsidRPr="00E2622E">
        <w:rPr>
          <w:color w:val="000000"/>
        </w:rPr>
        <w:t>Donald Tr</w:t>
      </w:r>
      <w:r w:rsidR="009A203E">
        <w:rPr>
          <w:color w:val="000000"/>
        </w:rPr>
        <w:t>ump and the Future of American D</w:t>
      </w:r>
      <w:r w:rsidRPr="00E2622E">
        <w:rPr>
          <w:color w:val="000000"/>
        </w:rPr>
        <w:t>emocracy</w:t>
      </w:r>
    </w:p>
    <w:p w:rsidR="00F63214" w:rsidRPr="00F63214" w:rsidRDefault="00F63214" w:rsidP="00F63214">
      <w:pPr>
        <w:pStyle w:val="NormalWeb"/>
        <w:numPr>
          <w:ilvl w:val="0"/>
          <w:numId w:val="11"/>
        </w:numPr>
        <w:shd w:val="clear" w:color="auto" w:fill="FFFFFF"/>
        <w:contextualSpacing/>
        <w:rPr>
          <w:b/>
          <w:color w:val="000000"/>
        </w:rPr>
      </w:pPr>
      <w:r w:rsidRPr="00F63214">
        <w:rPr>
          <w:b/>
          <w:color w:val="000000"/>
        </w:rPr>
        <w:t xml:space="preserve">James Hueng </w:t>
      </w:r>
    </w:p>
    <w:p w:rsidR="00F63214" w:rsidRDefault="00F63214" w:rsidP="00F63214">
      <w:pPr>
        <w:pStyle w:val="NormalWeb"/>
        <w:ind w:left="360"/>
        <w:contextualSpacing/>
      </w:pPr>
      <w:r>
        <w:t xml:space="preserve">Chinese Host Institution: </w:t>
      </w:r>
      <w:proofErr w:type="spellStart"/>
      <w:r w:rsidRPr="00660FC4">
        <w:t>Zhongnan</w:t>
      </w:r>
      <w:proofErr w:type="spellEnd"/>
      <w:r w:rsidRPr="00660FC4">
        <w:t xml:space="preserve"> </w:t>
      </w:r>
      <w:proofErr w:type="spellStart"/>
      <w:r w:rsidRPr="00660FC4">
        <w:t>Univeristy</w:t>
      </w:r>
      <w:proofErr w:type="spellEnd"/>
      <w:r w:rsidRPr="00660FC4">
        <w:t xml:space="preserve"> of Economics and Law</w:t>
      </w:r>
      <w:r w:rsidRPr="00FE4700">
        <w:br/>
        <w:t xml:space="preserve">Home Institution: </w:t>
      </w:r>
      <w:r>
        <w:t xml:space="preserve">Western Michigan University  </w:t>
      </w:r>
      <w:r w:rsidRPr="00FE4700">
        <w:t> </w:t>
      </w:r>
      <w:r w:rsidRPr="00FE4700">
        <w:br/>
        <w:t xml:space="preserve">Term: </w:t>
      </w:r>
      <w:r w:rsidRPr="00A00ED7">
        <w:t>February - June, 2017</w:t>
      </w:r>
      <w:r w:rsidRPr="00FE4700">
        <w:br/>
        <w:t xml:space="preserve">Field: </w:t>
      </w:r>
      <w:r w:rsidRPr="00660FC4">
        <w:t>Monetary Economics</w:t>
      </w:r>
      <w:r w:rsidRPr="00FE4700">
        <w:br/>
        <w:t>Email:</w:t>
      </w:r>
      <w:r>
        <w:t>james.hueng@wmich.edu</w:t>
      </w:r>
    </w:p>
    <w:p w:rsidR="00F63214" w:rsidRPr="00660FC4" w:rsidRDefault="00F63214" w:rsidP="00F63214">
      <w:pPr>
        <w:pStyle w:val="NormalWeb"/>
        <w:ind w:left="360"/>
        <w:contextualSpacing/>
      </w:pPr>
    </w:p>
    <w:p w:rsidR="00F63214" w:rsidRPr="00E84754" w:rsidRDefault="00E2622E" w:rsidP="00E2622E">
      <w:pPr>
        <w:pStyle w:val="NormalWeb"/>
        <w:numPr>
          <w:ilvl w:val="0"/>
          <w:numId w:val="21"/>
        </w:numPr>
        <w:rPr>
          <w:color w:val="000000"/>
        </w:rPr>
      </w:pPr>
      <w:proofErr w:type="spellStart"/>
      <w:r>
        <w:rPr>
          <w:color w:val="000000"/>
        </w:rPr>
        <w:t>A</w:t>
      </w:r>
      <w:r w:rsidR="00F63214" w:rsidRPr="00E84754">
        <w:rPr>
          <w:color w:val="000000"/>
        </w:rPr>
        <w:t>Central</w:t>
      </w:r>
      <w:proofErr w:type="spellEnd"/>
      <w:r w:rsidR="00F63214" w:rsidRPr="00E84754">
        <w:rPr>
          <w:color w:val="000000"/>
        </w:rPr>
        <w:t xml:space="preserve"> Bank Independence:  Trump vs Yellen.</w:t>
      </w:r>
    </w:p>
    <w:p w:rsidR="00F63214" w:rsidRPr="00E84754" w:rsidRDefault="00F63214" w:rsidP="00E2622E">
      <w:pPr>
        <w:pStyle w:val="NormalWeb"/>
        <w:numPr>
          <w:ilvl w:val="0"/>
          <w:numId w:val="21"/>
        </w:numPr>
        <w:rPr>
          <w:color w:val="000000"/>
        </w:rPr>
      </w:pPr>
      <w:r w:rsidRPr="00E84754">
        <w:rPr>
          <w:color w:val="000000"/>
        </w:rPr>
        <w:t>U.S. Monetary Policy:  Conventional vs Unconventional.</w:t>
      </w:r>
    </w:p>
    <w:p w:rsidR="00F63214" w:rsidRPr="00E84754" w:rsidRDefault="00F63214" w:rsidP="00E2622E">
      <w:pPr>
        <w:pStyle w:val="NormalWeb"/>
        <w:numPr>
          <w:ilvl w:val="0"/>
          <w:numId w:val="21"/>
        </w:numPr>
        <w:rPr>
          <w:color w:val="000000"/>
        </w:rPr>
      </w:pPr>
      <w:r w:rsidRPr="00E84754">
        <w:rPr>
          <w:color w:val="000000"/>
        </w:rPr>
        <w:t xml:space="preserve">Understanding U.S. Quantitative </w:t>
      </w:r>
      <w:proofErr w:type="spellStart"/>
      <w:r w:rsidRPr="00E84754">
        <w:rPr>
          <w:color w:val="000000"/>
        </w:rPr>
        <w:t>Easings</w:t>
      </w:r>
      <w:proofErr w:type="spellEnd"/>
      <w:r w:rsidRPr="00E84754">
        <w:rPr>
          <w:color w:val="000000"/>
        </w:rPr>
        <w:t>.</w:t>
      </w:r>
    </w:p>
    <w:p w:rsidR="00F63214" w:rsidRPr="00E84754" w:rsidRDefault="00F63214" w:rsidP="00E2622E">
      <w:pPr>
        <w:pStyle w:val="NormalWeb"/>
        <w:numPr>
          <w:ilvl w:val="0"/>
          <w:numId w:val="21"/>
        </w:numPr>
        <w:rPr>
          <w:color w:val="000000"/>
        </w:rPr>
      </w:pPr>
      <w:r w:rsidRPr="00E84754">
        <w:rPr>
          <w:color w:val="000000"/>
        </w:rPr>
        <w:t>Central Banking in the United States.</w:t>
      </w:r>
    </w:p>
    <w:p w:rsidR="00174D1E" w:rsidRPr="00F63214" w:rsidRDefault="00F63214" w:rsidP="00E2622E">
      <w:pPr>
        <w:pStyle w:val="NormalWeb"/>
        <w:numPr>
          <w:ilvl w:val="0"/>
          <w:numId w:val="21"/>
        </w:numPr>
        <w:rPr>
          <w:color w:val="000000"/>
        </w:rPr>
      </w:pPr>
      <w:r w:rsidRPr="00E84754">
        <w:rPr>
          <w:color w:val="000000"/>
        </w:rPr>
        <w:t>Measuring Business Cycles and Financial Stress in China.</w:t>
      </w:r>
    </w:p>
    <w:p w:rsidR="00174D1E" w:rsidRPr="005E6FE9" w:rsidRDefault="00174D1E" w:rsidP="00F63214">
      <w:pPr>
        <w:pStyle w:val="NormalWeb"/>
        <w:shd w:val="clear" w:color="auto" w:fill="FFFFFF"/>
        <w:contextualSpacing/>
        <w:rPr>
          <w:color w:val="000000"/>
        </w:rPr>
      </w:pPr>
    </w:p>
    <w:p w:rsidR="00174D1E" w:rsidRPr="00F63214" w:rsidRDefault="00174D1E" w:rsidP="00174D1E">
      <w:pPr>
        <w:pStyle w:val="NormalWeb"/>
        <w:numPr>
          <w:ilvl w:val="0"/>
          <w:numId w:val="11"/>
        </w:numPr>
        <w:contextualSpacing/>
        <w:rPr>
          <w:b/>
        </w:rPr>
      </w:pPr>
      <w:r w:rsidRPr="00F63214">
        <w:rPr>
          <w:b/>
          <w:sz w:val="22"/>
          <w:szCs w:val="22"/>
        </w:rPr>
        <w:t>MaryJo Benton Lee</w:t>
      </w:r>
      <w:r w:rsidRPr="00F63214">
        <w:rPr>
          <w:b/>
        </w:rPr>
        <w:t>:</w:t>
      </w:r>
    </w:p>
    <w:p w:rsidR="00174D1E" w:rsidRDefault="00174D1E" w:rsidP="00174D1E">
      <w:pPr>
        <w:pStyle w:val="NormalWeb"/>
        <w:ind w:left="360"/>
        <w:contextualSpacing/>
      </w:pPr>
      <w:r>
        <w:t>Chinese Host Institution: Yunnan University, Kunming</w:t>
      </w:r>
      <w:r w:rsidRPr="00FE4700">
        <w:t xml:space="preserve"> </w:t>
      </w:r>
      <w:r w:rsidRPr="00FE4700">
        <w:br/>
        <w:t xml:space="preserve">Home Institution: </w:t>
      </w:r>
      <w:r>
        <w:t xml:space="preserve">South Dakota State </w:t>
      </w:r>
      <w:proofErr w:type="gramStart"/>
      <w:r>
        <w:t xml:space="preserve">University </w:t>
      </w:r>
      <w:r w:rsidRPr="00FE4700">
        <w:t> </w:t>
      </w:r>
      <w:proofErr w:type="gramEnd"/>
      <w:r w:rsidRPr="00FE4700">
        <w:br/>
        <w:t xml:space="preserve">Term: </w:t>
      </w:r>
      <w:r w:rsidRPr="00A00ED7">
        <w:t>February - June, 2017</w:t>
      </w:r>
      <w:r w:rsidRPr="00FE4700">
        <w:br/>
        <w:t xml:space="preserve">Field: </w:t>
      </w:r>
      <w:r w:rsidRPr="00174D1E">
        <w:t>Sociology</w:t>
      </w:r>
      <w:r w:rsidRPr="00FE4700">
        <w:br/>
        <w:t>Email:</w:t>
      </w:r>
      <w:r w:rsidRPr="00174D1E">
        <w:t xml:space="preserve"> </w:t>
      </w:r>
      <w:r>
        <w:t>mjblee@mchsi.com</w:t>
      </w:r>
    </w:p>
    <w:p w:rsidR="00174D1E" w:rsidRPr="00174D1E" w:rsidRDefault="00174D1E" w:rsidP="00174D1E">
      <w:pPr>
        <w:pStyle w:val="NormalWeb"/>
        <w:shd w:val="clear" w:color="auto" w:fill="FFFFFF"/>
        <w:ind w:left="720"/>
        <w:contextualSpacing/>
        <w:rPr>
          <w:color w:val="000000"/>
        </w:rPr>
      </w:pPr>
    </w:p>
    <w:p w:rsidR="00174D1E" w:rsidRDefault="00174D1E" w:rsidP="00174D1E">
      <w:pPr>
        <w:pStyle w:val="NormalWeb"/>
        <w:numPr>
          <w:ilvl w:val="0"/>
          <w:numId w:val="17"/>
        </w:numPr>
        <w:shd w:val="clear" w:color="auto" w:fill="FFFFFF"/>
        <w:ind w:left="720"/>
        <w:contextualSpacing/>
        <w:rPr>
          <w:color w:val="000000"/>
        </w:rPr>
      </w:pPr>
      <w:r w:rsidRPr="00174D1E">
        <w:rPr>
          <w:color w:val="000000"/>
        </w:rPr>
        <w:lastRenderedPageBreak/>
        <w:t>What Minority Education in China Can Teach Us About Minority Education in the United States</w:t>
      </w:r>
      <w:r w:rsidRPr="00FE4700">
        <w:rPr>
          <w:color w:val="000000"/>
        </w:rPr>
        <w:t xml:space="preserve"> </w:t>
      </w:r>
    </w:p>
    <w:p w:rsidR="00174D1E" w:rsidRPr="00174D1E" w:rsidRDefault="00174D1E" w:rsidP="00174D1E">
      <w:pPr>
        <w:pStyle w:val="NormalWeb"/>
        <w:numPr>
          <w:ilvl w:val="0"/>
          <w:numId w:val="17"/>
        </w:numPr>
        <w:shd w:val="clear" w:color="auto" w:fill="FFFFFF"/>
        <w:ind w:left="720"/>
        <w:contextualSpacing/>
        <w:rPr>
          <w:color w:val="000000"/>
        </w:rPr>
      </w:pPr>
      <w:r w:rsidRPr="00174D1E">
        <w:rPr>
          <w:sz w:val="22"/>
          <w:szCs w:val="22"/>
        </w:rPr>
        <w:t>Teachers of Minorities as Agents of Change in China and the U.S</w:t>
      </w:r>
      <w:r w:rsidRPr="00174D1E">
        <w:rPr>
          <w:color w:val="000000"/>
        </w:rPr>
        <w:t xml:space="preserve"> </w:t>
      </w:r>
    </w:p>
    <w:p w:rsidR="00174D1E" w:rsidRPr="00174D1E" w:rsidRDefault="00174D1E" w:rsidP="00174D1E">
      <w:pPr>
        <w:pStyle w:val="NormalWeb"/>
        <w:numPr>
          <w:ilvl w:val="0"/>
          <w:numId w:val="17"/>
        </w:numPr>
        <w:shd w:val="clear" w:color="auto" w:fill="FFFFFF"/>
        <w:ind w:left="720"/>
        <w:contextualSpacing/>
        <w:rPr>
          <w:color w:val="000000"/>
        </w:rPr>
      </w:pPr>
      <w:r w:rsidRPr="00174D1E">
        <w:rPr>
          <w:sz w:val="22"/>
          <w:szCs w:val="22"/>
        </w:rPr>
        <w:t>Ethnic Minorities and Educational Access in China’s Southwest and America’s Midwest</w:t>
      </w:r>
    </w:p>
    <w:p w:rsidR="00174D1E" w:rsidRPr="00174D1E" w:rsidRDefault="00174D1E" w:rsidP="00174D1E">
      <w:pPr>
        <w:pStyle w:val="NormalWeb"/>
        <w:numPr>
          <w:ilvl w:val="0"/>
          <w:numId w:val="17"/>
        </w:numPr>
        <w:shd w:val="clear" w:color="auto" w:fill="FFFFFF"/>
        <w:ind w:left="720"/>
        <w:contextualSpacing/>
        <w:rPr>
          <w:color w:val="000000"/>
        </w:rPr>
      </w:pPr>
      <w:r w:rsidRPr="00174D1E">
        <w:rPr>
          <w:sz w:val="22"/>
          <w:szCs w:val="22"/>
        </w:rPr>
        <w:t>How American Indian Students Prepare for College and How One College Has Prepared for Them</w:t>
      </w:r>
    </w:p>
    <w:p w:rsidR="00174D1E" w:rsidRPr="00174D1E" w:rsidRDefault="00174D1E" w:rsidP="00174D1E">
      <w:pPr>
        <w:pStyle w:val="NormalWeb"/>
        <w:numPr>
          <w:ilvl w:val="0"/>
          <w:numId w:val="17"/>
        </w:numPr>
        <w:shd w:val="clear" w:color="auto" w:fill="FFFFFF"/>
        <w:ind w:left="720"/>
        <w:contextualSpacing/>
        <w:rPr>
          <w:color w:val="000000"/>
        </w:rPr>
      </w:pPr>
      <w:r w:rsidRPr="00174D1E">
        <w:rPr>
          <w:sz w:val="22"/>
          <w:szCs w:val="22"/>
        </w:rPr>
        <w:t>Ethnicity Matters: Rethinking How Minority Students Succeed in College</w:t>
      </w:r>
    </w:p>
    <w:p w:rsidR="00174D1E" w:rsidRPr="00174D1E" w:rsidRDefault="00174D1E" w:rsidP="00174D1E">
      <w:pPr>
        <w:pStyle w:val="NormalWeb"/>
        <w:numPr>
          <w:ilvl w:val="0"/>
          <w:numId w:val="17"/>
        </w:numPr>
        <w:shd w:val="clear" w:color="auto" w:fill="FFFFFF"/>
        <w:ind w:left="720"/>
        <w:contextualSpacing/>
        <w:rPr>
          <w:color w:val="000000"/>
        </w:rPr>
      </w:pPr>
      <w:r w:rsidRPr="00174D1E">
        <w:rPr>
          <w:sz w:val="22"/>
          <w:szCs w:val="22"/>
        </w:rPr>
        <w:t>Community Studies of the 1930s and 1940s in Yunnan Province, PRC</w:t>
      </w:r>
    </w:p>
    <w:p w:rsidR="00174D1E" w:rsidRPr="00174D1E" w:rsidRDefault="00174D1E" w:rsidP="00174D1E">
      <w:pPr>
        <w:pStyle w:val="NormalWeb"/>
        <w:numPr>
          <w:ilvl w:val="0"/>
          <w:numId w:val="17"/>
        </w:numPr>
        <w:shd w:val="clear" w:color="auto" w:fill="FFFFFF"/>
        <w:ind w:left="720"/>
        <w:contextualSpacing/>
        <w:rPr>
          <w:color w:val="000000"/>
        </w:rPr>
      </w:pPr>
      <w:r w:rsidRPr="00174D1E">
        <w:rPr>
          <w:sz w:val="22"/>
          <w:szCs w:val="22"/>
        </w:rPr>
        <w:t>Lessons Learned from Success Academy Scholars</w:t>
      </w:r>
    </w:p>
    <w:p w:rsidR="00174D1E" w:rsidRPr="00174D1E" w:rsidRDefault="00174D1E" w:rsidP="00174D1E">
      <w:pPr>
        <w:pStyle w:val="NormalWeb"/>
        <w:numPr>
          <w:ilvl w:val="0"/>
          <w:numId w:val="17"/>
        </w:numPr>
        <w:shd w:val="clear" w:color="auto" w:fill="FFFFFF"/>
        <w:ind w:left="720"/>
        <w:contextualSpacing/>
        <w:rPr>
          <w:color w:val="000000"/>
        </w:rPr>
      </w:pPr>
      <w:r w:rsidRPr="00174D1E">
        <w:rPr>
          <w:sz w:val="22"/>
          <w:szCs w:val="22"/>
        </w:rPr>
        <w:t>Lakota Values: Lessons for Living the Scholarly Life</w:t>
      </w:r>
    </w:p>
    <w:p w:rsidR="00174D1E" w:rsidRPr="00174D1E" w:rsidRDefault="00174D1E" w:rsidP="00174D1E">
      <w:pPr>
        <w:pStyle w:val="NormalWeb"/>
        <w:numPr>
          <w:ilvl w:val="0"/>
          <w:numId w:val="17"/>
        </w:numPr>
        <w:shd w:val="clear" w:color="auto" w:fill="FFFFFF"/>
        <w:ind w:left="720"/>
        <w:contextualSpacing/>
        <w:rPr>
          <w:color w:val="000000"/>
        </w:rPr>
      </w:pPr>
      <w:r w:rsidRPr="00174D1E">
        <w:rPr>
          <w:sz w:val="22"/>
          <w:szCs w:val="22"/>
        </w:rPr>
        <w:t>A Few Thoughts on Education</w:t>
      </w:r>
    </w:p>
    <w:p w:rsidR="00F63214" w:rsidRDefault="00F63214" w:rsidP="00F63214">
      <w:pPr>
        <w:pStyle w:val="NormalWeb"/>
        <w:shd w:val="clear" w:color="auto" w:fill="FFFFFF"/>
        <w:ind w:left="720"/>
        <w:contextualSpacing/>
        <w:rPr>
          <w:color w:val="000000"/>
        </w:rPr>
      </w:pPr>
    </w:p>
    <w:p w:rsidR="00F63214" w:rsidRDefault="00F63214" w:rsidP="00F63214">
      <w:pPr>
        <w:pStyle w:val="NormalWeb"/>
        <w:shd w:val="clear" w:color="auto" w:fill="FFFFFF"/>
        <w:ind w:left="720"/>
        <w:contextualSpacing/>
        <w:rPr>
          <w:color w:val="000000"/>
        </w:rPr>
      </w:pPr>
    </w:p>
    <w:p w:rsidR="00660FC4" w:rsidRPr="00FB11C0" w:rsidRDefault="00F63214" w:rsidP="00F63214">
      <w:pPr>
        <w:pStyle w:val="NormalWeb"/>
        <w:numPr>
          <w:ilvl w:val="0"/>
          <w:numId w:val="11"/>
        </w:numPr>
        <w:shd w:val="clear" w:color="auto" w:fill="FFFFFF"/>
        <w:contextualSpacing/>
        <w:rPr>
          <w:b/>
          <w:color w:val="000000"/>
        </w:rPr>
      </w:pPr>
      <w:r w:rsidRPr="00FB11C0">
        <w:rPr>
          <w:b/>
          <w:color w:val="000000"/>
        </w:rPr>
        <w:t>Pat Munday</w:t>
      </w:r>
    </w:p>
    <w:p w:rsidR="00FB11C0" w:rsidRPr="00FB11C0" w:rsidRDefault="00FB11C0" w:rsidP="00FB11C0">
      <w:pPr>
        <w:pStyle w:val="NormalWeb"/>
        <w:shd w:val="clear" w:color="auto" w:fill="FFFFFF"/>
        <w:ind w:left="360"/>
        <w:contextualSpacing/>
        <w:rPr>
          <w:color w:val="000000"/>
        </w:rPr>
      </w:pPr>
      <w:r w:rsidRPr="00FB11C0">
        <w:rPr>
          <w:color w:val="000000"/>
        </w:rPr>
        <w:t xml:space="preserve">Chinese Host Institution: Ningxia University </w:t>
      </w:r>
    </w:p>
    <w:p w:rsidR="00FB11C0" w:rsidRPr="00FB11C0" w:rsidRDefault="00FB11C0" w:rsidP="00FB11C0">
      <w:pPr>
        <w:pStyle w:val="NormalWeb"/>
        <w:shd w:val="clear" w:color="auto" w:fill="FFFFFF"/>
        <w:ind w:left="360"/>
        <w:contextualSpacing/>
        <w:rPr>
          <w:color w:val="000000"/>
        </w:rPr>
      </w:pPr>
      <w:r w:rsidRPr="00FB11C0">
        <w:rPr>
          <w:color w:val="000000"/>
        </w:rPr>
        <w:t xml:space="preserve">Home Institution: Montana Tech  </w:t>
      </w:r>
    </w:p>
    <w:p w:rsidR="00FB11C0" w:rsidRPr="00FB11C0" w:rsidRDefault="00FB11C0" w:rsidP="00FB11C0">
      <w:pPr>
        <w:pStyle w:val="NormalWeb"/>
        <w:shd w:val="clear" w:color="auto" w:fill="FFFFFF"/>
        <w:ind w:left="360"/>
        <w:contextualSpacing/>
        <w:rPr>
          <w:color w:val="000000"/>
        </w:rPr>
      </w:pPr>
      <w:r w:rsidRPr="00FB11C0">
        <w:rPr>
          <w:color w:val="000000"/>
        </w:rPr>
        <w:t>Term: February 2017-June 2017</w:t>
      </w:r>
    </w:p>
    <w:p w:rsidR="00FB11C0" w:rsidRPr="00FB11C0" w:rsidRDefault="00FB11C0" w:rsidP="00FB11C0">
      <w:pPr>
        <w:pStyle w:val="NormalWeb"/>
        <w:shd w:val="clear" w:color="auto" w:fill="FFFFFF"/>
        <w:ind w:left="360"/>
        <w:contextualSpacing/>
        <w:rPr>
          <w:color w:val="000000"/>
        </w:rPr>
      </w:pPr>
      <w:r w:rsidRPr="00FB11C0">
        <w:rPr>
          <w:color w:val="000000"/>
        </w:rPr>
        <w:t xml:space="preserve">Field: American History and Cultural Studies </w:t>
      </w:r>
    </w:p>
    <w:p w:rsidR="00FB11C0" w:rsidRPr="00FB11C0" w:rsidRDefault="00FB11C0" w:rsidP="00FB11C0">
      <w:pPr>
        <w:pStyle w:val="NormalWeb"/>
        <w:shd w:val="clear" w:color="auto" w:fill="FFFFFF"/>
        <w:ind w:left="360"/>
        <w:contextualSpacing/>
        <w:rPr>
          <w:color w:val="000000"/>
        </w:rPr>
      </w:pPr>
      <w:r>
        <w:rPr>
          <w:color w:val="000000"/>
        </w:rPr>
        <w:t xml:space="preserve">Email: pmunday@mtech.edu </w:t>
      </w:r>
    </w:p>
    <w:p w:rsidR="00FB11C0" w:rsidRPr="00FB11C0" w:rsidRDefault="00FB11C0" w:rsidP="00FB11C0">
      <w:pPr>
        <w:pStyle w:val="ListParagraph"/>
        <w:numPr>
          <w:ilvl w:val="0"/>
          <w:numId w:val="20"/>
        </w:numPr>
        <w:contextualSpacing/>
      </w:pPr>
      <w:r w:rsidRPr="00FB11C0">
        <w:t xml:space="preserve">Red Wedding Dresses and White Rice: the Semiotics and Cultural Differences between the U.S. and China </w:t>
      </w:r>
    </w:p>
    <w:p w:rsidR="00FB11C0" w:rsidRPr="00FB11C0" w:rsidRDefault="00FB11C0" w:rsidP="00FB11C0">
      <w:pPr>
        <w:pStyle w:val="ListParagraph"/>
        <w:numPr>
          <w:ilvl w:val="0"/>
          <w:numId w:val="20"/>
        </w:numPr>
        <w:contextualSpacing/>
      </w:pPr>
      <w:r w:rsidRPr="00FB11C0">
        <w:t>“We are the change!”: The Obama Presidency in Historical Context</w:t>
      </w:r>
    </w:p>
    <w:p w:rsidR="00FB11C0" w:rsidRPr="00FB11C0" w:rsidRDefault="00FB11C0" w:rsidP="00FB11C0">
      <w:pPr>
        <w:pStyle w:val="ListParagraph"/>
        <w:numPr>
          <w:ilvl w:val="0"/>
          <w:numId w:val="20"/>
        </w:numPr>
        <w:contextualSpacing/>
      </w:pPr>
      <w:r w:rsidRPr="00FB11C0">
        <w:t xml:space="preserve">Go to Gam </w:t>
      </w:r>
      <w:proofErr w:type="spellStart"/>
      <w:r w:rsidRPr="00FB11C0">
        <w:t>Saan</w:t>
      </w:r>
      <w:proofErr w:type="spellEnd"/>
      <w:r w:rsidRPr="00FB11C0">
        <w:t xml:space="preserve">, get rich!: Chinese Sojourners and the American Dream, A Case Study </w:t>
      </w:r>
    </w:p>
    <w:p w:rsidR="00FB11C0" w:rsidRPr="00FB11C0" w:rsidRDefault="00FB11C0" w:rsidP="00FB11C0">
      <w:pPr>
        <w:pStyle w:val="ListParagraph"/>
        <w:numPr>
          <w:ilvl w:val="0"/>
          <w:numId w:val="20"/>
        </w:numPr>
        <w:contextualSpacing/>
      </w:pPr>
      <w:r w:rsidRPr="00FB11C0">
        <w:t>“In the Mood for Love (</w:t>
      </w:r>
      <w:r>
        <w:rPr>
          <w:rFonts w:ascii="SimSun" w:hAnsi="SimSun" w:cs="SimSun" w:hint="eastAsia"/>
          <w:lang w:eastAsia="zh-CN"/>
        </w:rPr>
        <w:t>花样年华</w:t>
      </w:r>
      <w:r w:rsidRPr="00FB11C0">
        <w:t>)”: The Cheongsam/Qipao as the Chinese Woman’s “Power Dress” of the 1930s</w:t>
      </w:r>
    </w:p>
    <w:p w:rsidR="00FB11C0" w:rsidRPr="00FB11C0" w:rsidRDefault="00FB11C0" w:rsidP="00FB11C0">
      <w:pPr>
        <w:pStyle w:val="ListParagraph"/>
        <w:numPr>
          <w:ilvl w:val="0"/>
          <w:numId w:val="20"/>
        </w:numPr>
        <w:contextualSpacing/>
      </w:pPr>
      <w:r w:rsidRPr="00FB11C0">
        <w:t xml:space="preserve">Japan’s Unconditional Surrender: Why America Dropped the Atom Bomb on Hiroshima and Nagasaki  </w:t>
      </w:r>
    </w:p>
    <w:p w:rsidR="00FB11C0" w:rsidRPr="00FB11C0" w:rsidRDefault="00FB11C0" w:rsidP="00FB11C0">
      <w:pPr>
        <w:pStyle w:val="ListParagraph"/>
        <w:numPr>
          <w:ilvl w:val="0"/>
          <w:numId w:val="20"/>
        </w:numPr>
        <w:contextualSpacing/>
      </w:pPr>
      <w:r w:rsidRPr="00FB11C0">
        <w:t xml:space="preserve">Our Rivers are Burning!: How the U.S. Passed the Clean Water Act, a Case Study in American Politics  </w:t>
      </w:r>
    </w:p>
    <w:p w:rsidR="00F63214" w:rsidRDefault="00F63214" w:rsidP="00660FC4">
      <w:pPr>
        <w:pStyle w:val="NormalWeb"/>
        <w:shd w:val="clear" w:color="auto" w:fill="FFFFFF"/>
        <w:contextualSpacing/>
        <w:rPr>
          <w:color w:val="000000"/>
        </w:rPr>
      </w:pPr>
    </w:p>
    <w:p w:rsidR="001E1346" w:rsidRPr="00F63214" w:rsidRDefault="001E1346" w:rsidP="001E1346">
      <w:pPr>
        <w:pStyle w:val="NormalWeb"/>
        <w:numPr>
          <w:ilvl w:val="0"/>
          <w:numId w:val="11"/>
        </w:numPr>
        <w:shd w:val="clear" w:color="auto" w:fill="FFFFFF"/>
        <w:contextualSpacing/>
        <w:rPr>
          <w:b/>
          <w:color w:val="000000"/>
        </w:rPr>
      </w:pPr>
      <w:r w:rsidRPr="00F63214">
        <w:rPr>
          <w:b/>
          <w:color w:val="000000"/>
        </w:rPr>
        <w:t xml:space="preserve">Mary Ni </w:t>
      </w:r>
    </w:p>
    <w:p w:rsidR="001E1346" w:rsidRDefault="001E1346" w:rsidP="00660FC4">
      <w:pPr>
        <w:pStyle w:val="NormalWeb"/>
        <w:shd w:val="clear" w:color="auto" w:fill="FFFFFF"/>
        <w:contextualSpacing/>
        <w:rPr>
          <w:color w:val="000000"/>
        </w:rPr>
      </w:pPr>
    </w:p>
    <w:p w:rsidR="001E1346" w:rsidRDefault="001E1346" w:rsidP="001E1346">
      <w:pPr>
        <w:pStyle w:val="NormalWeb"/>
        <w:ind w:left="360"/>
        <w:contextualSpacing/>
      </w:pPr>
      <w:r>
        <w:t>Chinese Host Institute: Northeast Normal University</w:t>
      </w:r>
    </w:p>
    <w:p w:rsidR="001E1346" w:rsidRDefault="001E1346" w:rsidP="001E1346">
      <w:pPr>
        <w:pStyle w:val="NormalWeb"/>
        <w:ind w:left="360"/>
        <w:contextualSpacing/>
      </w:pPr>
      <w:r>
        <w:t>Home Institution: Salem State University</w:t>
      </w:r>
    </w:p>
    <w:p w:rsidR="001E1346" w:rsidRDefault="001E1346" w:rsidP="001E1346">
      <w:pPr>
        <w:pStyle w:val="NormalWeb"/>
        <w:ind w:left="360"/>
        <w:contextualSpacing/>
      </w:pPr>
      <w:r>
        <w:t>Term: February 2017-July 2017</w:t>
      </w:r>
    </w:p>
    <w:p w:rsidR="001E1346" w:rsidRDefault="001E1346" w:rsidP="001E1346">
      <w:pPr>
        <w:pStyle w:val="NormalWeb"/>
        <w:ind w:left="360"/>
        <w:contextualSpacing/>
      </w:pPr>
      <w:r>
        <w:t>Field: Counseling Psychology</w:t>
      </w:r>
    </w:p>
    <w:p w:rsidR="001E1346" w:rsidRDefault="001E1346" w:rsidP="001E1346">
      <w:pPr>
        <w:pStyle w:val="NormalWeb"/>
        <w:ind w:left="360"/>
        <w:contextualSpacing/>
      </w:pPr>
      <w:r>
        <w:t xml:space="preserve">Email: </w:t>
      </w:r>
      <w:hyperlink r:id="rId9" w:history="1">
        <w:r w:rsidRPr="001E1346">
          <w:t>mary.ni@gmail.com</w:t>
        </w:r>
      </w:hyperlink>
    </w:p>
    <w:p w:rsidR="001E1346" w:rsidRDefault="001E1346" w:rsidP="003571BF">
      <w:pPr>
        <w:pStyle w:val="ListParagraph"/>
        <w:numPr>
          <w:ilvl w:val="0"/>
          <w:numId w:val="22"/>
        </w:numPr>
        <w:contextualSpacing/>
      </w:pPr>
      <w:r>
        <w:t>Using Emotional Literacy Skills to Enhance Learning</w:t>
      </w:r>
    </w:p>
    <w:p w:rsidR="001E1346" w:rsidRDefault="001E1346" w:rsidP="003571BF">
      <w:pPr>
        <w:pStyle w:val="ListParagraph"/>
        <w:numPr>
          <w:ilvl w:val="0"/>
          <w:numId w:val="22"/>
        </w:numPr>
        <w:contextualSpacing/>
      </w:pPr>
      <w:r>
        <w:t xml:space="preserve">The Importance of Knowing Our Feelings:  Why does matter, anyway? </w:t>
      </w:r>
    </w:p>
    <w:p w:rsidR="001E1346" w:rsidRDefault="001E1346" w:rsidP="003571BF">
      <w:pPr>
        <w:pStyle w:val="ListParagraph"/>
        <w:numPr>
          <w:ilvl w:val="0"/>
          <w:numId w:val="22"/>
        </w:numPr>
        <w:contextualSpacing/>
      </w:pPr>
      <w:r>
        <w:t>Feelings: When to accept them? When to reject them?</w:t>
      </w:r>
    </w:p>
    <w:p w:rsidR="001E1346" w:rsidRDefault="001E1346" w:rsidP="003571BF">
      <w:pPr>
        <w:pStyle w:val="ListParagraph"/>
        <w:numPr>
          <w:ilvl w:val="0"/>
          <w:numId w:val="22"/>
        </w:numPr>
        <w:contextualSpacing/>
      </w:pPr>
      <w:r>
        <w:t>Listening to Each Other: A Way to Build Communities of Care</w:t>
      </w:r>
    </w:p>
    <w:p w:rsidR="001E1346" w:rsidRDefault="001E1346" w:rsidP="003571BF">
      <w:pPr>
        <w:pStyle w:val="ListParagraph"/>
        <w:numPr>
          <w:ilvl w:val="0"/>
          <w:numId w:val="22"/>
        </w:numPr>
        <w:contextualSpacing/>
      </w:pPr>
      <w:r>
        <w:t>Listening as a Healing Force in a Trouble World</w:t>
      </w:r>
    </w:p>
    <w:p w:rsidR="001E1346" w:rsidRDefault="001E1346" w:rsidP="003571BF">
      <w:pPr>
        <w:pStyle w:val="ListParagraph"/>
        <w:numPr>
          <w:ilvl w:val="0"/>
          <w:numId w:val="22"/>
        </w:numPr>
        <w:contextualSpacing/>
      </w:pPr>
      <w:r>
        <w:t xml:space="preserve">Using Emotional Literacy to Build Learning Communities </w:t>
      </w:r>
    </w:p>
    <w:p w:rsidR="001E1346" w:rsidRDefault="001E1346" w:rsidP="003571BF">
      <w:pPr>
        <w:pStyle w:val="ListParagraph"/>
        <w:numPr>
          <w:ilvl w:val="0"/>
          <w:numId w:val="22"/>
        </w:numPr>
        <w:contextualSpacing/>
      </w:pPr>
      <w:r>
        <w:lastRenderedPageBreak/>
        <w:t>Inviting Discomfort as a Tool for Growth</w:t>
      </w:r>
    </w:p>
    <w:p w:rsidR="00F63214" w:rsidRDefault="001E1346" w:rsidP="003571BF">
      <w:pPr>
        <w:pStyle w:val="ListParagraph"/>
        <w:numPr>
          <w:ilvl w:val="0"/>
          <w:numId w:val="22"/>
        </w:numPr>
        <w:contextualSpacing/>
      </w:pPr>
      <w:r>
        <w:t>Learning From the Inside Out: What We Already Know Before We Go to School</w:t>
      </w:r>
    </w:p>
    <w:p w:rsidR="00F63214" w:rsidRDefault="00F63214" w:rsidP="00F63214">
      <w:pPr>
        <w:pStyle w:val="ListParagraph"/>
        <w:contextualSpacing/>
      </w:pPr>
    </w:p>
    <w:p w:rsidR="003571BF" w:rsidRPr="003571BF" w:rsidRDefault="003571BF" w:rsidP="003571BF">
      <w:pPr>
        <w:pStyle w:val="NormalWeb"/>
        <w:numPr>
          <w:ilvl w:val="0"/>
          <w:numId w:val="11"/>
        </w:numPr>
        <w:shd w:val="clear" w:color="auto" w:fill="FFFFFF"/>
        <w:contextualSpacing/>
        <w:rPr>
          <w:b/>
          <w:color w:val="000000"/>
        </w:rPr>
      </w:pPr>
      <w:r w:rsidRPr="003571BF">
        <w:rPr>
          <w:b/>
          <w:color w:val="000000"/>
        </w:rPr>
        <w:t>Ms. Peggy Wang</w:t>
      </w:r>
    </w:p>
    <w:p w:rsidR="003571BF" w:rsidRPr="003571BF" w:rsidRDefault="003571BF" w:rsidP="003571BF">
      <w:pPr>
        <w:pStyle w:val="NormalWeb"/>
        <w:ind w:left="360"/>
        <w:contextualSpacing/>
      </w:pPr>
      <w:r w:rsidRPr="003571BF">
        <w:t>Chinese Host Institution: Central Academy of Fine Arts</w:t>
      </w:r>
    </w:p>
    <w:p w:rsidR="003571BF" w:rsidRPr="003571BF" w:rsidRDefault="003571BF" w:rsidP="003571BF">
      <w:pPr>
        <w:pStyle w:val="NormalWeb"/>
        <w:ind w:left="360"/>
        <w:contextualSpacing/>
      </w:pPr>
      <w:r w:rsidRPr="003571BF">
        <w:t>Home Institution: Bowdoin College</w:t>
      </w:r>
    </w:p>
    <w:p w:rsidR="003571BF" w:rsidRPr="003571BF" w:rsidRDefault="003571BF" w:rsidP="003571BF">
      <w:pPr>
        <w:pStyle w:val="NormalWeb"/>
        <w:ind w:left="360"/>
        <w:contextualSpacing/>
      </w:pPr>
      <w:r w:rsidRPr="003571BF">
        <w:t>Term: April 2017– July 2017</w:t>
      </w:r>
    </w:p>
    <w:p w:rsidR="003571BF" w:rsidRPr="003571BF" w:rsidRDefault="003571BF" w:rsidP="003571BF">
      <w:pPr>
        <w:pStyle w:val="NormalWeb"/>
        <w:ind w:left="360"/>
        <w:contextualSpacing/>
      </w:pPr>
      <w:r w:rsidRPr="003571BF">
        <w:t>Field: Art History</w:t>
      </w:r>
    </w:p>
    <w:p w:rsidR="003571BF" w:rsidRPr="003571BF" w:rsidRDefault="003571BF" w:rsidP="003571BF">
      <w:pPr>
        <w:pStyle w:val="NormalWeb"/>
        <w:ind w:left="360"/>
        <w:contextualSpacing/>
      </w:pPr>
      <w:r w:rsidRPr="003571BF">
        <w:t xml:space="preserve">E-mail: </w:t>
      </w:r>
      <w:hyperlink r:id="rId10" w:history="1">
        <w:r w:rsidRPr="003571BF">
          <w:t>Pwang@bowdoin.edu</w:t>
        </w:r>
      </w:hyperlink>
    </w:p>
    <w:p w:rsidR="003571BF" w:rsidRPr="003571BF" w:rsidRDefault="003571BF" w:rsidP="003571BF">
      <w:pPr>
        <w:pStyle w:val="ListParagraph"/>
        <w:numPr>
          <w:ilvl w:val="0"/>
          <w:numId w:val="24"/>
        </w:numPr>
        <w:contextualSpacing/>
      </w:pPr>
      <w:r w:rsidRPr="003571BF">
        <w:t>Thinking Through Visual and Material Culture</w:t>
      </w:r>
    </w:p>
    <w:p w:rsidR="003571BF" w:rsidRPr="000F0415" w:rsidRDefault="003571BF" w:rsidP="000F0415">
      <w:pPr>
        <w:pStyle w:val="ListParagraph"/>
        <w:numPr>
          <w:ilvl w:val="0"/>
          <w:numId w:val="24"/>
        </w:numPr>
        <w:contextualSpacing/>
      </w:pPr>
      <w:r w:rsidRPr="000F0415">
        <w:t>What Does Global Art Mean</w:t>
      </w:r>
    </w:p>
    <w:p w:rsidR="003571BF" w:rsidRPr="000F0415" w:rsidRDefault="003571BF" w:rsidP="000F0415">
      <w:pPr>
        <w:pStyle w:val="ListParagraph"/>
        <w:numPr>
          <w:ilvl w:val="0"/>
          <w:numId w:val="24"/>
        </w:numPr>
        <w:contextualSpacing/>
      </w:pPr>
      <w:r w:rsidRPr="000F0415">
        <w:t>Art History: Making the Visible Legible</w:t>
      </w:r>
    </w:p>
    <w:p w:rsidR="003571BF" w:rsidRPr="000F0415" w:rsidRDefault="003571BF" w:rsidP="000F0415">
      <w:pPr>
        <w:pStyle w:val="ListParagraph"/>
        <w:numPr>
          <w:ilvl w:val="0"/>
          <w:numId w:val="24"/>
        </w:numPr>
        <w:contextualSpacing/>
      </w:pPr>
      <w:r w:rsidRPr="000F0415">
        <w:t>College Museums</w:t>
      </w:r>
    </w:p>
    <w:p w:rsidR="003571BF" w:rsidRPr="000F0415" w:rsidRDefault="003571BF" w:rsidP="000F0415">
      <w:pPr>
        <w:pStyle w:val="ListParagraph"/>
        <w:numPr>
          <w:ilvl w:val="0"/>
          <w:numId w:val="24"/>
        </w:numPr>
        <w:contextualSpacing/>
      </w:pPr>
      <w:r w:rsidRPr="000F0415">
        <w:t>Art History and the Liberal Arts</w:t>
      </w:r>
    </w:p>
    <w:p w:rsidR="004F2FFF" w:rsidRPr="00F63214" w:rsidRDefault="004F2FFF" w:rsidP="00F63214">
      <w:pPr>
        <w:pStyle w:val="NormalWeb"/>
        <w:numPr>
          <w:ilvl w:val="0"/>
          <w:numId w:val="11"/>
        </w:numPr>
        <w:shd w:val="clear" w:color="auto" w:fill="FFFFFF"/>
        <w:contextualSpacing/>
        <w:rPr>
          <w:b/>
          <w:color w:val="000000"/>
        </w:rPr>
      </w:pPr>
      <w:r w:rsidRPr="00F63214">
        <w:rPr>
          <w:b/>
          <w:color w:val="000000"/>
        </w:rPr>
        <w:t>Ying Zhu</w:t>
      </w:r>
    </w:p>
    <w:p w:rsidR="004F2FFF" w:rsidRDefault="004F2FFF" w:rsidP="009F230A">
      <w:pPr>
        <w:pStyle w:val="NormalWeb"/>
        <w:ind w:left="360"/>
        <w:contextualSpacing/>
      </w:pPr>
      <w:r>
        <w:t>Chinese Host Institution: Shanghai University</w:t>
      </w:r>
      <w:r>
        <w:br/>
        <w:t>Home Institution: The City University of New York, Col</w:t>
      </w:r>
      <w:r w:rsidR="00B30016">
        <w:t>lege of Staten Island</w:t>
      </w:r>
      <w:r w:rsidR="00B30016">
        <w:br/>
        <w:t xml:space="preserve">Term: </w:t>
      </w:r>
      <w:r w:rsidR="009F230A" w:rsidRPr="00A00ED7">
        <w:t>February - June, 2017</w:t>
      </w:r>
      <w:r>
        <w:br/>
        <w:t>Field: Cinema &amp; Media Studies</w:t>
      </w:r>
      <w:r>
        <w:br/>
        <w:t>Email: ying.zhu@csi.cuny.edu</w:t>
      </w:r>
    </w:p>
    <w:p w:rsidR="004F2FFF" w:rsidRDefault="004F2FFF" w:rsidP="004F2FFF">
      <w:pPr>
        <w:pStyle w:val="NormalWeb"/>
        <w:ind w:left="360"/>
        <w:contextualSpacing/>
      </w:pPr>
    </w:p>
    <w:p w:rsidR="004F2FFF" w:rsidRPr="00643110" w:rsidRDefault="004F2FFF" w:rsidP="00643110">
      <w:pPr>
        <w:pStyle w:val="ListParagraph"/>
        <w:numPr>
          <w:ilvl w:val="0"/>
          <w:numId w:val="16"/>
        </w:numPr>
        <w:spacing w:before="100" w:after="100"/>
        <w:ind w:left="720"/>
        <w:contextualSpacing/>
      </w:pPr>
      <w:r w:rsidRPr="00643110">
        <w:t>The Relationship between Hollywood and Chinese Film Industry</w:t>
      </w:r>
    </w:p>
    <w:p w:rsidR="004F2FFF" w:rsidRPr="00643110" w:rsidRDefault="004F2FFF" w:rsidP="00643110">
      <w:pPr>
        <w:pStyle w:val="ListParagraph"/>
        <w:numPr>
          <w:ilvl w:val="0"/>
          <w:numId w:val="16"/>
        </w:numPr>
        <w:spacing w:before="100" w:after="100"/>
        <w:ind w:left="720"/>
        <w:contextualSpacing/>
      </w:pPr>
      <w:r w:rsidRPr="00643110">
        <w:t>Media and Soft Power</w:t>
      </w:r>
    </w:p>
    <w:p w:rsidR="004F2FFF" w:rsidRPr="00643110" w:rsidRDefault="004F2FFF" w:rsidP="00643110">
      <w:pPr>
        <w:pStyle w:val="ListParagraph"/>
        <w:numPr>
          <w:ilvl w:val="0"/>
          <w:numId w:val="16"/>
        </w:numPr>
        <w:spacing w:before="100" w:after="100"/>
        <w:ind w:left="720"/>
        <w:contextualSpacing/>
      </w:pPr>
      <w:r w:rsidRPr="00643110">
        <w:t>Comparative Studies of Television Dramas around the World</w:t>
      </w:r>
    </w:p>
    <w:p w:rsidR="004F2FFF" w:rsidRPr="00643110" w:rsidRDefault="004F2FFF" w:rsidP="00643110">
      <w:pPr>
        <w:pStyle w:val="ListParagraph"/>
        <w:numPr>
          <w:ilvl w:val="0"/>
          <w:numId w:val="16"/>
        </w:numPr>
        <w:spacing w:before="100" w:after="100"/>
        <w:ind w:left="720"/>
        <w:contextualSpacing/>
      </w:pPr>
      <w:r w:rsidRPr="00643110">
        <w:t>Hollywood genres and studio system</w:t>
      </w:r>
    </w:p>
    <w:p w:rsidR="004F2FFF" w:rsidRPr="00643110" w:rsidRDefault="004F2FFF" w:rsidP="00643110">
      <w:pPr>
        <w:pStyle w:val="ListParagraph"/>
        <w:numPr>
          <w:ilvl w:val="0"/>
          <w:numId w:val="16"/>
        </w:numPr>
        <w:spacing w:before="100" w:after="100"/>
        <w:ind w:left="720"/>
        <w:contextualSpacing/>
      </w:pPr>
      <w:r w:rsidRPr="00643110">
        <w:t>Film production and viewing during the era of big data</w:t>
      </w:r>
    </w:p>
    <w:p w:rsidR="00E22961" w:rsidRPr="00FE4700" w:rsidRDefault="00E22961" w:rsidP="00FE470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E22961" w:rsidRPr="00FE4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D43"/>
    <w:multiLevelType w:val="hybridMultilevel"/>
    <w:tmpl w:val="D334F0FC"/>
    <w:lvl w:ilvl="0" w:tplc="71B0D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63B70"/>
    <w:multiLevelType w:val="hybridMultilevel"/>
    <w:tmpl w:val="9522A9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34D"/>
    <w:multiLevelType w:val="hybridMultilevel"/>
    <w:tmpl w:val="41C0D2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97F4E"/>
    <w:multiLevelType w:val="hybridMultilevel"/>
    <w:tmpl w:val="FB9E69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07726"/>
    <w:multiLevelType w:val="hybridMultilevel"/>
    <w:tmpl w:val="3A3C8F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34052"/>
    <w:multiLevelType w:val="hybridMultilevel"/>
    <w:tmpl w:val="A00464FE"/>
    <w:lvl w:ilvl="0" w:tplc="DCC29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53E17"/>
    <w:multiLevelType w:val="hybridMultilevel"/>
    <w:tmpl w:val="DC8C777A"/>
    <w:lvl w:ilvl="0" w:tplc="31F61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34132"/>
    <w:multiLevelType w:val="hybridMultilevel"/>
    <w:tmpl w:val="45CE4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12605"/>
    <w:multiLevelType w:val="hybridMultilevel"/>
    <w:tmpl w:val="D2C4213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F4B73"/>
    <w:multiLevelType w:val="hybridMultilevel"/>
    <w:tmpl w:val="9522A9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F2063"/>
    <w:multiLevelType w:val="hybridMultilevel"/>
    <w:tmpl w:val="D2C4213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E21C6"/>
    <w:multiLevelType w:val="hybridMultilevel"/>
    <w:tmpl w:val="D2C4213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A5498"/>
    <w:multiLevelType w:val="hybridMultilevel"/>
    <w:tmpl w:val="FB9E69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FD5DFA"/>
    <w:multiLevelType w:val="hybridMultilevel"/>
    <w:tmpl w:val="17462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933DA"/>
    <w:multiLevelType w:val="hybridMultilevel"/>
    <w:tmpl w:val="CF84881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B56DA"/>
    <w:multiLevelType w:val="hybridMultilevel"/>
    <w:tmpl w:val="D570B298"/>
    <w:lvl w:ilvl="0" w:tplc="297E1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86CC1"/>
    <w:multiLevelType w:val="hybridMultilevel"/>
    <w:tmpl w:val="CBD07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A2C9E"/>
    <w:multiLevelType w:val="hybridMultilevel"/>
    <w:tmpl w:val="481A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D378B"/>
    <w:multiLevelType w:val="hybridMultilevel"/>
    <w:tmpl w:val="55028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D721D"/>
    <w:multiLevelType w:val="hybridMultilevel"/>
    <w:tmpl w:val="36862F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5840"/>
    <w:multiLevelType w:val="hybridMultilevel"/>
    <w:tmpl w:val="085E69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6"/>
  </w:num>
  <w:num w:numId="6">
    <w:abstractNumId w:val="17"/>
  </w:num>
  <w:num w:numId="7">
    <w:abstractNumId w:val="2"/>
  </w:num>
  <w:num w:numId="8">
    <w:abstractNumId w:val="14"/>
  </w:num>
  <w:num w:numId="9">
    <w:abstractNumId w:val="0"/>
  </w:num>
  <w:num w:numId="10">
    <w:abstractNumId w:val="8"/>
  </w:num>
  <w:num w:numId="11">
    <w:abstractNumId w:val="15"/>
  </w:num>
  <w:num w:numId="12">
    <w:abstractNumId w:val="11"/>
  </w:num>
  <w:num w:numId="13">
    <w:abstractNumId w:val="2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0"/>
  </w:num>
  <w:num w:numId="18">
    <w:abstractNumId w:val="3"/>
  </w:num>
  <w:num w:numId="19">
    <w:abstractNumId w:val="5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1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00"/>
    <w:rsid w:val="00081724"/>
    <w:rsid w:val="000D4246"/>
    <w:rsid w:val="000F0415"/>
    <w:rsid w:val="00174D1E"/>
    <w:rsid w:val="00197E17"/>
    <w:rsid w:val="001E1346"/>
    <w:rsid w:val="001E1E1C"/>
    <w:rsid w:val="00223119"/>
    <w:rsid w:val="003571BF"/>
    <w:rsid w:val="00413DB9"/>
    <w:rsid w:val="00430A8A"/>
    <w:rsid w:val="0043454B"/>
    <w:rsid w:val="004371C1"/>
    <w:rsid w:val="004F2FFF"/>
    <w:rsid w:val="005E3C14"/>
    <w:rsid w:val="005E6FE9"/>
    <w:rsid w:val="00643110"/>
    <w:rsid w:val="00660FC4"/>
    <w:rsid w:val="00894200"/>
    <w:rsid w:val="009200FC"/>
    <w:rsid w:val="00926BF9"/>
    <w:rsid w:val="009A203E"/>
    <w:rsid w:val="009F230A"/>
    <w:rsid w:val="009F3E82"/>
    <w:rsid w:val="00A00ED7"/>
    <w:rsid w:val="00AE4672"/>
    <w:rsid w:val="00B30016"/>
    <w:rsid w:val="00B73E0F"/>
    <w:rsid w:val="00D63671"/>
    <w:rsid w:val="00E22961"/>
    <w:rsid w:val="00E2622E"/>
    <w:rsid w:val="00E84754"/>
    <w:rsid w:val="00ED53BE"/>
    <w:rsid w:val="00F63214"/>
    <w:rsid w:val="00FB11C0"/>
    <w:rsid w:val="00FB3470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42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420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nhideWhenUsed/>
    <w:rsid w:val="0089420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89420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89420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4200"/>
    <w:pPr>
      <w:spacing w:after="0" w:line="240" w:lineRule="auto"/>
    </w:pPr>
    <w:rPr>
      <w:rFonts w:ascii="Consolas" w:hAnsi="Consolas" w:cs="Times New Roman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4200"/>
    <w:rPr>
      <w:rFonts w:ascii="Consolas" w:eastAsia="SimSun" w:hAnsi="Consolas" w:cs="Times New Roman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42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420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nhideWhenUsed/>
    <w:rsid w:val="0089420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89420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89420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4200"/>
    <w:pPr>
      <w:spacing w:after="0" w:line="240" w:lineRule="auto"/>
    </w:pPr>
    <w:rPr>
      <w:rFonts w:ascii="Consolas" w:hAnsi="Consolas" w:cs="Times New Roman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4200"/>
    <w:rPr>
      <w:rFonts w:ascii="Consolas" w:eastAsia="SimSun" w:hAnsi="Consolas" w:cs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ellewimmer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henga@newpaltz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ratt@calvin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wang@bowdoin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y.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Framingham State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 Freedman</dc:creator>
  <cp:lastModifiedBy>HuangTX</cp:lastModifiedBy>
  <cp:revision>14</cp:revision>
  <dcterms:created xsi:type="dcterms:W3CDTF">2017-02-15T03:31:00Z</dcterms:created>
  <dcterms:modified xsi:type="dcterms:W3CDTF">2017-03-02T03:37:00Z</dcterms:modified>
</cp:coreProperties>
</file>