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1B" w:rsidRDefault="00376A1B" w:rsidP="00376A1B">
      <w:pPr>
        <w:spacing w:line="60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广东省重点实验室建设项目可行性报告</w:t>
      </w:r>
    </w:p>
    <w:p w:rsidR="00376A1B" w:rsidRDefault="00376A1B" w:rsidP="00376A1B">
      <w:pPr>
        <w:spacing w:line="60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（提纲）</w:t>
      </w:r>
    </w:p>
    <w:p w:rsidR="00376A1B" w:rsidRPr="0004579F" w:rsidRDefault="00376A1B" w:rsidP="00376A1B">
      <w:pPr>
        <w:ind w:firstLineChars="200" w:firstLine="562"/>
        <w:rPr>
          <w:b/>
          <w:color w:val="FF0000"/>
          <w:sz w:val="28"/>
        </w:rPr>
      </w:pPr>
      <w:r w:rsidRPr="0004579F">
        <w:rPr>
          <w:rFonts w:hint="eastAsia"/>
          <w:b/>
          <w:color w:val="FF0000"/>
          <w:sz w:val="28"/>
        </w:rPr>
        <w:t>注意：</w:t>
      </w:r>
      <w:r>
        <w:rPr>
          <w:rFonts w:hint="eastAsia"/>
          <w:b/>
          <w:color w:val="FF0000"/>
          <w:sz w:val="28"/>
        </w:rPr>
        <w:t>为推行双向匿名评审，保障评审工作的公平、公正，本《可行性报告》</w:t>
      </w:r>
      <w:r w:rsidRPr="0004579F">
        <w:rPr>
          <w:rFonts w:hint="eastAsia"/>
          <w:b/>
          <w:color w:val="FF0000"/>
          <w:sz w:val="28"/>
        </w:rPr>
        <w:t>内容凡是涉及到“申报人姓名”、“参与人姓名”、“申报人所在单位名称”、“参与人所在单位名称”的，分别以“申报人”、“参与人”、“申报单位”、“参与单位”代替。多个参与人与参与单位的名称，以“参与人</w:t>
      </w:r>
      <w:r w:rsidRPr="0004579F">
        <w:rPr>
          <w:rFonts w:hint="eastAsia"/>
          <w:b/>
          <w:color w:val="FF0000"/>
          <w:sz w:val="28"/>
        </w:rPr>
        <w:t>1</w:t>
      </w:r>
      <w:r w:rsidRPr="0004579F">
        <w:rPr>
          <w:rFonts w:hint="eastAsia"/>
          <w:b/>
          <w:color w:val="FF0000"/>
          <w:sz w:val="28"/>
        </w:rPr>
        <w:t>”“参与单位</w:t>
      </w:r>
      <w:r w:rsidRPr="0004579F">
        <w:rPr>
          <w:rFonts w:hint="eastAsia"/>
          <w:b/>
          <w:color w:val="FF0000"/>
          <w:sz w:val="28"/>
        </w:rPr>
        <w:t>1</w:t>
      </w:r>
      <w:r w:rsidRPr="0004579F">
        <w:rPr>
          <w:rFonts w:hint="eastAsia"/>
          <w:b/>
          <w:color w:val="FF0000"/>
          <w:sz w:val="28"/>
        </w:rPr>
        <w:t>”、“参与人</w:t>
      </w:r>
      <w:r w:rsidRPr="0004579F">
        <w:rPr>
          <w:rFonts w:hint="eastAsia"/>
          <w:b/>
          <w:color w:val="FF0000"/>
          <w:sz w:val="28"/>
        </w:rPr>
        <w:t>2</w:t>
      </w:r>
      <w:r w:rsidRPr="0004579F">
        <w:rPr>
          <w:rFonts w:hint="eastAsia"/>
          <w:b/>
          <w:color w:val="FF0000"/>
          <w:sz w:val="28"/>
        </w:rPr>
        <w:t>”“参与单位</w:t>
      </w:r>
      <w:r w:rsidRPr="0004579F">
        <w:rPr>
          <w:rFonts w:hint="eastAsia"/>
          <w:b/>
          <w:color w:val="FF0000"/>
          <w:sz w:val="28"/>
        </w:rPr>
        <w:t>2</w:t>
      </w:r>
      <w:r w:rsidRPr="0004579F">
        <w:rPr>
          <w:rFonts w:hint="eastAsia"/>
          <w:b/>
          <w:color w:val="FF0000"/>
          <w:sz w:val="28"/>
        </w:rPr>
        <w:t>”等代替。</w:t>
      </w:r>
    </w:p>
    <w:p w:rsidR="00376A1B" w:rsidRPr="004227F1" w:rsidRDefault="00376A1B" w:rsidP="00376A1B">
      <w:pPr>
        <w:ind w:firstLineChars="200" w:firstLine="560"/>
        <w:rPr>
          <w:sz w:val="28"/>
          <w:szCs w:val="28"/>
        </w:rPr>
      </w:pPr>
    </w:p>
    <w:p w:rsidR="00376A1B" w:rsidRDefault="00376A1B" w:rsidP="00376A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、必要性</w:t>
      </w:r>
    </w:p>
    <w:p w:rsidR="00376A1B" w:rsidRDefault="00376A1B" w:rsidP="00376A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、相关领域国内外现状、发展趋势、问题与需求分析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2.1 </w:t>
      </w:r>
      <w:r>
        <w:rPr>
          <w:rFonts w:hint="eastAsia"/>
          <w:sz w:val="28"/>
          <w:szCs w:val="28"/>
        </w:rPr>
        <w:t>国内外现状及发展趋势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2.2 </w:t>
      </w:r>
      <w:r>
        <w:rPr>
          <w:rFonts w:hint="eastAsia"/>
          <w:sz w:val="28"/>
          <w:szCs w:val="28"/>
        </w:rPr>
        <w:t>存在问题的分析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2.3 </w:t>
      </w:r>
      <w:r>
        <w:rPr>
          <w:rFonts w:hint="eastAsia"/>
          <w:sz w:val="28"/>
          <w:szCs w:val="28"/>
        </w:rPr>
        <w:t>需求分析</w:t>
      </w:r>
    </w:p>
    <w:p w:rsidR="00376A1B" w:rsidRDefault="00376A1B" w:rsidP="00376A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、建设内容（重点描述）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3.1 </w:t>
      </w:r>
      <w:r>
        <w:rPr>
          <w:rFonts w:hint="eastAsia"/>
          <w:sz w:val="28"/>
          <w:szCs w:val="28"/>
        </w:rPr>
        <w:t>研究方向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3.2 </w:t>
      </w:r>
      <w:r>
        <w:rPr>
          <w:rFonts w:hint="eastAsia"/>
          <w:sz w:val="28"/>
          <w:szCs w:val="28"/>
        </w:rPr>
        <w:t>研究内容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3.3 </w:t>
      </w:r>
      <w:r>
        <w:rPr>
          <w:rFonts w:hint="eastAsia"/>
          <w:sz w:val="28"/>
          <w:szCs w:val="28"/>
        </w:rPr>
        <w:t>建设模式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3.4 </w:t>
      </w:r>
      <w:r>
        <w:rPr>
          <w:rFonts w:hint="eastAsia"/>
          <w:sz w:val="28"/>
          <w:szCs w:val="28"/>
        </w:rPr>
        <w:t>实验室组织结构和运作管理机制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t>3.5</w:t>
      </w:r>
      <w:r>
        <w:rPr>
          <w:rFonts w:hint="eastAsia"/>
          <w:sz w:val="28"/>
          <w:szCs w:val="28"/>
        </w:rPr>
        <w:t>人才队伍建设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3.6 </w:t>
      </w:r>
      <w:r>
        <w:rPr>
          <w:rFonts w:hint="eastAsia"/>
          <w:sz w:val="28"/>
          <w:szCs w:val="28"/>
        </w:rPr>
        <w:t>考核指标</w:t>
      </w:r>
    </w:p>
    <w:p w:rsidR="00376A1B" w:rsidRDefault="00376A1B" w:rsidP="00376A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、项目依托单位基础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4.1 </w:t>
      </w:r>
      <w:r>
        <w:rPr>
          <w:rFonts w:hint="eastAsia"/>
          <w:sz w:val="28"/>
          <w:szCs w:val="28"/>
        </w:rPr>
        <w:t>研究基础和长期业务积累情况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4.2 </w:t>
      </w:r>
      <w:r>
        <w:rPr>
          <w:rFonts w:hint="eastAsia"/>
          <w:sz w:val="28"/>
          <w:szCs w:val="28"/>
        </w:rPr>
        <w:t>与国内外交流合作情况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4.3 </w:t>
      </w:r>
      <w:r>
        <w:rPr>
          <w:rFonts w:hint="eastAsia"/>
          <w:sz w:val="28"/>
          <w:szCs w:val="28"/>
        </w:rPr>
        <w:t>设备配置、场地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及达到的水平</w:t>
      </w:r>
    </w:p>
    <w:p w:rsidR="00376A1B" w:rsidRDefault="00376A1B" w:rsidP="00376A1B">
      <w:pPr>
        <w:ind w:firstLineChars="321" w:firstLine="89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4.4 </w:t>
      </w:r>
      <w:r>
        <w:rPr>
          <w:rFonts w:hint="eastAsia"/>
          <w:sz w:val="28"/>
          <w:szCs w:val="28"/>
        </w:rPr>
        <w:t>科技队伍实力</w:t>
      </w:r>
    </w:p>
    <w:p w:rsidR="00376A1B" w:rsidRDefault="00376A1B" w:rsidP="00376A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、投资预算与经费筹集</w:t>
      </w:r>
    </w:p>
    <w:p w:rsidR="00376A1B" w:rsidRDefault="00376A1B" w:rsidP="00376A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、工作进度安排</w:t>
      </w:r>
    </w:p>
    <w:p w:rsidR="00376A1B" w:rsidRDefault="00376A1B" w:rsidP="007D0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、需提供的附件（近三年承担科研项目、专利、科技奖励、论文、论著情况）</w:t>
      </w:r>
    </w:p>
    <w:sectPr w:rsidR="00376A1B" w:rsidSect="00AB1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A1B"/>
    <w:rsid w:val="00376A1B"/>
    <w:rsid w:val="007D041E"/>
    <w:rsid w:val="00AB1C20"/>
    <w:rsid w:val="00C72F0F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1"/>
    <w:basedOn w:val="a"/>
    <w:next w:val="a"/>
    <w:link w:val="1Char"/>
    <w:qFormat/>
    <w:rsid w:val="00376A1B"/>
    <w:pPr>
      <w:snapToGrid w:val="0"/>
      <w:spacing w:line="360" w:lineRule="auto"/>
      <w:jc w:val="left"/>
      <w:outlineLvl w:val="0"/>
    </w:pPr>
    <w:rPr>
      <w:rFonts w:ascii="宋体" w:hAnsi="宋体"/>
      <w:b/>
      <w:sz w:val="30"/>
    </w:rPr>
  </w:style>
  <w:style w:type="character" w:customStyle="1" w:styleId="1Char">
    <w:name w:val="标1 Char"/>
    <w:link w:val="1"/>
    <w:rsid w:val="00376A1B"/>
    <w:rPr>
      <w:rFonts w:ascii="宋体" w:eastAsia="宋体" w:hAnsi="宋体" w:cs="Times New Roman"/>
      <w:b/>
      <w:sz w:val="30"/>
      <w:szCs w:val="24"/>
    </w:rPr>
  </w:style>
  <w:style w:type="table" w:styleId="a3">
    <w:name w:val="Table Grid"/>
    <w:basedOn w:val="a1"/>
    <w:uiPriority w:val="59"/>
    <w:rsid w:val="00376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1"/>
    <w:basedOn w:val="a"/>
    <w:next w:val="a"/>
    <w:link w:val="1Char"/>
    <w:qFormat/>
    <w:rsid w:val="00376A1B"/>
    <w:pPr>
      <w:snapToGrid w:val="0"/>
      <w:spacing w:line="360" w:lineRule="auto"/>
      <w:jc w:val="left"/>
      <w:outlineLvl w:val="0"/>
    </w:pPr>
    <w:rPr>
      <w:rFonts w:ascii="宋体" w:hAnsi="宋体"/>
      <w:b/>
      <w:sz w:val="30"/>
    </w:rPr>
  </w:style>
  <w:style w:type="character" w:customStyle="1" w:styleId="1Char">
    <w:name w:val="标1 Char"/>
    <w:link w:val="1"/>
    <w:rsid w:val="00376A1B"/>
    <w:rPr>
      <w:rFonts w:ascii="宋体" w:eastAsia="宋体" w:hAnsi="宋体" w:cs="Times New Roman"/>
      <w:b/>
      <w:sz w:val="30"/>
      <w:szCs w:val="24"/>
    </w:rPr>
  </w:style>
  <w:style w:type="table" w:styleId="a3">
    <w:name w:val="Table Grid"/>
    <w:basedOn w:val="a1"/>
    <w:uiPriority w:val="59"/>
    <w:rsid w:val="00376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dcterms:created xsi:type="dcterms:W3CDTF">2015-02-11T03:38:00Z</dcterms:created>
  <dcterms:modified xsi:type="dcterms:W3CDTF">2015-08-31T08:50:00Z</dcterms:modified>
</cp:coreProperties>
</file>