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D22" w:rsidRPr="00F261E7" w:rsidRDefault="00770DE4" w:rsidP="00220D22">
      <w:pPr>
        <w:spacing w:line="360" w:lineRule="auto"/>
        <w:jc w:val="center"/>
        <w:rPr>
          <w:rFonts w:ascii="Comic Sans MS" w:eastAsia="微软雅黑" w:hAnsi="Comic Sans MS"/>
          <w:b/>
          <w:spacing w:val="26"/>
          <w:kern w:val="13"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7A1E75FF" wp14:editId="7DA1B1EB">
            <wp:simplePos x="0" y="0"/>
            <wp:positionH relativeFrom="column">
              <wp:posOffset>-1339215</wp:posOffset>
            </wp:positionH>
            <wp:positionV relativeFrom="paragraph">
              <wp:posOffset>-1022985</wp:posOffset>
            </wp:positionV>
            <wp:extent cx="16131540" cy="1019175"/>
            <wp:effectExtent l="0" t="0" r="3810" b="9525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A41C6.tmp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6789"/>
                    <a:stretch/>
                  </pic:blipFill>
                  <pic:spPr bwMode="auto">
                    <a:xfrm>
                      <a:off x="0" y="0"/>
                      <a:ext cx="16131540" cy="10191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4024">
        <w:rPr>
          <w:rFonts w:ascii="Comic Sans MS" w:eastAsia="微软雅黑" w:hAnsi="Comic Sans MS" w:hint="eastAsia"/>
          <w:b/>
          <w:spacing w:val="26"/>
          <w:kern w:val="13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网络</w:t>
      </w:r>
      <w:bookmarkStart w:id="0" w:name="_GoBack"/>
      <w:bookmarkEnd w:id="0"/>
      <w:r w:rsidR="00220D22" w:rsidRPr="00F261E7">
        <w:rPr>
          <w:rFonts w:ascii="Comic Sans MS" w:eastAsia="微软雅黑" w:hAnsi="Comic Sans MS"/>
          <w:b/>
          <w:spacing w:val="26"/>
          <w:kern w:val="13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课程建设与应用</w:t>
      </w:r>
      <w:r w:rsidR="00220D22" w:rsidRPr="002C5999">
        <w:rPr>
          <w:rFonts w:ascii="Comic Sans MS" w:eastAsia="微软雅黑" w:hAnsi="Comic Sans MS"/>
          <w:b/>
          <w:spacing w:val="26"/>
          <w:kern w:val="13"/>
          <w:sz w:val="44"/>
          <w:szCs w:val="4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培训</w:t>
      </w:r>
    </w:p>
    <w:p w:rsidR="00220D22" w:rsidRDefault="00083F7A" w:rsidP="00EB7C3F">
      <w:pPr>
        <w:spacing w:beforeLines="50" w:before="156" w:line="360" w:lineRule="auto"/>
        <w:ind w:firstLineChars="200" w:firstLine="480"/>
        <w:rPr>
          <w:sz w:val="24"/>
          <w:szCs w:val="24"/>
        </w:rPr>
      </w:pPr>
      <w:r w:rsidRPr="00083F7A">
        <w:rPr>
          <w:rFonts w:hint="eastAsia"/>
          <w:sz w:val="24"/>
          <w:szCs w:val="24"/>
        </w:rPr>
        <w:t>我校数字化教学平台</w:t>
      </w:r>
      <w:r w:rsidRPr="00083F7A">
        <w:rPr>
          <w:rFonts w:hint="eastAsia"/>
          <w:sz w:val="24"/>
          <w:szCs w:val="24"/>
        </w:rPr>
        <w:t>Blackboard</w:t>
      </w:r>
      <w:r w:rsidRPr="00083F7A">
        <w:rPr>
          <w:rFonts w:hint="eastAsia"/>
          <w:sz w:val="24"/>
          <w:szCs w:val="24"/>
        </w:rPr>
        <w:t>（</w:t>
      </w:r>
      <w:r w:rsidRPr="00083F7A">
        <w:rPr>
          <w:rFonts w:hint="eastAsia"/>
          <w:sz w:val="24"/>
          <w:szCs w:val="24"/>
        </w:rPr>
        <w:t xml:space="preserve">http://elearning.sysu.edu.cn </w:t>
      </w:r>
      <w:r w:rsidRPr="00083F7A">
        <w:rPr>
          <w:rFonts w:hint="eastAsia"/>
          <w:sz w:val="24"/>
          <w:szCs w:val="24"/>
        </w:rPr>
        <w:t>）是一个面向国际化的教与学的系统，是基于</w:t>
      </w:r>
      <w:r w:rsidRPr="00083F7A">
        <w:rPr>
          <w:rFonts w:hint="eastAsia"/>
          <w:sz w:val="24"/>
          <w:szCs w:val="24"/>
        </w:rPr>
        <w:t>Web</w:t>
      </w:r>
      <w:r w:rsidRPr="00083F7A">
        <w:rPr>
          <w:rFonts w:hint="eastAsia"/>
          <w:sz w:val="24"/>
          <w:szCs w:val="24"/>
        </w:rPr>
        <w:t>浏览器的网络课程开发和管理系统，教师可以在课程中上传</w:t>
      </w:r>
      <w:r w:rsidRPr="00083F7A">
        <w:rPr>
          <w:rFonts w:hint="eastAsia"/>
          <w:sz w:val="24"/>
          <w:szCs w:val="24"/>
        </w:rPr>
        <w:t>PPT</w:t>
      </w:r>
      <w:r w:rsidRPr="00083F7A">
        <w:rPr>
          <w:rFonts w:hint="eastAsia"/>
          <w:sz w:val="24"/>
          <w:szCs w:val="24"/>
        </w:rPr>
        <w:t>等教学资源，也可将教学内容以网页形式发布，还可以通过它完成课程交流、作业、测验等教学活动，是辅助教师课堂教学、学生开展自主学习、协作学习和混合式学习的网络支撑环境。</w:t>
      </w:r>
    </w:p>
    <w:p w:rsidR="00770DE4" w:rsidRDefault="00220D22" w:rsidP="00770DE4">
      <w:pPr>
        <w:spacing w:line="360" w:lineRule="auto"/>
        <w:ind w:firstLineChars="200" w:firstLine="480"/>
        <w:rPr>
          <w:sz w:val="24"/>
          <w:szCs w:val="24"/>
        </w:rPr>
      </w:pPr>
      <w:r w:rsidRPr="00A63D4E">
        <w:rPr>
          <w:rFonts w:hint="eastAsia"/>
          <w:sz w:val="24"/>
          <w:szCs w:val="24"/>
        </w:rPr>
        <w:t>我校</w:t>
      </w:r>
      <w:r>
        <w:rPr>
          <w:rFonts w:hint="eastAsia"/>
          <w:sz w:val="24"/>
          <w:szCs w:val="24"/>
        </w:rPr>
        <w:t>Bb</w:t>
      </w:r>
      <w:r>
        <w:rPr>
          <w:rFonts w:hint="eastAsia"/>
          <w:sz w:val="24"/>
          <w:szCs w:val="24"/>
        </w:rPr>
        <w:t>平台</w:t>
      </w:r>
      <w:r w:rsidR="00083F7A">
        <w:rPr>
          <w:rFonts w:hint="eastAsia"/>
          <w:sz w:val="24"/>
          <w:szCs w:val="24"/>
        </w:rPr>
        <w:t>已升级为最新的</w:t>
      </w:r>
      <w:r w:rsidR="00083F7A">
        <w:rPr>
          <w:rFonts w:hint="eastAsia"/>
          <w:sz w:val="24"/>
          <w:szCs w:val="24"/>
        </w:rPr>
        <w:t>9.1</w:t>
      </w:r>
      <w:r w:rsidR="00083F7A">
        <w:rPr>
          <w:rFonts w:hint="eastAsia"/>
          <w:sz w:val="24"/>
          <w:szCs w:val="24"/>
        </w:rPr>
        <w:t>版本</w:t>
      </w:r>
      <w:r w:rsidRPr="00A63D4E"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</w:rPr>
        <w:t>目前课程数</w:t>
      </w:r>
      <w:r w:rsidR="00083F7A">
        <w:rPr>
          <w:rFonts w:hint="eastAsia"/>
          <w:sz w:val="24"/>
          <w:szCs w:val="24"/>
        </w:rPr>
        <w:t>超过</w:t>
      </w:r>
      <w:r w:rsidR="00B901E3"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,</w:t>
      </w:r>
      <w:r w:rsidR="00B901E3">
        <w:rPr>
          <w:rFonts w:hint="eastAsia"/>
          <w:sz w:val="24"/>
          <w:szCs w:val="24"/>
        </w:rPr>
        <w:t>0</w:t>
      </w:r>
      <w:r>
        <w:rPr>
          <w:rFonts w:hint="eastAsia"/>
          <w:sz w:val="24"/>
          <w:szCs w:val="24"/>
        </w:rPr>
        <w:t>00</w:t>
      </w:r>
      <w:r>
        <w:rPr>
          <w:rFonts w:hint="eastAsia"/>
          <w:sz w:val="24"/>
          <w:szCs w:val="24"/>
        </w:rPr>
        <w:t>门，用户数</w:t>
      </w:r>
      <w:r>
        <w:rPr>
          <w:rFonts w:hint="eastAsia"/>
          <w:sz w:val="24"/>
          <w:szCs w:val="24"/>
        </w:rPr>
        <w:t>5.5</w:t>
      </w:r>
      <w:r w:rsidR="00770DE4">
        <w:rPr>
          <w:rFonts w:hint="eastAsia"/>
          <w:sz w:val="24"/>
          <w:szCs w:val="24"/>
        </w:rPr>
        <w:t>万。</w:t>
      </w:r>
      <w:r w:rsidR="00083F7A" w:rsidRPr="00083F7A">
        <w:rPr>
          <w:rFonts w:hint="eastAsia"/>
          <w:sz w:val="24"/>
          <w:szCs w:val="24"/>
        </w:rPr>
        <w:t>全球有</w:t>
      </w:r>
      <w:r w:rsidR="00B901E3">
        <w:rPr>
          <w:rFonts w:hint="eastAsia"/>
          <w:sz w:val="24"/>
          <w:szCs w:val="24"/>
        </w:rPr>
        <w:t>2,000</w:t>
      </w:r>
      <w:r w:rsidR="00083F7A" w:rsidRPr="00083F7A">
        <w:rPr>
          <w:rFonts w:hint="eastAsia"/>
          <w:sz w:val="24"/>
          <w:szCs w:val="24"/>
        </w:rPr>
        <w:t>多个机构用户在使用</w:t>
      </w:r>
      <w:r w:rsidR="00083F7A" w:rsidRPr="00083F7A">
        <w:rPr>
          <w:rFonts w:hint="eastAsia"/>
          <w:sz w:val="24"/>
          <w:szCs w:val="24"/>
        </w:rPr>
        <w:t>Blackboard</w:t>
      </w:r>
      <w:r w:rsidR="00083F7A">
        <w:rPr>
          <w:rFonts w:hint="eastAsia"/>
          <w:sz w:val="24"/>
          <w:szCs w:val="24"/>
        </w:rPr>
        <w:t>，包括著名的哈佛大学、斯坦福大学和剑桥大学等。</w:t>
      </w:r>
    </w:p>
    <w:p w:rsidR="00083F7A" w:rsidRPr="00083F7A" w:rsidRDefault="00083F7A" w:rsidP="00083F7A">
      <w:pPr>
        <w:spacing w:line="360" w:lineRule="auto"/>
        <w:ind w:firstLineChars="200" w:firstLine="480"/>
        <w:rPr>
          <w:rFonts w:ascii="Calibri" w:eastAsia="宋体" w:hAnsi="Calibri" w:cs="黑体"/>
          <w:sz w:val="24"/>
          <w:szCs w:val="24"/>
        </w:rPr>
      </w:pPr>
      <w:r w:rsidRPr="00083F7A">
        <w:rPr>
          <w:rFonts w:ascii="Calibri" w:eastAsia="宋体" w:hAnsi="Calibri" w:cs="黑体" w:hint="eastAsia"/>
          <w:sz w:val="24"/>
          <w:szCs w:val="24"/>
        </w:rPr>
        <w:t xml:space="preserve">Blackboard </w:t>
      </w:r>
      <w:r w:rsidRPr="00083F7A">
        <w:rPr>
          <w:rFonts w:ascii="Calibri" w:eastAsia="宋体" w:hAnsi="Calibri" w:cs="黑体" w:hint="eastAsia"/>
          <w:sz w:val="24"/>
          <w:szCs w:val="24"/>
        </w:rPr>
        <w:t>教学平台操作简单，易学易用，师生可以轻松实现网络课程的建设与应用，并且即将实现移动终端访问平台。</w:t>
      </w:r>
    </w:p>
    <w:p w:rsidR="00083F7A" w:rsidRPr="00083F7A" w:rsidRDefault="00083F7A" w:rsidP="00083F7A">
      <w:pPr>
        <w:spacing w:line="360" w:lineRule="auto"/>
        <w:ind w:firstLineChars="200" w:firstLine="480"/>
        <w:rPr>
          <w:rFonts w:ascii="Calibri" w:eastAsia="宋体" w:hAnsi="Calibri" w:cs="黑体"/>
          <w:sz w:val="24"/>
          <w:szCs w:val="24"/>
        </w:rPr>
      </w:pPr>
      <w:r w:rsidRPr="00083F7A">
        <w:rPr>
          <w:rFonts w:ascii="Calibri" w:eastAsia="宋体" w:hAnsi="Calibri" w:cs="黑体" w:hint="eastAsia"/>
          <w:sz w:val="24"/>
          <w:szCs w:val="24"/>
        </w:rPr>
        <w:t>为了帮助教师用户更有效地利用</w:t>
      </w:r>
      <w:r w:rsidRPr="00083F7A">
        <w:rPr>
          <w:rFonts w:ascii="Calibri" w:eastAsia="宋体" w:hAnsi="Calibri" w:cs="黑体" w:hint="eastAsia"/>
          <w:sz w:val="24"/>
          <w:szCs w:val="24"/>
        </w:rPr>
        <w:t>Bb</w:t>
      </w:r>
      <w:r w:rsidRPr="00083F7A">
        <w:rPr>
          <w:rFonts w:ascii="Calibri" w:eastAsia="宋体" w:hAnsi="Calibri" w:cs="黑体" w:hint="eastAsia"/>
          <w:sz w:val="24"/>
          <w:szCs w:val="24"/>
        </w:rPr>
        <w:t>平台开展教学，网络与信息技术中心</w:t>
      </w:r>
      <w:r>
        <w:rPr>
          <w:rFonts w:ascii="Calibri" w:eastAsia="宋体" w:hAnsi="Calibri" w:cs="黑体" w:hint="eastAsia"/>
          <w:sz w:val="24"/>
          <w:szCs w:val="24"/>
        </w:rPr>
        <w:t>于</w:t>
      </w:r>
      <w:r w:rsidRPr="00083F7A">
        <w:rPr>
          <w:rFonts w:ascii="Calibri" w:eastAsia="宋体" w:hAnsi="Calibri" w:cs="黑体" w:hint="eastAsia"/>
          <w:sz w:val="24"/>
          <w:szCs w:val="24"/>
        </w:rPr>
        <w:t>2013</w:t>
      </w:r>
      <w:r w:rsidRPr="00083F7A">
        <w:rPr>
          <w:rFonts w:ascii="Calibri" w:eastAsia="宋体" w:hAnsi="Calibri" w:cs="黑体" w:hint="eastAsia"/>
          <w:sz w:val="24"/>
          <w:szCs w:val="24"/>
        </w:rPr>
        <w:t>年</w:t>
      </w:r>
      <w:r w:rsidRPr="00083F7A">
        <w:rPr>
          <w:rFonts w:ascii="Calibri" w:eastAsia="宋体" w:hAnsi="Calibri" w:cs="黑体" w:hint="eastAsia"/>
          <w:sz w:val="24"/>
          <w:szCs w:val="24"/>
        </w:rPr>
        <w:t>1</w:t>
      </w:r>
      <w:r w:rsidR="00B901E3">
        <w:rPr>
          <w:rFonts w:ascii="Calibri" w:eastAsia="宋体" w:hAnsi="Calibri" w:cs="黑体" w:hint="eastAsia"/>
          <w:sz w:val="24"/>
          <w:szCs w:val="24"/>
        </w:rPr>
        <w:t>2</w:t>
      </w:r>
      <w:r w:rsidRPr="00083F7A">
        <w:rPr>
          <w:rFonts w:ascii="Calibri" w:eastAsia="宋体" w:hAnsi="Calibri" w:cs="黑体" w:hint="eastAsia"/>
          <w:sz w:val="24"/>
          <w:szCs w:val="24"/>
        </w:rPr>
        <w:t>月</w:t>
      </w:r>
      <w:r>
        <w:rPr>
          <w:rFonts w:ascii="Calibri" w:eastAsia="宋体" w:hAnsi="Calibri" w:cs="黑体" w:hint="eastAsia"/>
          <w:sz w:val="24"/>
          <w:szCs w:val="24"/>
        </w:rPr>
        <w:t>开展面向全校教师的</w:t>
      </w:r>
      <w:r w:rsidRPr="00083F7A">
        <w:rPr>
          <w:rFonts w:ascii="Calibri" w:eastAsia="宋体" w:hAnsi="Calibri" w:cs="黑体"/>
          <w:sz w:val="24"/>
          <w:szCs w:val="24"/>
        </w:rPr>
        <w:t>Blackboard</w:t>
      </w:r>
      <w:r>
        <w:rPr>
          <w:rFonts w:ascii="Calibri" w:eastAsia="宋体" w:hAnsi="Calibri" w:cs="黑体" w:hint="eastAsia"/>
          <w:sz w:val="24"/>
          <w:szCs w:val="24"/>
        </w:rPr>
        <w:t>课程建设与应用培训，具体安排如下：</w:t>
      </w:r>
    </w:p>
    <w:tbl>
      <w:tblPr>
        <w:tblStyle w:val="a4"/>
        <w:tblW w:w="0" w:type="auto"/>
        <w:tblInd w:w="420" w:type="dxa"/>
        <w:tblBorders>
          <w:top w:val="double" w:sz="4" w:space="0" w:color="8064A2" w:themeColor="accent4"/>
          <w:left w:val="double" w:sz="4" w:space="0" w:color="8064A2" w:themeColor="accent4"/>
          <w:bottom w:val="double" w:sz="4" w:space="0" w:color="8064A2" w:themeColor="accent4"/>
          <w:right w:val="double" w:sz="4" w:space="0" w:color="8064A2" w:themeColor="accent4"/>
          <w:insideH w:val="double" w:sz="4" w:space="0" w:color="8064A2" w:themeColor="accent4"/>
          <w:insideV w:val="double" w:sz="4" w:space="0" w:color="8064A2" w:themeColor="accent4"/>
        </w:tblBorders>
        <w:tblLook w:val="04A0" w:firstRow="1" w:lastRow="0" w:firstColumn="1" w:lastColumn="0" w:noHBand="0" w:noVBand="1"/>
      </w:tblPr>
      <w:tblGrid>
        <w:gridCol w:w="1815"/>
        <w:gridCol w:w="2693"/>
        <w:gridCol w:w="3600"/>
      </w:tblGrid>
      <w:tr w:rsidR="00B901E3" w:rsidRPr="00105C73" w:rsidTr="00B901E3">
        <w:tc>
          <w:tcPr>
            <w:tcW w:w="1815" w:type="dxa"/>
            <w:vAlign w:val="center"/>
          </w:tcPr>
          <w:p w:rsidR="00B901E3" w:rsidRPr="00B901E3" w:rsidRDefault="00B901E3" w:rsidP="00B901E3">
            <w:pPr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  <w:r w:rsidRPr="00B901E3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校区</w:t>
            </w:r>
          </w:p>
        </w:tc>
        <w:tc>
          <w:tcPr>
            <w:tcW w:w="2693" w:type="dxa"/>
            <w:vAlign w:val="center"/>
          </w:tcPr>
          <w:p w:rsidR="00B901E3" w:rsidRPr="00B901E3" w:rsidRDefault="00B901E3" w:rsidP="00B901E3">
            <w:pPr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  <w:r w:rsidRPr="00B901E3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时间</w:t>
            </w:r>
          </w:p>
        </w:tc>
        <w:tc>
          <w:tcPr>
            <w:tcW w:w="3600" w:type="dxa"/>
            <w:vAlign w:val="center"/>
          </w:tcPr>
          <w:p w:rsidR="00B901E3" w:rsidRPr="00B901E3" w:rsidRDefault="00B901E3" w:rsidP="00B901E3">
            <w:pPr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  <w:r w:rsidRPr="00B901E3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地点</w:t>
            </w:r>
          </w:p>
        </w:tc>
      </w:tr>
      <w:tr w:rsidR="00B901E3" w:rsidRPr="00105C73" w:rsidTr="00B901E3">
        <w:tc>
          <w:tcPr>
            <w:tcW w:w="1815" w:type="dxa"/>
            <w:vAlign w:val="center"/>
          </w:tcPr>
          <w:p w:rsidR="00B901E3" w:rsidRPr="00B901E3" w:rsidRDefault="00B901E3" w:rsidP="00B901E3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B901E3">
              <w:rPr>
                <w:rFonts w:ascii="微软雅黑" w:eastAsia="微软雅黑" w:hAnsi="微软雅黑" w:hint="eastAsia"/>
                <w:sz w:val="24"/>
                <w:szCs w:val="24"/>
              </w:rPr>
              <w:t>南校区</w:t>
            </w:r>
          </w:p>
        </w:tc>
        <w:tc>
          <w:tcPr>
            <w:tcW w:w="2693" w:type="dxa"/>
            <w:vAlign w:val="center"/>
          </w:tcPr>
          <w:p w:rsidR="00B901E3" w:rsidRPr="00B901E3" w:rsidRDefault="00B901E3" w:rsidP="00B901E3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B901E3">
              <w:rPr>
                <w:rFonts w:ascii="微软雅黑" w:eastAsia="微软雅黑" w:hAnsi="微软雅黑" w:hint="eastAsia"/>
                <w:sz w:val="24"/>
                <w:szCs w:val="24"/>
              </w:rPr>
              <w:t>12月27日（星期五）</w:t>
            </w:r>
          </w:p>
          <w:p w:rsidR="00B901E3" w:rsidRPr="00B901E3" w:rsidRDefault="00B901E3" w:rsidP="00B901E3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B901E3">
              <w:rPr>
                <w:rFonts w:ascii="微软雅黑" w:eastAsia="微软雅黑" w:hAnsi="微软雅黑" w:hint="eastAsia"/>
                <w:sz w:val="24"/>
                <w:szCs w:val="24"/>
              </w:rPr>
              <w:t xml:space="preserve">下午3:00 </w:t>
            </w:r>
            <w:r w:rsidRPr="00B901E3">
              <w:rPr>
                <w:rFonts w:ascii="微软雅黑" w:eastAsia="微软雅黑" w:hAnsi="微软雅黑"/>
                <w:sz w:val="24"/>
                <w:szCs w:val="24"/>
              </w:rPr>
              <w:t>–</w:t>
            </w:r>
            <w:r w:rsidRPr="00B901E3">
              <w:rPr>
                <w:rFonts w:ascii="微软雅黑" w:eastAsia="微软雅黑" w:hAnsi="微软雅黑" w:hint="eastAsia"/>
                <w:sz w:val="24"/>
                <w:szCs w:val="24"/>
              </w:rPr>
              <w:t xml:space="preserve"> 5:00</w:t>
            </w:r>
          </w:p>
        </w:tc>
        <w:tc>
          <w:tcPr>
            <w:tcW w:w="3600" w:type="dxa"/>
            <w:vAlign w:val="center"/>
          </w:tcPr>
          <w:p w:rsidR="00B901E3" w:rsidRPr="00B901E3" w:rsidRDefault="00B901E3" w:rsidP="00B901E3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B901E3">
              <w:rPr>
                <w:rFonts w:ascii="微软雅黑" w:eastAsia="微软雅黑" w:hAnsi="微软雅黑" w:hint="eastAsia"/>
                <w:sz w:val="24"/>
                <w:szCs w:val="24"/>
              </w:rPr>
              <w:t>第三教学楼316课室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（由第三教学楼西门进入）</w:t>
            </w:r>
          </w:p>
        </w:tc>
      </w:tr>
      <w:tr w:rsidR="00B901E3" w:rsidRPr="00105C73" w:rsidTr="00B901E3">
        <w:tc>
          <w:tcPr>
            <w:tcW w:w="1815" w:type="dxa"/>
            <w:vAlign w:val="center"/>
          </w:tcPr>
          <w:p w:rsidR="00B901E3" w:rsidRPr="00B901E3" w:rsidRDefault="00B901E3" w:rsidP="00B901E3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B901E3">
              <w:rPr>
                <w:rFonts w:ascii="微软雅黑" w:eastAsia="微软雅黑" w:hAnsi="微软雅黑" w:hint="eastAsia"/>
                <w:sz w:val="24"/>
                <w:szCs w:val="24"/>
              </w:rPr>
              <w:t>北校区</w:t>
            </w:r>
          </w:p>
        </w:tc>
        <w:tc>
          <w:tcPr>
            <w:tcW w:w="2693" w:type="dxa"/>
            <w:vAlign w:val="center"/>
          </w:tcPr>
          <w:p w:rsidR="00B901E3" w:rsidRPr="00B901E3" w:rsidRDefault="00B901E3" w:rsidP="00B901E3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B901E3">
              <w:rPr>
                <w:rFonts w:ascii="微软雅黑" w:eastAsia="微软雅黑" w:hAnsi="微软雅黑" w:hint="eastAsia"/>
                <w:sz w:val="24"/>
                <w:szCs w:val="24"/>
              </w:rPr>
              <w:t>12月26日（星期四）</w:t>
            </w:r>
          </w:p>
          <w:p w:rsidR="00B901E3" w:rsidRPr="00B901E3" w:rsidRDefault="00B901E3" w:rsidP="00B901E3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B901E3">
              <w:rPr>
                <w:rFonts w:ascii="微软雅黑" w:eastAsia="微软雅黑" w:hAnsi="微软雅黑" w:hint="eastAsia"/>
                <w:sz w:val="24"/>
                <w:szCs w:val="24"/>
              </w:rPr>
              <w:t xml:space="preserve">下午3:00 </w:t>
            </w:r>
            <w:r w:rsidRPr="00B901E3">
              <w:rPr>
                <w:rFonts w:ascii="微软雅黑" w:eastAsia="微软雅黑" w:hAnsi="微软雅黑"/>
                <w:sz w:val="24"/>
                <w:szCs w:val="24"/>
              </w:rPr>
              <w:t>–</w:t>
            </w:r>
            <w:r w:rsidRPr="00B901E3">
              <w:rPr>
                <w:rFonts w:ascii="微软雅黑" w:eastAsia="微软雅黑" w:hAnsi="微软雅黑" w:hint="eastAsia"/>
                <w:sz w:val="24"/>
                <w:szCs w:val="24"/>
              </w:rPr>
              <w:t xml:space="preserve"> 5:00</w:t>
            </w:r>
          </w:p>
        </w:tc>
        <w:tc>
          <w:tcPr>
            <w:tcW w:w="3600" w:type="dxa"/>
            <w:vAlign w:val="center"/>
          </w:tcPr>
          <w:p w:rsidR="00B901E3" w:rsidRPr="00B901E3" w:rsidRDefault="00B901E3" w:rsidP="00B901E3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B901E3">
              <w:rPr>
                <w:rFonts w:ascii="微软雅黑" w:eastAsia="微软雅黑" w:hAnsi="微软雅黑" w:hint="eastAsia"/>
                <w:sz w:val="24"/>
                <w:szCs w:val="24"/>
              </w:rPr>
              <w:t>永生楼302课室</w:t>
            </w:r>
          </w:p>
        </w:tc>
      </w:tr>
    </w:tbl>
    <w:p w:rsidR="00770DE4" w:rsidRPr="00460AA9" w:rsidRDefault="00770DE4" w:rsidP="001D4805">
      <w:pPr>
        <w:spacing w:line="360" w:lineRule="auto"/>
        <w:ind w:leftChars="200" w:left="420"/>
        <w:rPr>
          <w:b/>
          <w:sz w:val="24"/>
          <w:szCs w:val="24"/>
        </w:rPr>
      </w:pPr>
    </w:p>
    <w:p w:rsidR="00E006B3" w:rsidRPr="00E006B3" w:rsidRDefault="00E006B3" w:rsidP="00E006B3">
      <w:pPr>
        <w:spacing w:line="360" w:lineRule="auto"/>
        <w:ind w:leftChars="50" w:left="105" w:firstLineChars="150" w:firstLine="360"/>
        <w:rPr>
          <w:rFonts w:ascii="Comic Sans MS" w:hAnsi="Comic Sans MS"/>
          <w:sz w:val="24"/>
          <w:szCs w:val="24"/>
        </w:rPr>
      </w:pPr>
    </w:p>
    <w:p w:rsidR="00E006B3" w:rsidRDefault="00E006B3" w:rsidP="00E006B3">
      <w:pPr>
        <w:spacing w:line="360" w:lineRule="auto"/>
        <w:ind w:leftChars="50" w:left="105" w:firstLineChars="150" w:firstLine="360"/>
        <w:rPr>
          <w:sz w:val="24"/>
          <w:szCs w:val="24"/>
        </w:rPr>
      </w:pPr>
    </w:p>
    <w:p w:rsidR="00E006B3" w:rsidRDefault="00E006B3" w:rsidP="00E006B3">
      <w:pPr>
        <w:spacing w:line="360" w:lineRule="auto"/>
        <w:ind w:leftChars="50" w:left="105" w:firstLineChars="150" w:firstLine="36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网络与信息技术中心</w:t>
      </w:r>
    </w:p>
    <w:p w:rsidR="00E006B3" w:rsidRDefault="00E006B3" w:rsidP="00E006B3">
      <w:pPr>
        <w:spacing w:line="360" w:lineRule="auto"/>
        <w:ind w:leftChars="50" w:left="105" w:firstLineChars="150" w:firstLine="36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2013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1</w:t>
      </w:r>
      <w:r w:rsidR="00B901E3"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1</w:t>
      </w:r>
      <w:r w:rsidR="00B901E3">
        <w:rPr>
          <w:rFonts w:hint="eastAsia"/>
          <w:sz w:val="24"/>
          <w:szCs w:val="24"/>
        </w:rPr>
        <w:t>8</w:t>
      </w:r>
      <w:r>
        <w:rPr>
          <w:rFonts w:hint="eastAsia"/>
          <w:sz w:val="24"/>
          <w:szCs w:val="24"/>
        </w:rPr>
        <w:t>日</w:t>
      </w:r>
    </w:p>
    <w:p w:rsidR="00E006B3" w:rsidRPr="00E006B3" w:rsidRDefault="00E006B3" w:rsidP="002C5999">
      <w:pPr>
        <w:spacing w:line="360" w:lineRule="auto"/>
        <w:jc w:val="left"/>
        <w:rPr>
          <w:sz w:val="24"/>
          <w:szCs w:val="24"/>
        </w:rPr>
      </w:pPr>
    </w:p>
    <w:sectPr w:rsidR="00E006B3" w:rsidRPr="00E006B3" w:rsidSect="00B901E3">
      <w:pgSz w:w="11906" w:h="16838"/>
      <w:pgMar w:top="1440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4019" w:rsidRDefault="00E64019" w:rsidP="00083F7A">
      <w:r>
        <w:separator/>
      </w:r>
    </w:p>
  </w:endnote>
  <w:endnote w:type="continuationSeparator" w:id="0">
    <w:p w:rsidR="00E64019" w:rsidRDefault="00E64019" w:rsidP="00083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4019" w:rsidRDefault="00E64019" w:rsidP="00083F7A">
      <w:r>
        <w:separator/>
      </w:r>
    </w:p>
  </w:footnote>
  <w:footnote w:type="continuationSeparator" w:id="0">
    <w:p w:rsidR="00E64019" w:rsidRDefault="00E64019" w:rsidP="00083F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7D77EA"/>
    <w:multiLevelType w:val="hybridMultilevel"/>
    <w:tmpl w:val="A4F4B93E"/>
    <w:lvl w:ilvl="0" w:tplc="B3F4106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524E42A7"/>
    <w:multiLevelType w:val="hybridMultilevel"/>
    <w:tmpl w:val="A98E194E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6BE"/>
    <w:rsid w:val="00083F7A"/>
    <w:rsid w:val="001D4805"/>
    <w:rsid w:val="00220D22"/>
    <w:rsid w:val="002706BE"/>
    <w:rsid w:val="00282E0E"/>
    <w:rsid w:val="002C5999"/>
    <w:rsid w:val="00460AA9"/>
    <w:rsid w:val="004E5944"/>
    <w:rsid w:val="00770DE4"/>
    <w:rsid w:val="00841F2B"/>
    <w:rsid w:val="00895F54"/>
    <w:rsid w:val="0092684F"/>
    <w:rsid w:val="00A64E6C"/>
    <w:rsid w:val="00B533D7"/>
    <w:rsid w:val="00B901E3"/>
    <w:rsid w:val="00C71158"/>
    <w:rsid w:val="00CC5401"/>
    <w:rsid w:val="00D24024"/>
    <w:rsid w:val="00D55DB3"/>
    <w:rsid w:val="00E006B3"/>
    <w:rsid w:val="00E50FA7"/>
    <w:rsid w:val="00E64019"/>
    <w:rsid w:val="00EB7C3F"/>
    <w:rsid w:val="00F261E7"/>
    <w:rsid w:val="00F54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D2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95F5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95F54"/>
    <w:rPr>
      <w:sz w:val="18"/>
      <w:szCs w:val="18"/>
    </w:rPr>
  </w:style>
  <w:style w:type="table" w:styleId="a4">
    <w:name w:val="Table Grid"/>
    <w:basedOn w:val="a1"/>
    <w:uiPriority w:val="59"/>
    <w:rsid w:val="00220D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annotation reference"/>
    <w:basedOn w:val="a0"/>
    <w:uiPriority w:val="99"/>
    <w:semiHidden/>
    <w:unhideWhenUsed/>
    <w:rsid w:val="00220D22"/>
    <w:rPr>
      <w:sz w:val="21"/>
      <w:szCs w:val="21"/>
    </w:rPr>
  </w:style>
  <w:style w:type="paragraph" w:styleId="a6">
    <w:name w:val="annotation text"/>
    <w:basedOn w:val="a"/>
    <w:link w:val="Char0"/>
    <w:uiPriority w:val="99"/>
    <w:semiHidden/>
    <w:unhideWhenUsed/>
    <w:rsid w:val="00220D22"/>
    <w:pPr>
      <w:jc w:val="left"/>
    </w:pPr>
  </w:style>
  <w:style w:type="character" w:customStyle="1" w:styleId="Char0">
    <w:name w:val="批注文字 Char"/>
    <w:basedOn w:val="a0"/>
    <w:link w:val="a6"/>
    <w:uiPriority w:val="99"/>
    <w:semiHidden/>
    <w:rsid w:val="00220D22"/>
  </w:style>
  <w:style w:type="paragraph" w:styleId="a7">
    <w:name w:val="List Paragraph"/>
    <w:basedOn w:val="a"/>
    <w:uiPriority w:val="34"/>
    <w:qFormat/>
    <w:rsid w:val="00770DE4"/>
    <w:pPr>
      <w:ind w:firstLineChars="200" w:firstLine="420"/>
    </w:pPr>
  </w:style>
  <w:style w:type="paragraph" w:styleId="a8">
    <w:name w:val="header"/>
    <w:basedOn w:val="a"/>
    <w:link w:val="Char1"/>
    <w:uiPriority w:val="99"/>
    <w:unhideWhenUsed/>
    <w:rsid w:val="00083F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8"/>
    <w:uiPriority w:val="99"/>
    <w:rsid w:val="00083F7A"/>
    <w:rPr>
      <w:sz w:val="18"/>
      <w:szCs w:val="18"/>
    </w:rPr>
  </w:style>
  <w:style w:type="paragraph" w:styleId="a9">
    <w:name w:val="footer"/>
    <w:basedOn w:val="a"/>
    <w:link w:val="Char2"/>
    <w:uiPriority w:val="99"/>
    <w:unhideWhenUsed/>
    <w:rsid w:val="00083F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9"/>
    <w:uiPriority w:val="99"/>
    <w:rsid w:val="00083F7A"/>
    <w:rPr>
      <w:sz w:val="18"/>
      <w:szCs w:val="18"/>
    </w:rPr>
  </w:style>
  <w:style w:type="character" w:styleId="aa">
    <w:name w:val="Hyperlink"/>
    <w:basedOn w:val="a0"/>
    <w:uiPriority w:val="99"/>
    <w:unhideWhenUsed/>
    <w:rsid w:val="00E006B3"/>
    <w:rPr>
      <w:color w:val="0000FF" w:themeColor="hyperlink"/>
      <w:u w:val="single"/>
    </w:rPr>
  </w:style>
  <w:style w:type="paragraph" w:styleId="ab">
    <w:name w:val="Date"/>
    <w:basedOn w:val="a"/>
    <w:next w:val="a"/>
    <w:link w:val="Char3"/>
    <w:uiPriority w:val="99"/>
    <w:semiHidden/>
    <w:unhideWhenUsed/>
    <w:rsid w:val="00A64E6C"/>
    <w:pPr>
      <w:ind w:leftChars="2500" w:left="100"/>
    </w:pPr>
  </w:style>
  <w:style w:type="character" w:customStyle="1" w:styleId="Char3">
    <w:name w:val="日期 Char"/>
    <w:basedOn w:val="a0"/>
    <w:link w:val="ab"/>
    <w:uiPriority w:val="99"/>
    <w:semiHidden/>
    <w:rsid w:val="00A64E6C"/>
  </w:style>
  <w:style w:type="table" w:styleId="-4">
    <w:name w:val="Light List Accent 4"/>
    <w:basedOn w:val="a1"/>
    <w:uiPriority w:val="61"/>
    <w:rsid w:val="00B901E3"/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D2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95F5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95F54"/>
    <w:rPr>
      <w:sz w:val="18"/>
      <w:szCs w:val="18"/>
    </w:rPr>
  </w:style>
  <w:style w:type="table" w:styleId="a4">
    <w:name w:val="Table Grid"/>
    <w:basedOn w:val="a1"/>
    <w:uiPriority w:val="59"/>
    <w:rsid w:val="00220D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annotation reference"/>
    <w:basedOn w:val="a0"/>
    <w:uiPriority w:val="99"/>
    <w:semiHidden/>
    <w:unhideWhenUsed/>
    <w:rsid w:val="00220D22"/>
    <w:rPr>
      <w:sz w:val="21"/>
      <w:szCs w:val="21"/>
    </w:rPr>
  </w:style>
  <w:style w:type="paragraph" w:styleId="a6">
    <w:name w:val="annotation text"/>
    <w:basedOn w:val="a"/>
    <w:link w:val="Char0"/>
    <w:uiPriority w:val="99"/>
    <w:semiHidden/>
    <w:unhideWhenUsed/>
    <w:rsid w:val="00220D22"/>
    <w:pPr>
      <w:jc w:val="left"/>
    </w:pPr>
  </w:style>
  <w:style w:type="character" w:customStyle="1" w:styleId="Char0">
    <w:name w:val="批注文字 Char"/>
    <w:basedOn w:val="a0"/>
    <w:link w:val="a6"/>
    <w:uiPriority w:val="99"/>
    <w:semiHidden/>
    <w:rsid w:val="00220D22"/>
  </w:style>
  <w:style w:type="paragraph" w:styleId="a7">
    <w:name w:val="List Paragraph"/>
    <w:basedOn w:val="a"/>
    <w:uiPriority w:val="34"/>
    <w:qFormat/>
    <w:rsid w:val="00770DE4"/>
    <w:pPr>
      <w:ind w:firstLineChars="200" w:firstLine="420"/>
    </w:pPr>
  </w:style>
  <w:style w:type="paragraph" w:styleId="a8">
    <w:name w:val="header"/>
    <w:basedOn w:val="a"/>
    <w:link w:val="Char1"/>
    <w:uiPriority w:val="99"/>
    <w:unhideWhenUsed/>
    <w:rsid w:val="00083F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8"/>
    <w:uiPriority w:val="99"/>
    <w:rsid w:val="00083F7A"/>
    <w:rPr>
      <w:sz w:val="18"/>
      <w:szCs w:val="18"/>
    </w:rPr>
  </w:style>
  <w:style w:type="paragraph" w:styleId="a9">
    <w:name w:val="footer"/>
    <w:basedOn w:val="a"/>
    <w:link w:val="Char2"/>
    <w:uiPriority w:val="99"/>
    <w:unhideWhenUsed/>
    <w:rsid w:val="00083F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9"/>
    <w:uiPriority w:val="99"/>
    <w:rsid w:val="00083F7A"/>
    <w:rPr>
      <w:sz w:val="18"/>
      <w:szCs w:val="18"/>
    </w:rPr>
  </w:style>
  <w:style w:type="character" w:styleId="aa">
    <w:name w:val="Hyperlink"/>
    <w:basedOn w:val="a0"/>
    <w:uiPriority w:val="99"/>
    <w:unhideWhenUsed/>
    <w:rsid w:val="00E006B3"/>
    <w:rPr>
      <w:color w:val="0000FF" w:themeColor="hyperlink"/>
      <w:u w:val="single"/>
    </w:rPr>
  </w:style>
  <w:style w:type="paragraph" w:styleId="ab">
    <w:name w:val="Date"/>
    <w:basedOn w:val="a"/>
    <w:next w:val="a"/>
    <w:link w:val="Char3"/>
    <w:uiPriority w:val="99"/>
    <w:semiHidden/>
    <w:unhideWhenUsed/>
    <w:rsid w:val="00A64E6C"/>
    <w:pPr>
      <w:ind w:leftChars="2500" w:left="100"/>
    </w:pPr>
  </w:style>
  <w:style w:type="character" w:customStyle="1" w:styleId="Char3">
    <w:name w:val="日期 Char"/>
    <w:basedOn w:val="a0"/>
    <w:link w:val="ab"/>
    <w:uiPriority w:val="99"/>
    <w:semiHidden/>
    <w:rsid w:val="00A64E6C"/>
  </w:style>
  <w:style w:type="table" w:styleId="-4">
    <w:name w:val="Light List Accent 4"/>
    <w:basedOn w:val="a1"/>
    <w:uiPriority w:val="61"/>
    <w:rsid w:val="00B901E3"/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mp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474</Characters>
  <Application>Microsoft Office Word</Application>
  <DocSecurity>0</DocSecurity>
  <Lines>3</Lines>
  <Paragraphs>1</Paragraphs>
  <ScaleCrop>false</ScaleCrop>
  <Company>微软中国</Company>
  <LinksUpToDate>false</LinksUpToDate>
  <CharactersWithSpaces>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dcterms:created xsi:type="dcterms:W3CDTF">2013-12-19T04:25:00Z</dcterms:created>
  <dcterms:modified xsi:type="dcterms:W3CDTF">2013-12-20T11:37:00Z</dcterms:modified>
</cp:coreProperties>
</file>