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CD68F7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656FB7" w:rsidRPr="00FB1E58">
        <w:rPr>
          <w:rFonts w:ascii="仿宋" w:eastAsia="仿宋" w:hAnsi="仿宋" w:cs="宋体" w:hint="eastAsia"/>
          <w:b/>
          <w:kern w:val="36"/>
          <w:sz w:val="36"/>
          <w:szCs w:val="28"/>
        </w:rPr>
        <w:t>关于发布生物大分子动态修饰与化学干预重大研究计划2018年度项目指南的通告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683213">
      <w:pPr>
        <w:widowControl/>
        <w:shd w:val="clear" w:color="auto" w:fill="FFFFFF"/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683213">
      <w:pPr>
        <w:pStyle w:val="1"/>
        <w:shd w:val="clear" w:color="auto" w:fill="FFFFFF"/>
        <w:spacing w:before="0" w:beforeAutospacing="0" w:after="0" w:afterAutospacing="0" w:line="500" w:lineRule="exac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AD3D7D" w:rsidRPr="00FB1E58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关于发布生物大分子动态修饰与化学干预重大研究计划2018年度项目指南的通告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655353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6F6E45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13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6F6E45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6F6E45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683213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683213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医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68321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68321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68321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68321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683213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683213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68321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2141EA" w:rsidRDefault="002F171C" w:rsidP="00683213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8E4760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AD3D7D" w:rsidRPr="00FB1E58">
        <w:rPr>
          <w:rFonts w:ascii="仿宋" w:eastAsia="仿宋" w:hAnsi="仿宋" w:hint="eastAsia"/>
          <w:sz w:val="28"/>
          <w:szCs w:val="28"/>
        </w:rPr>
        <w:t>关于发布生物大分子动态修饰与化学干预重大研究计划2018年度项目指南的通告</w:t>
      </w:r>
    </w:p>
    <w:p w:rsidR="00086483" w:rsidRPr="002141EA" w:rsidRDefault="00086483" w:rsidP="0068321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086483">
        <w:rPr>
          <w:rFonts w:ascii="仿宋" w:eastAsia="仿宋" w:hAnsi="仿宋" w:cs="宋体"/>
          <w:color w:val="000000"/>
          <w:kern w:val="0"/>
          <w:sz w:val="28"/>
          <w:szCs w:val="24"/>
        </w:rPr>
        <w:t>http://www.nsfc.gov.cn/publish/portal0/tab442/info74133.htm</w:t>
      </w:r>
    </w:p>
    <w:sectPr w:rsidR="00086483" w:rsidRPr="002141EA" w:rsidSect="0068321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A9E" w:rsidRDefault="00F24A9E" w:rsidP="00E92FD9">
      <w:r>
        <w:separator/>
      </w:r>
    </w:p>
  </w:endnote>
  <w:endnote w:type="continuationSeparator" w:id="1">
    <w:p w:rsidR="00F24A9E" w:rsidRDefault="00F24A9E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A9E" w:rsidRDefault="00F24A9E" w:rsidP="00E92FD9">
      <w:r>
        <w:separator/>
      </w:r>
    </w:p>
  </w:footnote>
  <w:footnote w:type="continuationSeparator" w:id="1">
    <w:p w:rsidR="00F24A9E" w:rsidRDefault="00F24A9E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86483"/>
    <w:rsid w:val="000E09AA"/>
    <w:rsid w:val="001502BD"/>
    <w:rsid w:val="00181CB7"/>
    <w:rsid w:val="001C1F90"/>
    <w:rsid w:val="001D6942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83213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61269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944AC"/>
    <w:rsid w:val="00BC621E"/>
    <w:rsid w:val="00C00811"/>
    <w:rsid w:val="00C049F9"/>
    <w:rsid w:val="00C16EAD"/>
    <w:rsid w:val="00C83260"/>
    <w:rsid w:val="00C87CA7"/>
    <w:rsid w:val="00CD68F7"/>
    <w:rsid w:val="00CE5EAA"/>
    <w:rsid w:val="00CF43DB"/>
    <w:rsid w:val="00D22AD4"/>
    <w:rsid w:val="00D31090"/>
    <w:rsid w:val="00D6310E"/>
    <w:rsid w:val="00D8565F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24A9E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Windows 用户</cp:lastModifiedBy>
  <cp:revision>34</cp:revision>
  <dcterms:created xsi:type="dcterms:W3CDTF">2017-07-15T12:24:00Z</dcterms:created>
  <dcterms:modified xsi:type="dcterms:W3CDTF">2018-07-31T00:13:00Z</dcterms:modified>
</cp:coreProperties>
</file>