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C0F" w:rsidRPr="00F566F0" w:rsidRDefault="00F566F0" w:rsidP="00550CAD">
      <w:pPr>
        <w:ind w:firstLineChars="900" w:firstLine="2521"/>
        <w:rPr>
          <w:b/>
          <w:sz w:val="28"/>
          <w:szCs w:val="28"/>
        </w:rPr>
      </w:pPr>
      <w:r w:rsidRPr="00F566F0">
        <w:rPr>
          <w:rFonts w:hint="eastAsia"/>
          <w:b/>
          <w:sz w:val="28"/>
          <w:szCs w:val="28"/>
        </w:rPr>
        <w:t>基础医学综合考试大纲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</w:p>
    <w:p w:rsidR="00F566F0" w:rsidRPr="00D32B41" w:rsidRDefault="00F566F0" w:rsidP="00D32B41">
      <w:pPr>
        <w:autoSpaceDE w:val="0"/>
        <w:autoSpaceDN w:val="0"/>
        <w:adjustRightInd w:val="0"/>
        <w:snapToGrid w:val="0"/>
        <w:spacing w:line="320" w:lineRule="atLeast"/>
        <w:jc w:val="left"/>
        <w:rPr>
          <w:rFonts w:ascii="宋体" w:eastAsia="宋体" w:cs="宋体"/>
          <w:b/>
          <w:kern w:val="0"/>
          <w:sz w:val="24"/>
          <w:szCs w:val="24"/>
        </w:rPr>
      </w:pPr>
      <w:r w:rsidRPr="00D32B41">
        <w:rPr>
          <w:rFonts w:ascii="宋体" w:eastAsia="宋体" w:cs="宋体" w:hint="eastAsia"/>
          <w:b/>
          <w:kern w:val="0"/>
          <w:sz w:val="24"/>
          <w:szCs w:val="24"/>
        </w:rPr>
        <w:t>Ⅰ</w:t>
      </w:r>
      <w:r w:rsidRPr="00D32B41">
        <w:rPr>
          <w:rFonts w:ascii="Calibri-Bold" w:eastAsia="Calibri-Bold" w:cs="Calibri-Bold"/>
          <w:b/>
          <w:bCs/>
          <w:kern w:val="0"/>
          <w:sz w:val="24"/>
          <w:szCs w:val="24"/>
        </w:rPr>
        <w:t>.</w:t>
      </w:r>
      <w:r w:rsidRPr="00D32B41">
        <w:rPr>
          <w:rFonts w:ascii="宋体" w:eastAsia="宋体" w:cs="宋体" w:hint="eastAsia"/>
          <w:b/>
          <w:kern w:val="0"/>
          <w:sz w:val="24"/>
          <w:szCs w:val="24"/>
        </w:rPr>
        <w:t>考试范围</w:t>
      </w:r>
    </w:p>
    <w:p w:rsidR="00F566F0" w:rsidRPr="00D32B41" w:rsidRDefault="00F566F0" w:rsidP="00D32B41">
      <w:pPr>
        <w:autoSpaceDE w:val="0"/>
        <w:autoSpaceDN w:val="0"/>
        <w:adjustRightInd w:val="0"/>
        <w:snapToGrid w:val="0"/>
        <w:spacing w:line="320" w:lineRule="atLeast"/>
        <w:jc w:val="left"/>
        <w:rPr>
          <w:rFonts w:ascii="宋体" w:eastAsia="宋体" w:cs="宋体"/>
          <w:kern w:val="0"/>
          <w:sz w:val="24"/>
          <w:szCs w:val="24"/>
        </w:rPr>
      </w:pPr>
      <w:r w:rsidRPr="00D32B41">
        <w:rPr>
          <w:rFonts w:ascii="宋体" w:eastAsia="宋体" w:cs="宋体" w:hint="eastAsia"/>
          <w:kern w:val="0"/>
          <w:sz w:val="24"/>
          <w:szCs w:val="24"/>
        </w:rPr>
        <w:t>包括生物化学、病理学、病理生理学等学科的基本理论和专业知识。</w:t>
      </w:r>
    </w:p>
    <w:p w:rsidR="00F566F0" w:rsidRPr="00D32B41" w:rsidRDefault="00F566F0" w:rsidP="00D32B41">
      <w:pPr>
        <w:autoSpaceDE w:val="0"/>
        <w:autoSpaceDN w:val="0"/>
        <w:adjustRightInd w:val="0"/>
        <w:snapToGrid w:val="0"/>
        <w:spacing w:line="320" w:lineRule="atLeast"/>
        <w:jc w:val="left"/>
        <w:rPr>
          <w:rFonts w:ascii="宋体" w:eastAsia="宋体" w:cs="宋体"/>
          <w:b/>
          <w:kern w:val="0"/>
          <w:sz w:val="24"/>
          <w:szCs w:val="24"/>
        </w:rPr>
      </w:pPr>
      <w:r w:rsidRPr="00D32B41">
        <w:rPr>
          <w:rFonts w:ascii="宋体" w:eastAsia="宋体" w:cs="宋体" w:hint="eastAsia"/>
          <w:b/>
          <w:kern w:val="0"/>
          <w:sz w:val="24"/>
          <w:szCs w:val="24"/>
        </w:rPr>
        <w:t>Ⅱ</w:t>
      </w:r>
      <w:r w:rsidRPr="00D32B41">
        <w:rPr>
          <w:rFonts w:ascii="Calibri-Bold" w:eastAsia="Calibri-Bold" w:cs="Calibri-Bold"/>
          <w:b/>
          <w:bCs/>
          <w:kern w:val="0"/>
          <w:sz w:val="24"/>
          <w:szCs w:val="24"/>
        </w:rPr>
        <w:t>.</w:t>
      </w:r>
      <w:r w:rsidRPr="00D32B41">
        <w:rPr>
          <w:rFonts w:ascii="宋体" w:eastAsia="宋体" w:cs="宋体" w:hint="eastAsia"/>
          <w:b/>
          <w:kern w:val="0"/>
          <w:sz w:val="24"/>
          <w:szCs w:val="24"/>
        </w:rPr>
        <w:t>考试目标要求</w:t>
      </w:r>
    </w:p>
    <w:p w:rsidR="00F566F0" w:rsidRPr="00D32B41" w:rsidRDefault="00F566F0" w:rsidP="00D32B41">
      <w:pPr>
        <w:autoSpaceDE w:val="0"/>
        <w:autoSpaceDN w:val="0"/>
        <w:adjustRightInd w:val="0"/>
        <w:snapToGrid w:val="0"/>
        <w:spacing w:line="320" w:lineRule="atLeast"/>
        <w:jc w:val="left"/>
        <w:rPr>
          <w:rFonts w:ascii="宋体" w:eastAsia="宋体" w:cs="宋体"/>
          <w:kern w:val="0"/>
          <w:sz w:val="24"/>
          <w:szCs w:val="24"/>
        </w:rPr>
      </w:pPr>
      <w:r w:rsidRPr="00D32B41">
        <w:rPr>
          <w:rFonts w:ascii="宋体" w:eastAsia="宋体" w:cs="宋体" w:hint="eastAsia"/>
          <w:kern w:val="0"/>
          <w:sz w:val="24"/>
          <w:szCs w:val="24"/>
        </w:rPr>
        <w:t>要求考生系统掌握基础医学科目中的</w:t>
      </w:r>
      <w:r w:rsidR="00927C0F" w:rsidRPr="00D32B41">
        <w:rPr>
          <w:rFonts w:ascii="宋体" w:eastAsia="宋体" w:cs="宋体" w:hint="eastAsia"/>
          <w:kern w:val="0"/>
          <w:sz w:val="24"/>
          <w:szCs w:val="24"/>
        </w:rPr>
        <w:t>生物化学、病理学、病理生理学</w:t>
      </w:r>
      <w:r w:rsidRPr="00D32B41">
        <w:rPr>
          <w:rFonts w:ascii="宋体" w:eastAsia="宋体" w:cs="宋体" w:hint="eastAsia"/>
          <w:kern w:val="0"/>
          <w:sz w:val="24"/>
          <w:szCs w:val="24"/>
        </w:rPr>
        <w:t>的基础理论和专业知识，并能运用所学理论分析问题、解决问题，具备攻读硕士学位研究生的专业知识和素质，达到研究生入学水平。</w:t>
      </w:r>
    </w:p>
    <w:p w:rsidR="00F566F0" w:rsidRPr="00D32B41" w:rsidRDefault="00F566F0" w:rsidP="00D32B41">
      <w:pPr>
        <w:autoSpaceDE w:val="0"/>
        <w:autoSpaceDN w:val="0"/>
        <w:adjustRightInd w:val="0"/>
        <w:snapToGrid w:val="0"/>
        <w:spacing w:line="320" w:lineRule="atLeast"/>
        <w:jc w:val="left"/>
        <w:rPr>
          <w:rFonts w:ascii="宋体" w:eastAsia="宋体" w:cs="宋体"/>
          <w:kern w:val="0"/>
          <w:sz w:val="24"/>
          <w:szCs w:val="24"/>
        </w:rPr>
      </w:pPr>
      <w:r w:rsidRPr="00D32B41">
        <w:rPr>
          <w:rFonts w:ascii="宋体" w:eastAsia="宋体" w:cs="宋体" w:hint="eastAsia"/>
          <w:b/>
          <w:kern w:val="0"/>
          <w:sz w:val="24"/>
          <w:szCs w:val="24"/>
        </w:rPr>
        <w:t>Ⅲ</w:t>
      </w:r>
      <w:r w:rsidRPr="00D32B41">
        <w:rPr>
          <w:rFonts w:ascii="Calibri" w:eastAsia="宋体" w:hAnsi="Calibri" w:cs="Calibri"/>
          <w:b/>
          <w:kern w:val="0"/>
          <w:sz w:val="24"/>
          <w:szCs w:val="24"/>
        </w:rPr>
        <w:t>.</w:t>
      </w:r>
      <w:r w:rsidRPr="00D32B41">
        <w:rPr>
          <w:rFonts w:ascii="宋体" w:eastAsia="宋体" w:cs="宋体" w:hint="eastAsia"/>
          <w:b/>
          <w:kern w:val="0"/>
          <w:sz w:val="24"/>
          <w:szCs w:val="24"/>
        </w:rPr>
        <w:t>答题方式及时间</w:t>
      </w:r>
      <w:r w:rsidR="00D32B41" w:rsidRPr="00D32B41">
        <w:rPr>
          <w:rFonts w:ascii="宋体" w:eastAsia="宋体" w:cs="宋体" w:hint="eastAsia"/>
          <w:b/>
          <w:kern w:val="0"/>
          <w:sz w:val="24"/>
          <w:szCs w:val="24"/>
        </w:rPr>
        <w:t xml:space="preserve">       </w:t>
      </w:r>
      <w:r w:rsidRPr="00D32B41">
        <w:rPr>
          <w:rFonts w:ascii="宋体" w:eastAsia="宋体" w:cs="宋体" w:hint="eastAsia"/>
          <w:kern w:val="0"/>
          <w:sz w:val="24"/>
          <w:szCs w:val="24"/>
        </w:rPr>
        <w:t>闭卷</w:t>
      </w:r>
      <w:r w:rsidR="00507536" w:rsidRPr="00D32B41">
        <w:rPr>
          <w:rFonts w:ascii="宋体" w:eastAsia="宋体" w:cs="宋体" w:hint="eastAsia"/>
          <w:kern w:val="0"/>
          <w:sz w:val="24"/>
          <w:szCs w:val="24"/>
        </w:rPr>
        <w:t>考试</w:t>
      </w:r>
      <w:r w:rsidRPr="00D32B41">
        <w:rPr>
          <w:rFonts w:ascii="宋体" w:eastAsia="宋体" w:cs="宋体" w:hint="eastAsia"/>
          <w:kern w:val="0"/>
          <w:sz w:val="24"/>
          <w:szCs w:val="24"/>
        </w:rPr>
        <w:t>，</w:t>
      </w:r>
      <w:r w:rsidRPr="00D32B41">
        <w:rPr>
          <w:rFonts w:ascii="宋体" w:eastAsia="宋体" w:cs="宋体"/>
          <w:kern w:val="0"/>
          <w:sz w:val="24"/>
          <w:szCs w:val="24"/>
        </w:rPr>
        <w:t xml:space="preserve">180 </w:t>
      </w:r>
      <w:r w:rsidRPr="00D32B41">
        <w:rPr>
          <w:rFonts w:ascii="宋体" w:eastAsia="宋体" w:cs="宋体" w:hint="eastAsia"/>
          <w:kern w:val="0"/>
          <w:sz w:val="24"/>
          <w:szCs w:val="24"/>
        </w:rPr>
        <w:t>分钟</w:t>
      </w:r>
    </w:p>
    <w:p w:rsidR="00F566F0" w:rsidRPr="00D32B41" w:rsidRDefault="00F566F0" w:rsidP="00D32B41">
      <w:pPr>
        <w:autoSpaceDE w:val="0"/>
        <w:autoSpaceDN w:val="0"/>
        <w:adjustRightInd w:val="0"/>
        <w:snapToGrid w:val="0"/>
        <w:spacing w:line="320" w:lineRule="atLeast"/>
        <w:jc w:val="left"/>
        <w:rPr>
          <w:rFonts w:ascii="宋体" w:eastAsia="宋体" w:cs="宋体"/>
          <w:kern w:val="0"/>
          <w:sz w:val="24"/>
          <w:szCs w:val="24"/>
        </w:rPr>
      </w:pPr>
      <w:r w:rsidRPr="00D32B41">
        <w:rPr>
          <w:rFonts w:ascii="宋体" w:eastAsia="宋体" w:cs="宋体" w:hint="eastAsia"/>
          <w:b/>
          <w:kern w:val="0"/>
          <w:sz w:val="24"/>
          <w:szCs w:val="24"/>
        </w:rPr>
        <w:t>Ⅳ</w:t>
      </w:r>
      <w:r w:rsidRPr="00D32B41">
        <w:rPr>
          <w:rFonts w:ascii="宋体" w:eastAsia="宋体" w:cs="宋体"/>
          <w:b/>
          <w:kern w:val="0"/>
          <w:sz w:val="24"/>
          <w:szCs w:val="24"/>
        </w:rPr>
        <w:t>.</w:t>
      </w:r>
      <w:r w:rsidR="00507536" w:rsidRPr="00D32B41">
        <w:rPr>
          <w:rFonts w:ascii="宋体" w:eastAsia="宋体" w:cs="宋体" w:hint="eastAsia"/>
          <w:b/>
          <w:kern w:val="0"/>
          <w:sz w:val="24"/>
          <w:szCs w:val="24"/>
        </w:rPr>
        <w:t>试题分值</w:t>
      </w:r>
      <w:r w:rsidR="00D32B41" w:rsidRPr="00D32B41">
        <w:rPr>
          <w:rFonts w:ascii="宋体" w:eastAsia="宋体" w:cs="宋体" w:hint="eastAsia"/>
          <w:b/>
          <w:kern w:val="0"/>
          <w:sz w:val="24"/>
          <w:szCs w:val="24"/>
        </w:rPr>
        <w:t xml:space="preserve">       </w:t>
      </w:r>
      <w:r w:rsidR="00507536" w:rsidRPr="00D32B41">
        <w:rPr>
          <w:rFonts w:ascii="宋体" w:eastAsia="宋体" w:cs="宋体" w:hint="eastAsia"/>
          <w:b/>
          <w:kern w:val="0"/>
          <w:sz w:val="24"/>
          <w:szCs w:val="24"/>
        </w:rPr>
        <w:t xml:space="preserve"> </w:t>
      </w:r>
      <w:r w:rsidR="00D32B41" w:rsidRPr="00D32B41">
        <w:rPr>
          <w:rFonts w:ascii="宋体" w:eastAsia="宋体" w:cs="宋体"/>
          <w:b/>
          <w:kern w:val="0"/>
          <w:sz w:val="24"/>
          <w:szCs w:val="24"/>
        </w:rPr>
        <w:t xml:space="preserve">     </w:t>
      </w:r>
      <w:r w:rsidRPr="00D32B41">
        <w:rPr>
          <w:rFonts w:ascii="宋体" w:eastAsia="宋体" w:cs="宋体"/>
          <w:kern w:val="0"/>
          <w:sz w:val="24"/>
          <w:szCs w:val="24"/>
        </w:rPr>
        <w:t xml:space="preserve">300 </w:t>
      </w:r>
      <w:r w:rsidRPr="00D32B41">
        <w:rPr>
          <w:rFonts w:ascii="宋体" w:eastAsia="宋体" w:cs="宋体" w:hint="eastAsia"/>
          <w:kern w:val="0"/>
          <w:sz w:val="24"/>
          <w:szCs w:val="24"/>
        </w:rPr>
        <w:t>分</w:t>
      </w:r>
    </w:p>
    <w:p w:rsidR="00F566F0" w:rsidRPr="00D32B41" w:rsidRDefault="00F566F0" w:rsidP="00D32B41">
      <w:pPr>
        <w:autoSpaceDE w:val="0"/>
        <w:autoSpaceDN w:val="0"/>
        <w:adjustRightInd w:val="0"/>
        <w:snapToGrid w:val="0"/>
        <w:spacing w:line="320" w:lineRule="atLeast"/>
        <w:jc w:val="left"/>
        <w:rPr>
          <w:rFonts w:ascii="宋体" w:eastAsia="宋体" w:cs="宋体"/>
          <w:b/>
          <w:kern w:val="0"/>
          <w:sz w:val="24"/>
          <w:szCs w:val="24"/>
        </w:rPr>
      </w:pPr>
      <w:r w:rsidRPr="00D32B41">
        <w:rPr>
          <w:rFonts w:ascii="宋体" w:eastAsia="宋体" w:cs="宋体" w:hint="eastAsia"/>
          <w:b/>
          <w:kern w:val="0"/>
          <w:sz w:val="24"/>
          <w:szCs w:val="24"/>
        </w:rPr>
        <w:t>Ⅴ</w:t>
      </w:r>
      <w:r w:rsidRPr="00D32B41">
        <w:rPr>
          <w:rFonts w:ascii="宋体" w:eastAsia="宋体" w:cs="宋体"/>
          <w:b/>
          <w:kern w:val="0"/>
          <w:sz w:val="24"/>
          <w:szCs w:val="24"/>
        </w:rPr>
        <w:t>.</w:t>
      </w:r>
      <w:r w:rsidRPr="00D32B41">
        <w:rPr>
          <w:rFonts w:ascii="宋体" w:eastAsia="宋体" w:cs="宋体" w:hint="eastAsia"/>
          <w:b/>
          <w:kern w:val="0"/>
          <w:sz w:val="24"/>
          <w:szCs w:val="24"/>
        </w:rPr>
        <w:t>题型结构及比例</w:t>
      </w:r>
    </w:p>
    <w:p w:rsidR="00F566F0" w:rsidRPr="00D32B41" w:rsidRDefault="00F566F0" w:rsidP="00D32B41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320" w:lineRule="atLeast"/>
        <w:ind w:firstLineChars="0"/>
        <w:jc w:val="left"/>
        <w:rPr>
          <w:rFonts w:ascii="宋体" w:eastAsia="宋体" w:cs="宋体"/>
          <w:kern w:val="0"/>
          <w:sz w:val="24"/>
          <w:szCs w:val="24"/>
        </w:rPr>
      </w:pPr>
      <w:r w:rsidRPr="00D32B41">
        <w:rPr>
          <w:rFonts w:ascii="宋体" w:eastAsia="宋体" w:cs="宋体" w:hint="eastAsia"/>
          <w:kern w:val="0"/>
          <w:sz w:val="24"/>
          <w:szCs w:val="24"/>
        </w:rPr>
        <w:t>比例</w:t>
      </w:r>
    </w:p>
    <w:p w:rsidR="00F566F0" w:rsidRPr="00D32B41" w:rsidRDefault="00F566F0" w:rsidP="00D32B41">
      <w:pPr>
        <w:autoSpaceDE w:val="0"/>
        <w:autoSpaceDN w:val="0"/>
        <w:adjustRightInd w:val="0"/>
        <w:snapToGrid w:val="0"/>
        <w:spacing w:line="320" w:lineRule="atLeast"/>
        <w:jc w:val="left"/>
        <w:rPr>
          <w:rFonts w:ascii="宋体" w:eastAsia="宋体" w:cs="宋体"/>
          <w:kern w:val="0"/>
          <w:sz w:val="24"/>
          <w:szCs w:val="24"/>
        </w:rPr>
      </w:pPr>
      <w:r w:rsidRPr="00D32B41">
        <w:rPr>
          <w:rFonts w:ascii="宋体" w:eastAsia="宋体" w:cs="宋体" w:hint="eastAsia"/>
          <w:kern w:val="0"/>
          <w:sz w:val="24"/>
          <w:szCs w:val="24"/>
        </w:rPr>
        <w:t>生物化学</w:t>
      </w:r>
      <w:r w:rsidR="00D32B41" w:rsidRPr="00D32B41">
        <w:rPr>
          <w:rFonts w:ascii="宋体" w:eastAsia="宋体" w:cs="宋体" w:hint="eastAsia"/>
          <w:kern w:val="0"/>
          <w:sz w:val="24"/>
          <w:szCs w:val="24"/>
        </w:rPr>
        <w:t xml:space="preserve">     </w:t>
      </w:r>
      <w:r w:rsidR="00D32B41" w:rsidRPr="00D32B41">
        <w:rPr>
          <w:rFonts w:ascii="宋体" w:eastAsia="宋体" w:cs="宋体"/>
          <w:kern w:val="0"/>
          <w:sz w:val="24"/>
          <w:szCs w:val="24"/>
        </w:rPr>
        <w:t xml:space="preserve"> </w:t>
      </w:r>
      <w:r w:rsidR="0044710D">
        <w:rPr>
          <w:rFonts w:ascii="宋体" w:eastAsia="宋体" w:cs="宋体"/>
          <w:kern w:val="0"/>
          <w:sz w:val="24"/>
          <w:szCs w:val="24"/>
        </w:rPr>
        <w:t xml:space="preserve">          </w:t>
      </w:r>
      <w:r w:rsidR="00550CAD">
        <w:rPr>
          <w:rFonts w:ascii="宋体" w:eastAsia="宋体" w:cs="宋体" w:hint="eastAsia"/>
          <w:kern w:val="0"/>
          <w:sz w:val="24"/>
          <w:szCs w:val="24"/>
        </w:rPr>
        <w:t>约100分</w:t>
      </w:r>
    </w:p>
    <w:p w:rsidR="00F566F0" w:rsidRPr="00D32B41" w:rsidRDefault="00F566F0" w:rsidP="00D32B41">
      <w:pPr>
        <w:autoSpaceDE w:val="0"/>
        <w:autoSpaceDN w:val="0"/>
        <w:adjustRightInd w:val="0"/>
        <w:snapToGrid w:val="0"/>
        <w:spacing w:line="320" w:lineRule="atLeast"/>
        <w:jc w:val="left"/>
        <w:rPr>
          <w:rFonts w:ascii="宋体" w:eastAsia="宋体" w:cs="宋体"/>
          <w:kern w:val="0"/>
          <w:sz w:val="24"/>
          <w:szCs w:val="24"/>
        </w:rPr>
      </w:pPr>
      <w:r w:rsidRPr="00D32B41">
        <w:rPr>
          <w:rFonts w:ascii="宋体" w:eastAsia="宋体" w:cs="宋体" w:hint="eastAsia"/>
          <w:kern w:val="0"/>
          <w:sz w:val="24"/>
          <w:szCs w:val="24"/>
        </w:rPr>
        <w:t>病理学</w:t>
      </w:r>
      <w:r w:rsidR="00D32B41" w:rsidRPr="00D32B41">
        <w:rPr>
          <w:rFonts w:ascii="宋体" w:eastAsia="宋体" w:cs="宋体" w:hint="eastAsia"/>
          <w:kern w:val="0"/>
          <w:sz w:val="24"/>
          <w:szCs w:val="24"/>
        </w:rPr>
        <w:t xml:space="preserve">       </w:t>
      </w:r>
      <w:r w:rsidR="0044710D">
        <w:rPr>
          <w:rFonts w:ascii="宋体" w:eastAsia="宋体" w:cs="宋体"/>
          <w:kern w:val="0"/>
          <w:sz w:val="24"/>
          <w:szCs w:val="24"/>
        </w:rPr>
        <w:t xml:space="preserve">           </w:t>
      </w:r>
      <w:r w:rsidR="00EF4AEC">
        <w:rPr>
          <w:rFonts w:ascii="宋体" w:eastAsia="宋体" w:cs="宋体" w:hint="eastAsia"/>
          <w:kern w:val="0"/>
          <w:sz w:val="24"/>
          <w:szCs w:val="24"/>
        </w:rPr>
        <w:t>约</w:t>
      </w:r>
      <w:r w:rsidR="00550CAD">
        <w:rPr>
          <w:rFonts w:ascii="宋体" w:eastAsia="宋体" w:cs="宋体" w:hint="eastAsia"/>
          <w:kern w:val="0"/>
          <w:sz w:val="24"/>
          <w:szCs w:val="24"/>
        </w:rPr>
        <w:t>100分</w:t>
      </w:r>
    </w:p>
    <w:p w:rsidR="00F566F0" w:rsidRPr="00D32B41" w:rsidRDefault="00F566F0" w:rsidP="00D32B41">
      <w:pPr>
        <w:autoSpaceDE w:val="0"/>
        <w:autoSpaceDN w:val="0"/>
        <w:adjustRightInd w:val="0"/>
        <w:snapToGrid w:val="0"/>
        <w:spacing w:line="320" w:lineRule="atLeast"/>
        <w:jc w:val="left"/>
        <w:rPr>
          <w:rFonts w:ascii="宋体" w:eastAsia="宋体" w:cs="宋体"/>
          <w:kern w:val="0"/>
          <w:sz w:val="24"/>
          <w:szCs w:val="24"/>
        </w:rPr>
      </w:pPr>
      <w:r w:rsidRPr="00D32B41">
        <w:rPr>
          <w:rFonts w:ascii="宋体" w:eastAsia="宋体" w:cs="宋体" w:hint="eastAsia"/>
          <w:kern w:val="0"/>
          <w:sz w:val="24"/>
          <w:szCs w:val="24"/>
        </w:rPr>
        <w:t xml:space="preserve">病理生理学  </w:t>
      </w:r>
      <w:r w:rsidR="0044710D">
        <w:rPr>
          <w:rFonts w:ascii="宋体" w:eastAsia="宋体" w:cs="宋体"/>
          <w:kern w:val="0"/>
          <w:sz w:val="24"/>
          <w:szCs w:val="24"/>
        </w:rPr>
        <w:t xml:space="preserve">            </w:t>
      </w:r>
      <w:r w:rsidR="00EF4AEC">
        <w:rPr>
          <w:rFonts w:ascii="宋体" w:eastAsia="宋体" w:cs="宋体" w:hint="eastAsia"/>
          <w:kern w:val="0"/>
          <w:sz w:val="24"/>
          <w:szCs w:val="24"/>
        </w:rPr>
        <w:t>约</w:t>
      </w:r>
      <w:r w:rsidR="00550CAD">
        <w:rPr>
          <w:rFonts w:ascii="宋体" w:eastAsia="宋体" w:cs="宋体" w:hint="eastAsia"/>
          <w:kern w:val="0"/>
          <w:sz w:val="24"/>
          <w:szCs w:val="24"/>
        </w:rPr>
        <w:t>100分</w:t>
      </w:r>
    </w:p>
    <w:p w:rsidR="00F566F0" w:rsidRPr="00D32B41" w:rsidRDefault="00F566F0" w:rsidP="00D32B41">
      <w:pPr>
        <w:autoSpaceDE w:val="0"/>
        <w:autoSpaceDN w:val="0"/>
        <w:adjustRightInd w:val="0"/>
        <w:snapToGrid w:val="0"/>
        <w:spacing w:line="320" w:lineRule="atLeast"/>
        <w:jc w:val="left"/>
        <w:rPr>
          <w:rFonts w:ascii="宋体" w:eastAsia="宋体" w:cs="宋体"/>
          <w:kern w:val="0"/>
          <w:sz w:val="24"/>
          <w:szCs w:val="24"/>
        </w:rPr>
      </w:pPr>
      <w:r w:rsidRPr="00D32B41">
        <w:rPr>
          <w:rFonts w:ascii="宋体" w:eastAsia="宋体" w:cs="宋体"/>
          <w:kern w:val="0"/>
          <w:sz w:val="24"/>
          <w:szCs w:val="24"/>
        </w:rPr>
        <w:t>2.</w:t>
      </w:r>
      <w:r w:rsidRPr="00D32B41">
        <w:rPr>
          <w:rFonts w:ascii="宋体" w:eastAsia="宋体" w:cs="宋体" w:hint="eastAsia"/>
          <w:kern w:val="0"/>
          <w:sz w:val="24"/>
          <w:szCs w:val="24"/>
        </w:rPr>
        <w:t>题型</w:t>
      </w:r>
    </w:p>
    <w:p w:rsidR="00550CAD" w:rsidRDefault="00F566F0" w:rsidP="00D32B41">
      <w:pPr>
        <w:autoSpaceDE w:val="0"/>
        <w:autoSpaceDN w:val="0"/>
        <w:adjustRightInd w:val="0"/>
        <w:snapToGrid w:val="0"/>
        <w:spacing w:line="320" w:lineRule="atLeast"/>
        <w:jc w:val="left"/>
        <w:rPr>
          <w:rFonts w:ascii="宋体" w:eastAsia="宋体" w:cs="宋体" w:hint="eastAsia"/>
          <w:kern w:val="0"/>
          <w:sz w:val="24"/>
          <w:szCs w:val="24"/>
        </w:rPr>
      </w:pPr>
      <w:r w:rsidRPr="00D32B41">
        <w:rPr>
          <w:rFonts w:ascii="宋体" w:eastAsia="宋体" w:cs="宋体" w:hint="eastAsia"/>
          <w:kern w:val="0"/>
          <w:sz w:val="24"/>
          <w:szCs w:val="24"/>
        </w:rPr>
        <w:t>名词解释</w:t>
      </w:r>
      <w:r w:rsidR="0044710D">
        <w:rPr>
          <w:rFonts w:ascii="宋体" w:eastAsia="宋体" w:cs="宋体" w:hint="eastAsia"/>
          <w:kern w:val="0"/>
          <w:sz w:val="24"/>
          <w:szCs w:val="24"/>
        </w:rPr>
        <w:t xml:space="preserve">                </w:t>
      </w:r>
    </w:p>
    <w:p w:rsidR="00550CAD" w:rsidRDefault="00550CAD" w:rsidP="00D32B41">
      <w:pPr>
        <w:autoSpaceDE w:val="0"/>
        <w:autoSpaceDN w:val="0"/>
        <w:adjustRightInd w:val="0"/>
        <w:snapToGrid w:val="0"/>
        <w:spacing w:line="320" w:lineRule="atLeast"/>
        <w:jc w:val="left"/>
        <w:rPr>
          <w:rFonts w:ascii="宋体" w:eastAsia="宋体" w:cs="宋体" w:hint="eastAsia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简答题</w:t>
      </w:r>
    </w:p>
    <w:p w:rsidR="00F566F0" w:rsidRPr="00D32B41" w:rsidRDefault="00550CAD" w:rsidP="00D32B41">
      <w:pPr>
        <w:autoSpaceDE w:val="0"/>
        <w:autoSpaceDN w:val="0"/>
        <w:adjustRightInd w:val="0"/>
        <w:snapToGrid w:val="0"/>
        <w:spacing w:line="320" w:lineRule="atLeast"/>
        <w:jc w:val="left"/>
        <w:rPr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论述</w:t>
      </w:r>
      <w:r w:rsidR="00F566F0" w:rsidRPr="00D32B41">
        <w:rPr>
          <w:rFonts w:ascii="宋体" w:eastAsia="宋体" w:cs="宋体" w:hint="eastAsia"/>
          <w:kern w:val="0"/>
          <w:sz w:val="24"/>
          <w:szCs w:val="24"/>
        </w:rPr>
        <w:t>题</w:t>
      </w:r>
      <w:r w:rsidR="0044710D">
        <w:rPr>
          <w:rFonts w:ascii="宋体" w:eastAsia="宋体" w:cs="宋体" w:hint="eastAsia"/>
          <w:kern w:val="0"/>
          <w:sz w:val="24"/>
          <w:szCs w:val="24"/>
        </w:rPr>
        <w:t xml:space="preserve">                  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</w:p>
    <w:p w:rsidR="00F566F0" w:rsidRPr="00D32B41" w:rsidRDefault="00F566F0" w:rsidP="00D32B41">
      <w:pPr>
        <w:snapToGrid w:val="0"/>
        <w:spacing w:line="320" w:lineRule="atLeast"/>
        <w:jc w:val="center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生物化学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一、蛋白质的结构与功能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1.蛋白质的分子组成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2.蛋白质的分子结构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3.蛋白质结构与功能的关系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4.蛋白质的理化性质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二、核酸的结构与功能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1.核酸的种类与分子组成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2.DNA的结构与功能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3.RNA的结构与功能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4.核酸的理化性质及其应用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三、酶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1.酶的分子结构与功能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2.酶促反应特点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3.酶促反应动力学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lastRenderedPageBreak/>
        <w:t>4.酶活性的调节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5.酶与医学的关系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四、聚糖的结构与功能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1. 糖蛋白分子中聚糖及其合成过程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2. 蛋白聚糖是细胞外基质重要成分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3. 聚糖结构中蕴含大量生物信息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五、糖代谢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1.糖的消化、吸收与转运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3.糖的无氧氧化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4.糖的有氧氧化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5.磷酸戊糖途径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6.糖原的合成与分解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7.糖异生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8.血糖调节及糖代谢障碍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六、脂质代谢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1.脂质的主要种类及功能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2.脂质的消化与吸收 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3.甘油三酯的代谢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4.磷脂的代谢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5.胆固醇的代谢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6.血浆脂蛋白代谢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七、生物氧化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1.氧化呼吸链的主要成分、排列顺序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2. 氧化磷酸化的概念、意义及影响因素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3. ATP的生理功能及生成方式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4. 其他氧化与抗氧化体系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八、氨基酸代谢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1.蛋白质的生理功能和营养价值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2.蛋白质的消化、吸收与腐败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3.氨基酸的一般代谢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4.氨的代谢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5.氨基酸的脱羧基作用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6.一碳单位的来源与功能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lastRenderedPageBreak/>
        <w:t>7.含硫氨基酸的代谢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8.芳香族氨基酸的代谢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九、核苷酸代谢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1.嘌呤核苷酸的合成与分解代谢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2.嘧啶核苷酸的合成与分解代谢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3.核苷酸抗代谢物的作用机制及应用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十、非营养物质代谢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1.生物转化的概念及意义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2.生物转化的主要反应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3.胆汁与胆汁酸的代谢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4.血红素的生物合成与调节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5.胆色素的代谢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6.黄疸的主要类型及发病机制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十一、物质代谢的整合与调节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1.物质代谢的特点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2.物质代谢的相互联系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3.肝在物质代谢中的作用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4.肝外重要组织器官的物质代谢特点及联系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5.物质代谢调节的主要方式 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十二、真核基因与基因组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1.真核基因的结构与功能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2.真核基因组的结构与功能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十三、DNA的生物合成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1.DNA复制的基本特征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2.DNA复制的酶学和拓扑学变化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3.原核生物的DNA复制过程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4.真核生物的DNA复制过程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5.逆转录和其他复制方式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十四、DNA损伤与修复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1.DNA损伤的主要因素与类型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2.DNA损伤的主要修复方式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3.DNA损伤与修复的意义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十五、RNA的生物合成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lastRenderedPageBreak/>
        <w:t>1.转录作用的特点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2.转录体系的主要成分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3.原核生物的转录过程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4.真核生物的转录过程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5.真核生物RNA的加工和降解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十六、蛋白质的生物合成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1.蛋白质生物合成的体系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2.蛋白质生物合成的基本过程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3.蛋白质生物合成后的加工和靶向输送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4.蛋白质生物合成的抑制与干扰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十七、基因表达调控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1.基因表达的概念和特点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2.基因表达调控的特点和意义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3.原核基因表达调控的机制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4.真核基因表达调控的机制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十八、细胞信号转导的分子机制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1.细胞信号转导的基本规律和复杂性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2.细胞信号转导通路的基本组成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3.细胞信号转导的主要作用机制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4.细胞信号转导异常与疾病的关系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十九、DNA重组及重组DNA技术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1..重组DNA技术的基本原理和过程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2.重组DNA技术在医学中的应用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 xml:space="preserve">二十、癌基因、抑癌基因与生长因子 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1.癌基因的活化机制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2.癌基因产物的功能及其与肿瘤发生发展的关系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3.抑癌基因的失活机制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4.抑癌基因产物的功能及其与肿瘤发生发展的关系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5.生长因子的分类、功能和作用机制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6.生长因子与疾病的关系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二十一、组学与医学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1.基因组学的概念、主要任务及相关研究技术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2.转录组学的概念、主要任务及相关研究技术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lastRenderedPageBreak/>
        <w:t>3.蛋白质组学的概念、主要任务及相关研究技术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4.代谢组学的概念、主要任务及相关研究技术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5.组学与医学的关系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</w:p>
    <w:p w:rsidR="00F566F0" w:rsidRPr="00D32B41" w:rsidRDefault="00F566F0" w:rsidP="00D32B41">
      <w:pPr>
        <w:snapToGrid w:val="0"/>
        <w:spacing w:line="320" w:lineRule="atLeast"/>
        <w:jc w:val="center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病理学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一、</w:t>
      </w:r>
      <w:r w:rsidRPr="00D32B41">
        <w:rPr>
          <w:b/>
          <w:sz w:val="24"/>
          <w:szCs w:val="24"/>
        </w:rPr>
        <w:t>绪论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1. </w:t>
      </w:r>
      <w:r w:rsidRPr="00D32B41">
        <w:rPr>
          <w:sz w:val="24"/>
          <w:szCs w:val="24"/>
        </w:rPr>
        <w:t>病理学的基本研究方法：尸体</w:t>
      </w:r>
      <w:r w:rsidRPr="00D32B41">
        <w:rPr>
          <w:rFonts w:hint="eastAsia"/>
          <w:sz w:val="24"/>
          <w:szCs w:val="24"/>
        </w:rPr>
        <w:t>解剖</w:t>
      </w:r>
      <w:r w:rsidRPr="00D32B41">
        <w:rPr>
          <w:sz w:val="24"/>
          <w:szCs w:val="24"/>
        </w:rPr>
        <w:t>、活体组织检查和细胞学检查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二、</w:t>
      </w:r>
      <w:r w:rsidRPr="00D32B41">
        <w:rPr>
          <w:b/>
          <w:sz w:val="24"/>
          <w:szCs w:val="24"/>
        </w:rPr>
        <w:t>细胞和组织的适应与损伤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1. </w:t>
      </w:r>
      <w:r w:rsidRPr="00D32B41">
        <w:rPr>
          <w:sz w:val="24"/>
          <w:szCs w:val="24"/>
        </w:rPr>
        <w:t xml:space="preserve">细胞对环境刺激的应答反应：适应、可逆性损伤和不可逆损伤 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2. </w:t>
      </w:r>
      <w:r w:rsidRPr="00D32B41">
        <w:rPr>
          <w:sz w:val="24"/>
          <w:szCs w:val="24"/>
        </w:rPr>
        <w:t>细胞和组织的适应性表现：萎缩、肥大、增生和化生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3. </w:t>
      </w:r>
      <w:r w:rsidRPr="00D32B41">
        <w:rPr>
          <w:sz w:val="24"/>
          <w:szCs w:val="24"/>
        </w:rPr>
        <w:t>细胞损伤的原因和机制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4. </w:t>
      </w:r>
      <w:r w:rsidRPr="00D32B41">
        <w:rPr>
          <w:sz w:val="24"/>
          <w:szCs w:val="24"/>
        </w:rPr>
        <w:t>可逆性损伤（变性）的形态学特征：细胞肿胀、脂肪变性、玻璃样变性、粘液样变性、淀粉样变性、细胞内糖原集聚，病理性色素沉着和病理性钙化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5. </w:t>
      </w:r>
      <w:r w:rsidRPr="00D32B41">
        <w:rPr>
          <w:sz w:val="24"/>
          <w:szCs w:val="24"/>
        </w:rPr>
        <w:t>不可逆损伤（细胞死亡）的形态学特征：坏死的概念和基本病变、坏死的类型、坏死的结局和后果、凋亡的概念及特征、凋亡和坏死的区别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bookmarkStart w:id="0" w:name="OLE_LINK11"/>
      <w:bookmarkStart w:id="1" w:name="OLE_LINK12"/>
      <w:bookmarkStart w:id="2" w:name="OLE_LINK13"/>
      <w:bookmarkEnd w:id="0"/>
      <w:bookmarkEnd w:id="1"/>
      <w:bookmarkEnd w:id="2"/>
      <w:r w:rsidRPr="00D32B41">
        <w:rPr>
          <w:rFonts w:hint="eastAsia"/>
          <w:b/>
          <w:sz w:val="24"/>
          <w:szCs w:val="24"/>
        </w:rPr>
        <w:t>三、</w:t>
      </w:r>
      <w:r w:rsidRPr="00D32B41">
        <w:rPr>
          <w:b/>
          <w:sz w:val="24"/>
          <w:szCs w:val="24"/>
        </w:rPr>
        <w:t>损伤的修复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1. </w:t>
      </w:r>
      <w:r w:rsidRPr="00D32B41">
        <w:rPr>
          <w:sz w:val="24"/>
          <w:szCs w:val="24"/>
        </w:rPr>
        <w:t>再生的概念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2. </w:t>
      </w:r>
      <w:r w:rsidRPr="00D32B41">
        <w:rPr>
          <w:sz w:val="24"/>
          <w:szCs w:val="24"/>
        </w:rPr>
        <w:t>人体三类再生能力不同的细胞：不稳定细胞，稳定细胞及永久细胞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3. </w:t>
      </w:r>
      <w:r w:rsidRPr="00D32B41">
        <w:rPr>
          <w:sz w:val="24"/>
          <w:szCs w:val="24"/>
        </w:rPr>
        <w:t>再生的过程：上皮组织的再生过程，血管的再生，纤维组织的再生及神经组织的再生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4. </w:t>
      </w:r>
      <w:r w:rsidRPr="00D32B41">
        <w:rPr>
          <w:sz w:val="24"/>
          <w:szCs w:val="24"/>
        </w:rPr>
        <w:t xml:space="preserve">纤维性修复：肉芽组织的概念、形态和功能，肉芽组织修复的过程，瘢痕组织的形态特点作用及危害性 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5. </w:t>
      </w:r>
      <w:r w:rsidRPr="00D32B41">
        <w:rPr>
          <w:sz w:val="24"/>
          <w:szCs w:val="24"/>
        </w:rPr>
        <w:t>创伤愈合：创伤愈合的基本过程，创伤愈合的类型（一期愈合、二期愈合）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四、</w:t>
      </w:r>
      <w:r w:rsidRPr="00D32B41">
        <w:rPr>
          <w:b/>
          <w:sz w:val="24"/>
          <w:szCs w:val="24"/>
        </w:rPr>
        <w:t>局部血液循环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1. 充血的定义、病因、常见类型、病理变化和后果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2. 血栓和血栓形成的定义、血栓形成的条件、形成过程、血栓的形态、类型、结局和对机体的影响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3．栓塞的定义、栓子运行的途径；血栓栓塞、脂肪栓塞、气体栓塞、羊水栓塞等的形态特点、后果和对机体的影响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4. 梗死的定义、原因、类型；贫血性梗死和出血性梗死的原因、形成条件、形态、对机体的影响和结局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五、</w:t>
      </w:r>
      <w:r w:rsidRPr="00D32B41">
        <w:rPr>
          <w:b/>
          <w:sz w:val="24"/>
          <w:szCs w:val="24"/>
        </w:rPr>
        <w:t>炎症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lastRenderedPageBreak/>
        <w:t xml:space="preserve">1. </w:t>
      </w:r>
      <w:r w:rsidRPr="00D32B41">
        <w:rPr>
          <w:sz w:val="24"/>
          <w:szCs w:val="24"/>
        </w:rPr>
        <w:t>炎症的概念、炎症的原因、炎症的基本病理变化、炎症的局部表现和全身反应、炎症的分类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2. </w:t>
      </w:r>
      <w:r w:rsidRPr="00D32B41">
        <w:rPr>
          <w:sz w:val="24"/>
          <w:szCs w:val="24"/>
        </w:rPr>
        <w:t>急性炎症的病理改变包括炎性充血、炎性渗出、炎性浸润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3. </w:t>
      </w:r>
      <w:r w:rsidRPr="00D32B41">
        <w:rPr>
          <w:sz w:val="24"/>
          <w:szCs w:val="24"/>
        </w:rPr>
        <w:t>急性炎症的形态学类型（变质性炎、奖掖性炎、纤维素性炎/假膜性炎/绒毛心、化脓性炎/表面化脓和积脓/蜂窝织炎/脓肿、出血性炎）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4. </w:t>
      </w:r>
      <w:r w:rsidRPr="00D32B41">
        <w:rPr>
          <w:sz w:val="24"/>
          <w:szCs w:val="24"/>
        </w:rPr>
        <w:t>慢性炎症的原因、非特异性慢性炎症的病理特点、炎性息肉、炎性假瘤、肉芽肿性炎（概念、原因、分类及构成）</w:t>
      </w:r>
      <w:r w:rsidRPr="00D32B41">
        <w:rPr>
          <w:rFonts w:hint="eastAsia"/>
          <w:sz w:val="24"/>
          <w:szCs w:val="24"/>
        </w:rPr>
        <w:t>；</w:t>
      </w:r>
      <w:r w:rsidRPr="00D32B41">
        <w:rPr>
          <w:sz w:val="24"/>
          <w:szCs w:val="24"/>
        </w:rPr>
        <w:t>炎症的转归及炎症介质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六、</w:t>
      </w:r>
      <w:r w:rsidRPr="00D32B41">
        <w:rPr>
          <w:b/>
          <w:sz w:val="24"/>
          <w:szCs w:val="24"/>
        </w:rPr>
        <w:t>肿瘤学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1. </w:t>
      </w:r>
      <w:r w:rsidRPr="00D32B41">
        <w:rPr>
          <w:sz w:val="24"/>
          <w:szCs w:val="24"/>
        </w:rPr>
        <w:t>肿瘤的概念、肿瘤性增生与非肿瘤性增生的区别、肿瘤的命名和分类、癌前病变、非典型增生、原位癌、浸润癌和交界性肿瘤的概念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2. </w:t>
      </w:r>
      <w:r w:rsidRPr="00D32B41">
        <w:rPr>
          <w:sz w:val="24"/>
          <w:szCs w:val="24"/>
        </w:rPr>
        <w:t>肿瘤的形态特征、肿瘤的分化和异型性及间变、肿瘤的生长方式和扩散（局部浸润和转移）、肿瘤的复发、肿瘤生长的生物学特征及机制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3. </w:t>
      </w:r>
      <w:r w:rsidRPr="00D32B41">
        <w:rPr>
          <w:sz w:val="24"/>
          <w:szCs w:val="24"/>
        </w:rPr>
        <w:t>肿瘤对机体的影响（一般影响、恶病质和副肿瘤综合征）、恶性肿瘤的分级和分期、良、恶性肿瘤的鉴别、常见肿瘤举例、癌与肉瘤的鉴别、肿瘤的病因学和发病学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七、</w:t>
      </w:r>
      <w:r w:rsidRPr="00D32B41">
        <w:rPr>
          <w:b/>
          <w:sz w:val="24"/>
          <w:szCs w:val="24"/>
        </w:rPr>
        <w:t>心血管系统疾病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1. </w:t>
      </w:r>
      <w:r w:rsidRPr="00D32B41">
        <w:rPr>
          <w:sz w:val="24"/>
          <w:szCs w:val="24"/>
        </w:rPr>
        <w:t>动脉粥样硬化：概念；病因和发病机制；病变发展过程及其病理变化；重要器官动脉粥样硬化的病变特点；动脉瘤的概念及类型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2. </w:t>
      </w:r>
      <w:r w:rsidRPr="00D32B41">
        <w:rPr>
          <w:sz w:val="24"/>
          <w:szCs w:val="24"/>
        </w:rPr>
        <w:t>冠状动脉粥样硬化症好发部位及病变特点；冠心病概念；心绞痛的概念及其临床病理特点；心肌梗死概念、原因、好发部位、类型、病理变化和并发症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3. </w:t>
      </w:r>
      <w:r w:rsidRPr="00D32B41">
        <w:rPr>
          <w:sz w:val="24"/>
          <w:szCs w:val="24"/>
        </w:rPr>
        <w:t>高血压：定义及分类；病因和发病机制；良性高血压病的病变发展过程、基本病理变化以及心脏、肾脏、大脑和视网膜的临床病理特点；恶性高血压病的临床病理特点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4. </w:t>
      </w:r>
      <w:r w:rsidRPr="00D32B41">
        <w:rPr>
          <w:sz w:val="24"/>
          <w:szCs w:val="24"/>
        </w:rPr>
        <w:t>风湿病：概述；病因和发病机制；病变发展过程及其基本病理变化；风湿性心脏病、关节炎、动脉炎的临床病理特点；皮肤和脑的风湿性病变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5. </w:t>
      </w:r>
      <w:r w:rsidRPr="00D32B41">
        <w:rPr>
          <w:sz w:val="24"/>
          <w:szCs w:val="24"/>
        </w:rPr>
        <w:t>感染性心内膜炎：概念及分类；病因和发病机制；急性与慢性感染性心内膜炎的病理变化及临床病理联系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6. </w:t>
      </w:r>
      <w:r w:rsidRPr="00D32B41">
        <w:rPr>
          <w:sz w:val="24"/>
          <w:szCs w:val="24"/>
        </w:rPr>
        <w:t>心瓣膜病：概念；二尖瓣、主动脉瓣狭窄和关闭不全的心脏病变特点及其血流动力学改变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bookmarkStart w:id="3" w:name="OLE_LINK9"/>
      <w:r w:rsidRPr="00D32B41">
        <w:rPr>
          <w:rFonts w:hint="eastAsia"/>
          <w:b/>
          <w:sz w:val="24"/>
          <w:szCs w:val="24"/>
        </w:rPr>
        <w:t>八、呼吸系统疾病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1. </w:t>
      </w:r>
      <w:r w:rsidRPr="00D32B41">
        <w:rPr>
          <w:sz w:val="24"/>
          <w:szCs w:val="24"/>
        </w:rPr>
        <w:t>肺疾病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sz w:val="24"/>
          <w:szCs w:val="24"/>
        </w:rPr>
        <w:t>慢性阻塞性肺疾病：慢性支气管炎、肺气肿、支气管哮喘、支气管扩张症</w:t>
      </w:r>
      <w:r w:rsidRPr="00D32B41">
        <w:rPr>
          <w:rFonts w:hint="eastAsia"/>
          <w:sz w:val="24"/>
          <w:szCs w:val="24"/>
        </w:rPr>
        <w:t>。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sz w:val="24"/>
          <w:szCs w:val="24"/>
        </w:rPr>
        <w:t>慢性肺源性心脏病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sz w:val="24"/>
          <w:szCs w:val="24"/>
        </w:rPr>
        <w:lastRenderedPageBreak/>
        <w:t>肺炎：细菌性肺炎、病毒性肺炎、支原体肺炎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sz w:val="24"/>
          <w:szCs w:val="24"/>
        </w:rPr>
        <w:t>严重急性呼吸综合征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2. </w:t>
      </w:r>
      <w:r w:rsidRPr="00D32B41">
        <w:rPr>
          <w:sz w:val="24"/>
          <w:szCs w:val="24"/>
        </w:rPr>
        <w:t>尘肺和呼吸系统肿瘤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sz w:val="24"/>
          <w:szCs w:val="24"/>
        </w:rPr>
        <w:t>职业/环境有关的肺疾病：硅沉着病、石棉沉着病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sz w:val="24"/>
          <w:szCs w:val="24"/>
        </w:rPr>
        <w:t xml:space="preserve">鼻咽癌 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sz w:val="24"/>
          <w:szCs w:val="24"/>
        </w:rPr>
        <w:t>肺癌</w:t>
      </w:r>
    </w:p>
    <w:bookmarkEnd w:id="3"/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九、消化系统疾病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1. 慢性胃炎的概念、分类，慢性浅表性胃炎和慢性萎缩性胃炎的病因和病变特点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2. 溃疡病的病因、发病机制、好发部位、形态特点、合并症及临床病理联系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3. 炎症性肠病的概念、溃疡性结肠炎和</w:t>
      </w:r>
      <w:proofErr w:type="spellStart"/>
      <w:r w:rsidRPr="00D32B41">
        <w:rPr>
          <w:rFonts w:hint="eastAsia"/>
          <w:sz w:val="24"/>
          <w:szCs w:val="24"/>
        </w:rPr>
        <w:t>Crohn</w:t>
      </w:r>
      <w:proofErr w:type="spellEnd"/>
      <w:r w:rsidRPr="00D32B41">
        <w:rPr>
          <w:rFonts w:hint="eastAsia"/>
          <w:sz w:val="24"/>
          <w:szCs w:val="24"/>
        </w:rPr>
        <w:t>病病理变化特点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4. 食管癌、胃癌、大肠癌的概念、好发部位、肉眼及组织学类型、转移途径和预后，早期癌与进展期癌的概念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5. 胃肠道间质瘤(GIST)及神经内分泌肿瘤（NET)的概念、组织学特点及分级原则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6．病毒性肝炎的病因、发病机制、基本病变、临床病理类型，临床病理联系。毛玻璃样肝细胞的概念及意义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7. 肝硬化概念、临床病理类型(门脉性肝硬化，坏死后性肝硬化和胆汁性肝硬化)、病因、发病机制、基本病变、临床病理联系；假小叶的概念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8．原发性肝癌的早期肝癌与进展期肝癌的定义、肉眼及组织学类型、转移途径和预后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十、</w:t>
      </w:r>
      <w:r w:rsidRPr="00D32B41">
        <w:rPr>
          <w:b/>
          <w:sz w:val="24"/>
          <w:szCs w:val="24"/>
        </w:rPr>
        <w:t>淋巴造血系统疾病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1. </w:t>
      </w:r>
      <w:r w:rsidRPr="00D32B41">
        <w:rPr>
          <w:sz w:val="24"/>
          <w:szCs w:val="24"/>
        </w:rPr>
        <w:t>淋巴组织反应性增生：非特异性淋巴组织增生的形态学改变，几种常见的淋巴结炎及淋巴结病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2. </w:t>
      </w:r>
      <w:r w:rsidRPr="00D32B41">
        <w:rPr>
          <w:sz w:val="24"/>
          <w:szCs w:val="24"/>
        </w:rPr>
        <w:t xml:space="preserve">淋巴瘤的病理特点：淋巴瘤的定义；淋巴瘤诊断常用辅助技术；淋巴瘤的分类；霍奇金淋巴瘤的临床病理特点及分类，瘤细胞的特点；非霍奇金淋巴瘤的临床病理特点及主要分类原则，常见淋巴瘤类型；淋巴组织反应性增生与淋巴瘤的诊断与鉴别诊断原则 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3. </w:t>
      </w:r>
      <w:r w:rsidRPr="00D32B41">
        <w:rPr>
          <w:sz w:val="24"/>
          <w:szCs w:val="24"/>
        </w:rPr>
        <w:t>髓系肿瘤的病理特点：髓系肿瘤的定义，分类，临床表现，基本病理学特点；急性髓细胞性白血病的特点，髓样肉瘤；慢性髓细胞性白血病的特点，费城染色体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十一、</w:t>
      </w:r>
      <w:r w:rsidRPr="00D32B41">
        <w:rPr>
          <w:b/>
          <w:sz w:val="24"/>
          <w:szCs w:val="24"/>
        </w:rPr>
        <w:t>泌尿系统疾病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1. </w:t>
      </w:r>
      <w:r w:rsidRPr="00D32B41">
        <w:rPr>
          <w:sz w:val="24"/>
          <w:szCs w:val="24"/>
        </w:rPr>
        <w:t>肾脏常见肿瘤的病理改变：肾母细胞瘤</w:t>
      </w:r>
      <w:r w:rsidRPr="00D32B41">
        <w:rPr>
          <w:rFonts w:hint="eastAsia"/>
          <w:sz w:val="24"/>
          <w:szCs w:val="24"/>
        </w:rPr>
        <w:t>、</w:t>
      </w:r>
      <w:r w:rsidRPr="00D32B41">
        <w:rPr>
          <w:sz w:val="24"/>
          <w:szCs w:val="24"/>
        </w:rPr>
        <w:t>肾细胞癌</w:t>
      </w:r>
      <w:r w:rsidRPr="00D32B41">
        <w:rPr>
          <w:rFonts w:hint="eastAsia"/>
          <w:sz w:val="24"/>
          <w:szCs w:val="24"/>
        </w:rPr>
        <w:t>；</w:t>
      </w:r>
      <w:r w:rsidRPr="00D32B41">
        <w:rPr>
          <w:sz w:val="24"/>
          <w:szCs w:val="24"/>
        </w:rPr>
        <w:t>尿路上皮癌的病理改变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lastRenderedPageBreak/>
        <w:t xml:space="preserve">2. </w:t>
      </w:r>
      <w:r w:rsidRPr="00D32B41">
        <w:rPr>
          <w:sz w:val="24"/>
          <w:szCs w:val="24"/>
        </w:rPr>
        <w:t>肾小管间质疾病：急性肾盂肾炎、慢性肾盂肾炎的病因、发病机制及病理改变、间质性肾炎（药物性、过敏性）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3. </w:t>
      </w:r>
      <w:r w:rsidRPr="00D32B41">
        <w:rPr>
          <w:sz w:val="24"/>
          <w:szCs w:val="24"/>
        </w:rPr>
        <w:t>肾小球疾病：肾小球的正常组织学及肾小球疾病诊断相关技术、肾小球肾炎的发病机制、常见肾小球疾病的临床表现及综合征（急性肾炎综合征、急进性肾炎综合征、肾病综合症等）、原发性肾小球肾炎的常见病理类型及基本病变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十二、生殖系统及乳腺疾病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1. </w:t>
      </w:r>
      <w:r w:rsidRPr="00D32B41">
        <w:rPr>
          <w:sz w:val="24"/>
          <w:szCs w:val="24"/>
        </w:rPr>
        <w:t>子宫颈病变：慢性子宫颈炎的病理形态特点；子宫颈上皮内瘤变（CIN）的概念和形态学改变；子宫颈癌的病因、病理类型及特点、临床意义、扩散和转移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2. </w:t>
      </w:r>
      <w:r w:rsidRPr="00D32B41">
        <w:rPr>
          <w:sz w:val="24"/>
          <w:szCs w:val="24"/>
        </w:rPr>
        <w:t>子宫内膜腺癌的病因、病理变化及临床病理联系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3. </w:t>
      </w:r>
      <w:r w:rsidRPr="00D32B41">
        <w:rPr>
          <w:sz w:val="24"/>
          <w:szCs w:val="24"/>
        </w:rPr>
        <w:t>妊娠滋养层细胞肿瘤：葡萄胎、侵袭性葡萄胎和绒毛膜癌的病因、病理变化及临床病理联系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4. </w:t>
      </w:r>
      <w:r w:rsidRPr="00D32B41">
        <w:rPr>
          <w:sz w:val="24"/>
          <w:szCs w:val="24"/>
        </w:rPr>
        <w:t>卵巢肿瘤的</w:t>
      </w:r>
      <w:r w:rsidRPr="00D32B41">
        <w:rPr>
          <w:rFonts w:hint="eastAsia"/>
          <w:sz w:val="24"/>
          <w:szCs w:val="24"/>
        </w:rPr>
        <w:t>病理类型及特点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5. </w:t>
      </w:r>
      <w:r w:rsidRPr="00D32B41">
        <w:rPr>
          <w:sz w:val="24"/>
          <w:szCs w:val="24"/>
        </w:rPr>
        <w:t>乳腺囊性增生症和纤维腺瘤的病因、病理变化及临床病理联系；乳腺癌的病因、病理类型、病理变化、治疗生物标记物的作用及与预后的关系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6. </w:t>
      </w:r>
      <w:r w:rsidRPr="00D32B41">
        <w:rPr>
          <w:sz w:val="24"/>
          <w:szCs w:val="24"/>
        </w:rPr>
        <w:t>前列腺疾病：前列腺增生和前列腺癌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十三、内分泌系统疾病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1. 甲状腺肿的基本概念、分类、发病机制和病理学特征；甲状腺功能亢进症的概念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2. 甲状腺腺瘤的病理学特点；与结节性甲状腺肿的区别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3. 甲状腺癌的主要类型：甲状腺乳头状癌、滤泡癌、髓样癌以及未分化癌的病理学特点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4. 肾上腺皮质腺瘤、肾上腺皮质癌以及嗜铬细胞瘤的病理学特点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5. 糖尿病的概念、分类、发病机制及病理学特点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十四、神经系统疾病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1. 化脓性脑膜炎的病因、发病机制和病理学改变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2. 流行性乙型脑炎的病因、机制及病理学改变、临床病理联系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3. 胶质瘤的病因、发病机制、基本病变及分级；各种神经系统肿瘤举例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4. 颅内常见并发症 ：颅内压升高、脑疝形成、脑水肿、脑积水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十五、</w:t>
      </w:r>
      <w:r w:rsidRPr="00D32B41">
        <w:rPr>
          <w:b/>
          <w:sz w:val="24"/>
          <w:szCs w:val="24"/>
        </w:rPr>
        <w:t>骨关节疾病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1. </w:t>
      </w:r>
      <w:r w:rsidRPr="00D32B41">
        <w:rPr>
          <w:sz w:val="24"/>
          <w:szCs w:val="24"/>
        </w:rPr>
        <w:t>骨肿瘤：骨软骨瘤的病变特点；骨肉瘤的病变特点、组织学类型及临床病理联系；软骨肉瘤的病变特点及临床病理联系；骨巨细胞瘤的病变特点及临床病理联系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十六、</w:t>
      </w:r>
      <w:r w:rsidRPr="00D32B41">
        <w:rPr>
          <w:b/>
          <w:sz w:val="24"/>
          <w:szCs w:val="24"/>
        </w:rPr>
        <w:t>传染病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lastRenderedPageBreak/>
        <w:t xml:space="preserve">1. </w:t>
      </w:r>
      <w:r w:rsidRPr="00D32B41">
        <w:rPr>
          <w:sz w:val="24"/>
          <w:szCs w:val="24"/>
        </w:rPr>
        <w:t>结核病概念，流行病学特征及基本病理学改变</w:t>
      </w:r>
      <w:r w:rsidRPr="00D32B41">
        <w:rPr>
          <w:rFonts w:hint="eastAsia"/>
          <w:sz w:val="24"/>
          <w:szCs w:val="24"/>
        </w:rPr>
        <w:t>及</w:t>
      </w:r>
      <w:r w:rsidRPr="00D32B41">
        <w:rPr>
          <w:sz w:val="24"/>
          <w:szCs w:val="24"/>
        </w:rPr>
        <w:t>转归；</w:t>
      </w:r>
      <w:r w:rsidRPr="00D32B41">
        <w:rPr>
          <w:rFonts w:hint="eastAsia"/>
          <w:sz w:val="24"/>
          <w:szCs w:val="24"/>
        </w:rPr>
        <w:t>几种结核病的</w:t>
      </w:r>
      <w:r w:rsidRPr="00D32B41">
        <w:rPr>
          <w:sz w:val="24"/>
          <w:szCs w:val="24"/>
        </w:rPr>
        <w:t>病因、临床表现、转归</w:t>
      </w:r>
      <w:r w:rsidRPr="00D32B41">
        <w:rPr>
          <w:rFonts w:hint="eastAsia"/>
          <w:sz w:val="24"/>
          <w:szCs w:val="24"/>
        </w:rPr>
        <w:t>：</w:t>
      </w:r>
      <w:r w:rsidRPr="00D32B41">
        <w:rPr>
          <w:sz w:val="24"/>
          <w:szCs w:val="24"/>
        </w:rPr>
        <w:t>原发性肺结核病</w:t>
      </w:r>
      <w:r w:rsidRPr="00D32B41">
        <w:rPr>
          <w:rFonts w:hint="eastAsia"/>
          <w:sz w:val="24"/>
          <w:szCs w:val="24"/>
        </w:rPr>
        <w:t>、</w:t>
      </w:r>
      <w:r w:rsidRPr="00D32B41">
        <w:rPr>
          <w:sz w:val="24"/>
          <w:szCs w:val="24"/>
        </w:rPr>
        <w:t>粟粒性肺结核</w:t>
      </w:r>
      <w:r w:rsidRPr="00D32B41">
        <w:rPr>
          <w:rFonts w:hint="eastAsia"/>
          <w:sz w:val="24"/>
          <w:szCs w:val="24"/>
        </w:rPr>
        <w:t>、</w:t>
      </w:r>
      <w:r w:rsidRPr="00D32B41">
        <w:rPr>
          <w:sz w:val="24"/>
          <w:szCs w:val="24"/>
        </w:rPr>
        <w:t>继发性肺结核</w:t>
      </w:r>
      <w:r w:rsidRPr="00D32B41">
        <w:rPr>
          <w:rFonts w:hint="eastAsia"/>
          <w:sz w:val="24"/>
          <w:szCs w:val="24"/>
        </w:rPr>
        <w:t>；</w:t>
      </w:r>
      <w:r w:rsidRPr="00D32B41">
        <w:rPr>
          <w:sz w:val="24"/>
          <w:szCs w:val="24"/>
        </w:rPr>
        <w:t>肠结核和其他结核病的病理学改变与临床特点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2. </w:t>
      </w:r>
      <w:r w:rsidRPr="00D32B41">
        <w:rPr>
          <w:sz w:val="24"/>
          <w:szCs w:val="24"/>
        </w:rPr>
        <w:t>伤寒的概念、发病机制、流行病学特征、病理变化以及临床分期与病理联系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3. </w:t>
      </w:r>
      <w:r w:rsidRPr="00D32B41">
        <w:rPr>
          <w:sz w:val="24"/>
          <w:szCs w:val="24"/>
        </w:rPr>
        <w:t>菌痢的发病机制、病理变化、临床分期与病理联系</w:t>
      </w:r>
      <w:r w:rsidRPr="00D32B41">
        <w:rPr>
          <w:rFonts w:hint="eastAsia"/>
          <w:sz w:val="24"/>
          <w:szCs w:val="24"/>
        </w:rPr>
        <w:t>；</w:t>
      </w:r>
      <w:r w:rsidRPr="00D32B41">
        <w:rPr>
          <w:sz w:val="24"/>
          <w:szCs w:val="24"/>
        </w:rPr>
        <w:t>肠伤寒、肠结核以及菌痢的溃疡改变和区别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4. </w:t>
      </w:r>
      <w:r w:rsidRPr="00D32B41">
        <w:rPr>
          <w:sz w:val="24"/>
          <w:szCs w:val="24"/>
        </w:rPr>
        <w:t>麻风</w:t>
      </w:r>
      <w:r w:rsidRPr="00D32B41">
        <w:rPr>
          <w:rFonts w:hint="eastAsia"/>
          <w:sz w:val="24"/>
          <w:szCs w:val="24"/>
        </w:rPr>
        <w:t>：</w:t>
      </w:r>
      <w:r w:rsidRPr="00D32B41">
        <w:rPr>
          <w:sz w:val="24"/>
          <w:szCs w:val="24"/>
        </w:rPr>
        <w:t>病因、传染途径和发病机理、分型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5. </w:t>
      </w:r>
      <w:r w:rsidRPr="00D32B41">
        <w:rPr>
          <w:sz w:val="24"/>
          <w:szCs w:val="24"/>
        </w:rPr>
        <w:t>梅毒：病因、发病机理，基本病变和临床分期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6. </w:t>
      </w:r>
      <w:r w:rsidRPr="00D32B41">
        <w:rPr>
          <w:sz w:val="24"/>
          <w:szCs w:val="24"/>
        </w:rPr>
        <w:t>钩端螺旋体病：病因、发病机理和病理改变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7. </w:t>
      </w:r>
      <w:r w:rsidRPr="00D32B41">
        <w:rPr>
          <w:sz w:val="24"/>
          <w:szCs w:val="24"/>
        </w:rPr>
        <w:t>深部真菌病：病因、发病机理和病理形态特点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十七、</w:t>
      </w:r>
      <w:r w:rsidRPr="00D32B41">
        <w:rPr>
          <w:b/>
          <w:sz w:val="24"/>
          <w:szCs w:val="24"/>
        </w:rPr>
        <w:t>寄生虫病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1. </w:t>
      </w:r>
      <w:r w:rsidRPr="00D32B41">
        <w:rPr>
          <w:sz w:val="24"/>
          <w:szCs w:val="24"/>
        </w:rPr>
        <w:t>寄生虫病的概念、目前的流行病学、预防以及治疗；对人体致病的共同机制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2. </w:t>
      </w:r>
      <w:r w:rsidRPr="00D32B41">
        <w:rPr>
          <w:sz w:val="24"/>
          <w:szCs w:val="24"/>
        </w:rPr>
        <w:t>肠阿米巴病</w:t>
      </w:r>
      <w:r w:rsidRPr="00D32B41">
        <w:rPr>
          <w:rFonts w:hint="eastAsia"/>
          <w:sz w:val="24"/>
          <w:szCs w:val="24"/>
        </w:rPr>
        <w:t>：</w:t>
      </w:r>
      <w:r w:rsidRPr="00D32B41">
        <w:rPr>
          <w:sz w:val="24"/>
          <w:szCs w:val="24"/>
        </w:rPr>
        <w:t>病因</w:t>
      </w:r>
      <w:r w:rsidRPr="00D32B41">
        <w:rPr>
          <w:rFonts w:hint="eastAsia"/>
          <w:sz w:val="24"/>
          <w:szCs w:val="24"/>
        </w:rPr>
        <w:t>、</w:t>
      </w:r>
      <w:r w:rsidRPr="00D32B41">
        <w:rPr>
          <w:sz w:val="24"/>
          <w:szCs w:val="24"/>
        </w:rPr>
        <w:t>机制和常见部位；急性期和慢性期的病理特点</w:t>
      </w:r>
      <w:r w:rsidRPr="00D32B41">
        <w:rPr>
          <w:rFonts w:hint="eastAsia"/>
          <w:sz w:val="24"/>
          <w:szCs w:val="24"/>
        </w:rPr>
        <w:t>；</w:t>
      </w:r>
      <w:r w:rsidRPr="00D32B41">
        <w:rPr>
          <w:sz w:val="24"/>
          <w:szCs w:val="24"/>
        </w:rPr>
        <w:t>肠外阿米巴尤其是阿米巴肝脓肿的致病机理和病理特点</w:t>
      </w:r>
      <w:r w:rsidRPr="00D32B41">
        <w:rPr>
          <w:rFonts w:hint="eastAsia"/>
          <w:sz w:val="24"/>
          <w:szCs w:val="24"/>
        </w:rPr>
        <w:t>；</w:t>
      </w:r>
      <w:r w:rsidRPr="00D32B41">
        <w:rPr>
          <w:sz w:val="24"/>
          <w:szCs w:val="24"/>
        </w:rPr>
        <w:t>阿米巴痢疾与细菌性痢疾的鉴别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3. </w:t>
      </w:r>
      <w:r w:rsidRPr="00D32B41">
        <w:rPr>
          <w:sz w:val="24"/>
          <w:szCs w:val="24"/>
        </w:rPr>
        <w:t>血吸虫病</w:t>
      </w:r>
      <w:r w:rsidRPr="00D32B41">
        <w:rPr>
          <w:rFonts w:hint="eastAsia"/>
          <w:sz w:val="24"/>
          <w:szCs w:val="24"/>
        </w:rPr>
        <w:t>：</w:t>
      </w:r>
      <w:r w:rsidRPr="00D32B41">
        <w:rPr>
          <w:sz w:val="24"/>
          <w:szCs w:val="24"/>
        </w:rPr>
        <w:t>流行病学、感染途径、宿主，</w:t>
      </w:r>
      <w:r w:rsidRPr="00D32B41">
        <w:rPr>
          <w:rFonts w:hint="eastAsia"/>
          <w:sz w:val="24"/>
          <w:szCs w:val="24"/>
        </w:rPr>
        <w:t>及</w:t>
      </w:r>
      <w:r w:rsidRPr="00D32B41">
        <w:rPr>
          <w:sz w:val="24"/>
          <w:szCs w:val="24"/>
        </w:rPr>
        <w:t>基本病理变化</w:t>
      </w:r>
      <w:r w:rsidRPr="00D32B41">
        <w:rPr>
          <w:rFonts w:hint="eastAsia"/>
          <w:sz w:val="24"/>
          <w:szCs w:val="24"/>
        </w:rPr>
        <w:t>；</w:t>
      </w:r>
      <w:r w:rsidRPr="00D32B41">
        <w:rPr>
          <w:sz w:val="24"/>
          <w:szCs w:val="24"/>
        </w:rPr>
        <w:t>累及常见器官的病变特点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4. </w:t>
      </w:r>
      <w:r w:rsidRPr="00D32B41">
        <w:rPr>
          <w:sz w:val="24"/>
          <w:szCs w:val="24"/>
        </w:rPr>
        <w:t>华支睾吸虫病的病因及引起肝脏的病变特点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</w:p>
    <w:p w:rsidR="00F566F0" w:rsidRPr="00D32B41" w:rsidRDefault="00F566F0" w:rsidP="00550CAD">
      <w:pPr>
        <w:snapToGrid w:val="0"/>
        <w:spacing w:line="320" w:lineRule="atLeast"/>
        <w:ind w:firstLineChars="1500" w:firstLine="3602"/>
        <w:rPr>
          <w:b/>
          <w:sz w:val="24"/>
          <w:szCs w:val="24"/>
        </w:rPr>
      </w:pPr>
      <w:r w:rsidRPr="00D32B41">
        <w:rPr>
          <w:b/>
          <w:sz w:val="24"/>
          <w:szCs w:val="24"/>
        </w:rPr>
        <w:t>病理生理学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b/>
          <w:sz w:val="24"/>
          <w:szCs w:val="24"/>
        </w:rPr>
        <w:t>一</w:t>
      </w:r>
      <w:r w:rsidRPr="00D32B41">
        <w:rPr>
          <w:rFonts w:hint="eastAsia"/>
          <w:b/>
          <w:sz w:val="24"/>
          <w:szCs w:val="24"/>
        </w:rPr>
        <w:t>、</w:t>
      </w:r>
      <w:r w:rsidRPr="00D32B41">
        <w:rPr>
          <w:b/>
          <w:sz w:val="24"/>
          <w:szCs w:val="24"/>
        </w:rPr>
        <w:t>疾病概论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sz w:val="24"/>
          <w:szCs w:val="24"/>
        </w:rPr>
        <w:t>健康、疾病</w:t>
      </w:r>
      <w:r w:rsidRPr="00D32B41">
        <w:rPr>
          <w:rFonts w:hint="eastAsia"/>
          <w:sz w:val="24"/>
          <w:szCs w:val="24"/>
        </w:rPr>
        <w:t>、</w:t>
      </w:r>
      <w:r w:rsidRPr="00D32B41">
        <w:rPr>
          <w:sz w:val="24"/>
          <w:szCs w:val="24"/>
        </w:rPr>
        <w:t>亚健康和脑死亡的概念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二、</w:t>
      </w:r>
      <w:r w:rsidRPr="00D32B41">
        <w:rPr>
          <w:b/>
          <w:sz w:val="24"/>
          <w:szCs w:val="24"/>
        </w:rPr>
        <w:t>水、电解质代谢紊乱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sz w:val="24"/>
          <w:szCs w:val="24"/>
        </w:rPr>
        <w:t>1</w:t>
      </w:r>
      <w:r w:rsidRPr="00D32B41">
        <w:rPr>
          <w:rFonts w:hint="eastAsia"/>
          <w:sz w:val="24"/>
          <w:szCs w:val="24"/>
        </w:rPr>
        <w:t xml:space="preserve">. </w:t>
      </w:r>
      <w:r w:rsidRPr="00D32B41">
        <w:rPr>
          <w:sz w:val="24"/>
          <w:szCs w:val="24"/>
        </w:rPr>
        <w:t>水</w:t>
      </w:r>
      <w:r w:rsidRPr="00D32B41">
        <w:rPr>
          <w:rFonts w:hint="eastAsia"/>
          <w:sz w:val="24"/>
          <w:szCs w:val="24"/>
        </w:rPr>
        <w:t>、</w:t>
      </w:r>
      <w:r w:rsidRPr="00D32B41">
        <w:rPr>
          <w:sz w:val="24"/>
          <w:szCs w:val="24"/>
        </w:rPr>
        <w:t>钠代谢</w:t>
      </w:r>
      <w:r w:rsidRPr="00D32B41">
        <w:rPr>
          <w:rFonts w:hint="eastAsia"/>
          <w:sz w:val="24"/>
          <w:szCs w:val="24"/>
        </w:rPr>
        <w:t>紊乱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 xml:space="preserve">2. </w:t>
      </w:r>
      <w:r w:rsidRPr="00D32B41">
        <w:rPr>
          <w:sz w:val="24"/>
          <w:szCs w:val="24"/>
        </w:rPr>
        <w:t>钾代谢</w:t>
      </w:r>
      <w:r w:rsidRPr="00D32B41">
        <w:rPr>
          <w:rFonts w:hint="eastAsia"/>
          <w:sz w:val="24"/>
          <w:szCs w:val="24"/>
        </w:rPr>
        <w:t>紊乱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三、</w:t>
      </w:r>
      <w:r w:rsidRPr="00D32B41">
        <w:rPr>
          <w:b/>
          <w:sz w:val="24"/>
          <w:szCs w:val="24"/>
        </w:rPr>
        <w:t>酸碱平衡和酸碱平衡紊乱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sz w:val="24"/>
          <w:szCs w:val="24"/>
        </w:rPr>
        <w:t>1、酸碱平衡紊乱</w:t>
      </w:r>
      <w:r w:rsidRPr="00D32B41">
        <w:rPr>
          <w:rFonts w:hint="eastAsia"/>
          <w:sz w:val="24"/>
          <w:szCs w:val="24"/>
        </w:rPr>
        <w:t>的</w:t>
      </w:r>
      <w:r w:rsidRPr="00D32B41">
        <w:rPr>
          <w:sz w:val="24"/>
          <w:szCs w:val="24"/>
        </w:rPr>
        <w:t>类型及常用指标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2、</w:t>
      </w:r>
      <w:r w:rsidRPr="00D32B41">
        <w:rPr>
          <w:sz w:val="24"/>
          <w:szCs w:val="24"/>
        </w:rPr>
        <w:t>单纯型酸碱平衡紊乱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b/>
          <w:sz w:val="24"/>
          <w:szCs w:val="24"/>
        </w:rPr>
        <w:t>四</w:t>
      </w:r>
      <w:r w:rsidRPr="00D32B41">
        <w:rPr>
          <w:rFonts w:hint="eastAsia"/>
          <w:b/>
          <w:sz w:val="24"/>
          <w:szCs w:val="24"/>
        </w:rPr>
        <w:t>、</w:t>
      </w:r>
      <w:r w:rsidRPr="00D32B41">
        <w:rPr>
          <w:b/>
          <w:sz w:val="24"/>
          <w:szCs w:val="24"/>
        </w:rPr>
        <w:t>缺氧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1、</w:t>
      </w:r>
      <w:r w:rsidRPr="00D32B41">
        <w:rPr>
          <w:sz w:val="24"/>
          <w:szCs w:val="24"/>
        </w:rPr>
        <w:t>常用血氧指标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2、</w:t>
      </w:r>
      <w:r w:rsidRPr="00D32B41">
        <w:rPr>
          <w:sz w:val="24"/>
          <w:szCs w:val="24"/>
        </w:rPr>
        <w:t>缺氧的分类、各种类型缺氧的发生机制及血氧变化特点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3、</w:t>
      </w:r>
      <w:r w:rsidRPr="00D32B41">
        <w:rPr>
          <w:sz w:val="24"/>
          <w:szCs w:val="24"/>
        </w:rPr>
        <w:t>缺氧时机体的各器官系统功能与代谢变化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b/>
          <w:sz w:val="24"/>
          <w:szCs w:val="24"/>
        </w:rPr>
        <w:lastRenderedPageBreak/>
        <w:t>五</w:t>
      </w:r>
      <w:r w:rsidRPr="00D32B41">
        <w:rPr>
          <w:rFonts w:hint="eastAsia"/>
          <w:b/>
          <w:sz w:val="24"/>
          <w:szCs w:val="24"/>
        </w:rPr>
        <w:t>、</w:t>
      </w:r>
      <w:r w:rsidRPr="00D32B41">
        <w:rPr>
          <w:b/>
          <w:sz w:val="24"/>
          <w:szCs w:val="24"/>
        </w:rPr>
        <w:t>发热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sz w:val="24"/>
          <w:szCs w:val="24"/>
        </w:rPr>
        <w:t>1、发热的概念</w:t>
      </w:r>
      <w:r w:rsidRPr="00D32B41">
        <w:rPr>
          <w:rFonts w:hint="eastAsia"/>
          <w:sz w:val="24"/>
          <w:szCs w:val="24"/>
        </w:rPr>
        <w:t>、</w:t>
      </w:r>
      <w:r w:rsidRPr="00D32B41">
        <w:rPr>
          <w:sz w:val="24"/>
          <w:szCs w:val="24"/>
        </w:rPr>
        <w:t>病因和发病机制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2、</w:t>
      </w:r>
      <w:r w:rsidRPr="00D32B41">
        <w:rPr>
          <w:sz w:val="24"/>
          <w:szCs w:val="24"/>
        </w:rPr>
        <w:t>发热时代谢与功能的改变。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六、</w:t>
      </w:r>
      <w:r w:rsidRPr="00D32B41">
        <w:rPr>
          <w:b/>
          <w:sz w:val="24"/>
          <w:szCs w:val="24"/>
        </w:rPr>
        <w:t>应激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sz w:val="24"/>
          <w:szCs w:val="24"/>
        </w:rPr>
        <w:t>1、应激、应激原的概念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2、</w:t>
      </w:r>
      <w:r w:rsidRPr="00D32B41">
        <w:rPr>
          <w:sz w:val="24"/>
          <w:szCs w:val="24"/>
        </w:rPr>
        <w:t>应激的神经内分泌反应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3、</w:t>
      </w:r>
      <w:r w:rsidRPr="00D32B41">
        <w:rPr>
          <w:sz w:val="24"/>
          <w:szCs w:val="24"/>
        </w:rPr>
        <w:t>应激时机体的各器官系统功能与代谢变化及与疾病的关系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b/>
          <w:sz w:val="24"/>
          <w:szCs w:val="24"/>
        </w:rPr>
        <w:t>七</w:t>
      </w:r>
      <w:r w:rsidRPr="00D32B41">
        <w:rPr>
          <w:rFonts w:hint="eastAsia"/>
          <w:b/>
          <w:sz w:val="24"/>
          <w:szCs w:val="24"/>
        </w:rPr>
        <w:t>、</w:t>
      </w:r>
      <w:r w:rsidRPr="00D32B41">
        <w:rPr>
          <w:b/>
          <w:sz w:val="24"/>
          <w:szCs w:val="24"/>
        </w:rPr>
        <w:t>细胞信号转导异常与疾病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sz w:val="24"/>
          <w:szCs w:val="24"/>
        </w:rPr>
        <w:t>1、信号转导异常的机制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2、</w:t>
      </w:r>
      <w:r w:rsidRPr="00D32B41">
        <w:rPr>
          <w:sz w:val="24"/>
          <w:szCs w:val="24"/>
        </w:rPr>
        <w:t>细胞信号转导异常与疾病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八、</w:t>
      </w:r>
      <w:r w:rsidRPr="00D32B41">
        <w:rPr>
          <w:b/>
          <w:sz w:val="24"/>
          <w:szCs w:val="24"/>
        </w:rPr>
        <w:t>细胞增殖和凋亡异常与疾病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sz w:val="24"/>
          <w:szCs w:val="24"/>
        </w:rPr>
        <w:t>1、细胞周期调控异常与疾病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2、</w:t>
      </w:r>
      <w:r w:rsidRPr="00D32B41">
        <w:rPr>
          <w:sz w:val="24"/>
          <w:szCs w:val="24"/>
        </w:rPr>
        <w:t>细胞凋亡调控异常与疾病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rFonts w:hint="eastAsia"/>
          <w:b/>
          <w:sz w:val="24"/>
          <w:szCs w:val="24"/>
        </w:rPr>
        <w:t>九、</w:t>
      </w:r>
      <w:r w:rsidRPr="00D32B41">
        <w:rPr>
          <w:b/>
          <w:sz w:val="24"/>
          <w:szCs w:val="24"/>
        </w:rPr>
        <w:t>缺血-再灌注损伤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sz w:val="24"/>
          <w:szCs w:val="24"/>
        </w:rPr>
        <w:t>1、缺血-再灌注损伤的概念</w:t>
      </w:r>
      <w:r w:rsidRPr="00D32B41">
        <w:rPr>
          <w:rFonts w:hint="eastAsia"/>
          <w:sz w:val="24"/>
          <w:szCs w:val="24"/>
        </w:rPr>
        <w:t>、</w:t>
      </w:r>
      <w:r w:rsidRPr="00D32B41">
        <w:rPr>
          <w:sz w:val="24"/>
          <w:szCs w:val="24"/>
        </w:rPr>
        <w:t>原因及条件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2、</w:t>
      </w:r>
      <w:r w:rsidRPr="00D32B41">
        <w:rPr>
          <w:sz w:val="24"/>
          <w:szCs w:val="24"/>
        </w:rPr>
        <w:t>缺血-再灌注损伤的发生机制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3、心肌</w:t>
      </w:r>
      <w:hyperlink r:id="rId7" w:history="1">
        <w:r w:rsidRPr="00D32B41">
          <w:rPr>
            <w:sz w:val="24"/>
            <w:szCs w:val="24"/>
          </w:rPr>
          <w:t>缺血-再灌注损伤的变化</w:t>
        </w:r>
      </w:hyperlink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4、脑</w:t>
      </w:r>
      <w:hyperlink r:id="rId8" w:history="1">
        <w:r w:rsidRPr="00D32B41">
          <w:rPr>
            <w:sz w:val="24"/>
            <w:szCs w:val="24"/>
          </w:rPr>
          <w:t>缺血-再灌注损伤的变化</w:t>
        </w:r>
      </w:hyperlink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b/>
          <w:sz w:val="24"/>
          <w:szCs w:val="24"/>
        </w:rPr>
        <w:t>十</w:t>
      </w:r>
      <w:r w:rsidRPr="00D32B41">
        <w:rPr>
          <w:rFonts w:hint="eastAsia"/>
          <w:b/>
          <w:sz w:val="24"/>
          <w:szCs w:val="24"/>
        </w:rPr>
        <w:t>、</w:t>
      </w:r>
      <w:r w:rsidRPr="00D32B41">
        <w:rPr>
          <w:b/>
          <w:sz w:val="24"/>
          <w:szCs w:val="24"/>
        </w:rPr>
        <w:t xml:space="preserve">休克　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sz w:val="24"/>
          <w:szCs w:val="24"/>
        </w:rPr>
        <w:t>1、休克的概念、病因及分类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2、</w:t>
      </w:r>
      <w:r w:rsidRPr="00D32B41">
        <w:rPr>
          <w:sz w:val="24"/>
          <w:szCs w:val="24"/>
        </w:rPr>
        <w:t>休克的发展过程和发病机制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3、休克时机体</w:t>
      </w:r>
      <w:r w:rsidRPr="00D32B41">
        <w:rPr>
          <w:sz w:val="24"/>
          <w:szCs w:val="24"/>
        </w:rPr>
        <w:t>代谢</w:t>
      </w:r>
      <w:r w:rsidRPr="00D32B41">
        <w:rPr>
          <w:rFonts w:hint="eastAsia"/>
          <w:sz w:val="24"/>
          <w:szCs w:val="24"/>
        </w:rPr>
        <w:t>和</w:t>
      </w:r>
      <w:r w:rsidRPr="00D32B41">
        <w:rPr>
          <w:sz w:val="24"/>
          <w:szCs w:val="24"/>
        </w:rPr>
        <w:t>功能变化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4、常见休克的特点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5、</w:t>
      </w:r>
      <w:r w:rsidRPr="00D32B41">
        <w:rPr>
          <w:sz w:val="24"/>
          <w:szCs w:val="24"/>
        </w:rPr>
        <w:t>多器官功能障碍综合征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b/>
          <w:sz w:val="24"/>
          <w:szCs w:val="24"/>
        </w:rPr>
        <w:t>十</w:t>
      </w:r>
      <w:r w:rsidRPr="00D32B41">
        <w:rPr>
          <w:rFonts w:hint="eastAsia"/>
          <w:b/>
          <w:sz w:val="24"/>
          <w:szCs w:val="24"/>
        </w:rPr>
        <w:t>一、</w:t>
      </w:r>
      <w:r w:rsidRPr="00D32B41">
        <w:rPr>
          <w:b/>
          <w:sz w:val="24"/>
          <w:szCs w:val="24"/>
        </w:rPr>
        <w:t>凝血与抗凝血平衡紊乱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sz w:val="24"/>
          <w:szCs w:val="24"/>
        </w:rPr>
        <w:t>1、DIC的概念</w:t>
      </w:r>
      <w:r w:rsidRPr="00D32B41">
        <w:rPr>
          <w:rFonts w:hint="eastAsia"/>
          <w:sz w:val="24"/>
          <w:szCs w:val="24"/>
        </w:rPr>
        <w:t>、</w:t>
      </w:r>
      <w:r w:rsidRPr="00D32B41">
        <w:rPr>
          <w:sz w:val="24"/>
          <w:szCs w:val="24"/>
        </w:rPr>
        <w:t>原因及发病机制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2、</w:t>
      </w:r>
      <w:r w:rsidRPr="00D32B41">
        <w:rPr>
          <w:sz w:val="24"/>
          <w:szCs w:val="24"/>
        </w:rPr>
        <w:t>DIC的功能代谢变化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b/>
          <w:sz w:val="24"/>
          <w:szCs w:val="24"/>
        </w:rPr>
        <w:t>十</w:t>
      </w:r>
      <w:r w:rsidRPr="00D32B41">
        <w:rPr>
          <w:rFonts w:hint="eastAsia"/>
          <w:b/>
          <w:sz w:val="24"/>
          <w:szCs w:val="24"/>
        </w:rPr>
        <w:t>二、</w:t>
      </w:r>
      <w:r w:rsidRPr="00D32B41">
        <w:rPr>
          <w:b/>
          <w:sz w:val="24"/>
          <w:szCs w:val="24"/>
        </w:rPr>
        <w:t>心功能不全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sz w:val="24"/>
          <w:szCs w:val="24"/>
        </w:rPr>
        <w:t>1、心功能不全的概念</w:t>
      </w:r>
      <w:r w:rsidRPr="00D32B41">
        <w:rPr>
          <w:rFonts w:hint="eastAsia"/>
          <w:sz w:val="24"/>
          <w:szCs w:val="24"/>
        </w:rPr>
        <w:t>、</w:t>
      </w:r>
      <w:r w:rsidRPr="00D32B41">
        <w:rPr>
          <w:sz w:val="24"/>
          <w:szCs w:val="24"/>
        </w:rPr>
        <w:t>病因、诱因与分类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2、</w:t>
      </w:r>
      <w:r w:rsidRPr="00D32B41">
        <w:rPr>
          <w:sz w:val="24"/>
          <w:szCs w:val="24"/>
        </w:rPr>
        <w:t>心功能不全时机体的代偿反应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3、</w:t>
      </w:r>
      <w:r w:rsidRPr="00D32B41">
        <w:rPr>
          <w:sz w:val="24"/>
          <w:szCs w:val="24"/>
        </w:rPr>
        <w:t>心力衰竭的发生机制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4、</w:t>
      </w:r>
      <w:r w:rsidRPr="00D32B41">
        <w:rPr>
          <w:sz w:val="24"/>
          <w:szCs w:val="24"/>
        </w:rPr>
        <w:t>心功能不全时临床表现的病理生理基础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b/>
          <w:sz w:val="24"/>
          <w:szCs w:val="24"/>
        </w:rPr>
        <w:t>十二</w:t>
      </w:r>
      <w:r w:rsidRPr="00D32B41">
        <w:rPr>
          <w:rFonts w:hint="eastAsia"/>
          <w:b/>
          <w:sz w:val="24"/>
          <w:szCs w:val="24"/>
        </w:rPr>
        <w:t>、</w:t>
      </w:r>
      <w:r w:rsidRPr="00D32B41">
        <w:rPr>
          <w:b/>
          <w:sz w:val="24"/>
          <w:szCs w:val="24"/>
        </w:rPr>
        <w:t>肺功能不全</w:t>
      </w:r>
    </w:p>
    <w:p w:rsidR="00F566F0" w:rsidRPr="00D32B41" w:rsidRDefault="0079213F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lastRenderedPageBreak/>
        <w:t>1、</w:t>
      </w:r>
      <w:r w:rsidR="00F566F0" w:rsidRPr="00D32B41">
        <w:rPr>
          <w:sz w:val="24"/>
          <w:szCs w:val="24"/>
        </w:rPr>
        <w:t>呼吸衰竭的概念和分类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2、</w:t>
      </w:r>
      <w:r w:rsidRPr="00D32B41">
        <w:rPr>
          <w:sz w:val="24"/>
          <w:szCs w:val="24"/>
        </w:rPr>
        <w:t>呼吸衰竭的发病机制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3、</w:t>
      </w:r>
      <w:r w:rsidRPr="00D32B41">
        <w:rPr>
          <w:sz w:val="24"/>
          <w:szCs w:val="24"/>
        </w:rPr>
        <w:t>呼吸衰竭时主要的代谢功能变化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b/>
          <w:sz w:val="24"/>
          <w:szCs w:val="24"/>
        </w:rPr>
        <w:t>十</w:t>
      </w:r>
      <w:r w:rsidRPr="00D32B41">
        <w:rPr>
          <w:rFonts w:hint="eastAsia"/>
          <w:b/>
          <w:sz w:val="24"/>
          <w:szCs w:val="24"/>
        </w:rPr>
        <w:t>三、</w:t>
      </w:r>
      <w:r w:rsidRPr="00D32B41">
        <w:rPr>
          <w:b/>
          <w:sz w:val="24"/>
          <w:szCs w:val="24"/>
        </w:rPr>
        <w:t>肝功能不全</w:t>
      </w:r>
    </w:p>
    <w:p w:rsidR="00F566F0" w:rsidRPr="00D32B41" w:rsidRDefault="0079213F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1、</w:t>
      </w:r>
      <w:r w:rsidR="00F566F0" w:rsidRPr="00D32B41">
        <w:rPr>
          <w:sz w:val="24"/>
          <w:szCs w:val="24"/>
        </w:rPr>
        <w:t>肝功能不全</w:t>
      </w:r>
      <w:r w:rsidR="00F566F0" w:rsidRPr="00D32B41">
        <w:rPr>
          <w:rFonts w:hint="eastAsia"/>
          <w:sz w:val="24"/>
          <w:szCs w:val="24"/>
        </w:rPr>
        <w:t>的</w:t>
      </w:r>
      <w:r w:rsidR="00F566F0" w:rsidRPr="00D32B41">
        <w:rPr>
          <w:sz w:val="24"/>
          <w:szCs w:val="24"/>
        </w:rPr>
        <w:t>概念</w:t>
      </w:r>
      <w:r w:rsidR="00F566F0" w:rsidRPr="00D32B41">
        <w:rPr>
          <w:rFonts w:hint="eastAsia"/>
          <w:sz w:val="24"/>
          <w:szCs w:val="24"/>
        </w:rPr>
        <w:t>、</w:t>
      </w:r>
      <w:r w:rsidR="00F566F0" w:rsidRPr="00D32B41">
        <w:rPr>
          <w:sz w:val="24"/>
          <w:szCs w:val="24"/>
        </w:rPr>
        <w:t>病因及分类</w:t>
      </w:r>
    </w:p>
    <w:p w:rsidR="00F566F0" w:rsidRPr="00D32B41" w:rsidRDefault="0079213F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2、</w:t>
      </w:r>
      <w:r w:rsidR="00F566F0" w:rsidRPr="00D32B41">
        <w:rPr>
          <w:sz w:val="24"/>
          <w:szCs w:val="24"/>
        </w:rPr>
        <w:t>肝功能不全时机体的功能</w:t>
      </w:r>
      <w:r w:rsidR="00F566F0" w:rsidRPr="00D32B41">
        <w:rPr>
          <w:rFonts w:hint="eastAsia"/>
          <w:sz w:val="24"/>
          <w:szCs w:val="24"/>
        </w:rPr>
        <w:t>、</w:t>
      </w:r>
      <w:r w:rsidR="00F566F0" w:rsidRPr="00D32B41">
        <w:rPr>
          <w:sz w:val="24"/>
          <w:szCs w:val="24"/>
        </w:rPr>
        <w:t>代谢变化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3、</w:t>
      </w:r>
      <w:r w:rsidRPr="00D32B41">
        <w:rPr>
          <w:sz w:val="24"/>
          <w:szCs w:val="24"/>
        </w:rPr>
        <w:t>肝性脑病（概念、分类与分期，发病机制，影响因素）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4、</w:t>
      </w:r>
      <w:r w:rsidRPr="00D32B41">
        <w:rPr>
          <w:sz w:val="24"/>
          <w:szCs w:val="24"/>
        </w:rPr>
        <w:t>肝肾综合征（</w:t>
      </w:r>
      <w:r w:rsidRPr="00D32B41">
        <w:rPr>
          <w:rFonts w:hint="eastAsia"/>
          <w:sz w:val="24"/>
          <w:szCs w:val="24"/>
        </w:rPr>
        <w:t>概念</w:t>
      </w:r>
      <w:r w:rsidRPr="00D32B41">
        <w:rPr>
          <w:sz w:val="24"/>
          <w:szCs w:val="24"/>
        </w:rPr>
        <w:t>、发病机制）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b/>
          <w:sz w:val="24"/>
          <w:szCs w:val="24"/>
        </w:rPr>
        <w:t>十</w:t>
      </w:r>
      <w:r w:rsidRPr="00D32B41">
        <w:rPr>
          <w:rFonts w:hint="eastAsia"/>
          <w:b/>
          <w:sz w:val="24"/>
          <w:szCs w:val="24"/>
        </w:rPr>
        <w:t>四、</w:t>
      </w:r>
      <w:r w:rsidRPr="00D32B41">
        <w:rPr>
          <w:b/>
          <w:sz w:val="24"/>
          <w:szCs w:val="24"/>
        </w:rPr>
        <w:t>肾功能不全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sz w:val="24"/>
          <w:szCs w:val="24"/>
        </w:rPr>
        <w:t>1、急性肾功能衰竭（概念、病因与分类，发病机制，</w:t>
      </w:r>
      <w:r w:rsidRPr="00D32B41">
        <w:rPr>
          <w:rFonts w:hint="eastAsia"/>
          <w:sz w:val="24"/>
          <w:szCs w:val="24"/>
        </w:rPr>
        <w:t>发病过程</w:t>
      </w:r>
      <w:r w:rsidRPr="00D32B41">
        <w:rPr>
          <w:sz w:val="24"/>
          <w:szCs w:val="24"/>
        </w:rPr>
        <w:t>）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2、</w:t>
      </w:r>
      <w:r w:rsidRPr="00D32B41">
        <w:rPr>
          <w:sz w:val="24"/>
          <w:szCs w:val="24"/>
        </w:rPr>
        <w:t>慢性肾功能衰竭（概念、</w:t>
      </w:r>
      <w:r w:rsidRPr="00D32B41">
        <w:rPr>
          <w:rFonts w:hint="eastAsia"/>
          <w:sz w:val="24"/>
          <w:szCs w:val="24"/>
        </w:rPr>
        <w:t>发病过程</w:t>
      </w:r>
      <w:r w:rsidRPr="00D32B41">
        <w:rPr>
          <w:sz w:val="24"/>
          <w:szCs w:val="24"/>
        </w:rPr>
        <w:t>，发病机制，功能代谢变化）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3、</w:t>
      </w:r>
      <w:r w:rsidRPr="00D32B41">
        <w:rPr>
          <w:sz w:val="24"/>
          <w:szCs w:val="24"/>
        </w:rPr>
        <w:t>尿毒症</w:t>
      </w:r>
      <w:r w:rsidRPr="00D32B41">
        <w:rPr>
          <w:rFonts w:hint="eastAsia"/>
          <w:sz w:val="24"/>
          <w:szCs w:val="24"/>
        </w:rPr>
        <w:t>（</w:t>
      </w:r>
      <w:r w:rsidRPr="00D32B41">
        <w:rPr>
          <w:sz w:val="24"/>
          <w:szCs w:val="24"/>
        </w:rPr>
        <w:t>概念</w:t>
      </w:r>
      <w:r w:rsidRPr="00D32B41">
        <w:rPr>
          <w:rFonts w:hint="eastAsia"/>
          <w:sz w:val="24"/>
          <w:szCs w:val="24"/>
        </w:rPr>
        <w:t>、</w:t>
      </w:r>
      <w:r w:rsidRPr="00D32B41">
        <w:rPr>
          <w:sz w:val="24"/>
          <w:szCs w:val="24"/>
        </w:rPr>
        <w:t>毒素</w:t>
      </w:r>
      <w:r w:rsidRPr="00D32B41">
        <w:rPr>
          <w:rFonts w:hint="eastAsia"/>
          <w:sz w:val="24"/>
          <w:szCs w:val="24"/>
        </w:rPr>
        <w:t>、</w:t>
      </w:r>
      <w:r w:rsidRPr="00D32B41">
        <w:rPr>
          <w:sz w:val="24"/>
          <w:szCs w:val="24"/>
        </w:rPr>
        <w:t>功能代谢变化</w:t>
      </w:r>
      <w:r w:rsidRPr="00D32B41">
        <w:rPr>
          <w:rFonts w:hint="eastAsia"/>
          <w:sz w:val="24"/>
          <w:szCs w:val="24"/>
        </w:rPr>
        <w:t>）</w:t>
      </w:r>
    </w:p>
    <w:p w:rsidR="00F566F0" w:rsidRPr="00D32B41" w:rsidRDefault="00F566F0" w:rsidP="00D32B41">
      <w:pPr>
        <w:snapToGrid w:val="0"/>
        <w:spacing w:line="320" w:lineRule="atLeast"/>
        <w:rPr>
          <w:b/>
          <w:sz w:val="24"/>
          <w:szCs w:val="24"/>
        </w:rPr>
      </w:pPr>
      <w:r w:rsidRPr="00D32B41">
        <w:rPr>
          <w:b/>
          <w:sz w:val="24"/>
          <w:szCs w:val="24"/>
        </w:rPr>
        <w:t>十</w:t>
      </w:r>
      <w:bookmarkStart w:id="4" w:name="OLE_LINK1"/>
      <w:bookmarkStart w:id="5" w:name="OLE_LINK2"/>
      <w:r w:rsidR="0079213F" w:rsidRPr="00D32B41">
        <w:rPr>
          <w:rFonts w:hint="eastAsia"/>
          <w:b/>
          <w:sz w:val="24"/>
          <w:szCs w:val="24"/>
        </w:rPr>
        <w:t>五、</w:t>
      </w:r>
      <w:r w:rsidR="0079213F" w:rsidRPr="00D32B41">
        <w:rPr>
          <w:b/>
          <w:sz w:val="24"/>
          <w:szCs w:val="24"/>
        </w:rPr>
        <w:t>脑功能不全</w:t>
      </w:r>
      <w:bookmarkEnd w:id="4"/>
      <w:bookmarkEnd w:id="5"/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1、</w:t>
      </w:r>
      <w:r w:rsidRPr="00D32B41">
        <w:rPr>
          <w:sz w:val="24"/>
          <w:szCs w:val="24"/>
        </w:rPr>
        <w:t>认知障碍的病因与临床表现</w:t>
      </w:r>
    </w:p>
    <w:p w:rsidR="00F566F0" w:rsidRPr="00D32B41" w:rsidRDefault="00F566F0" w:rsidP="00D32B41">
      <w:pPr>
        <w:snapToGrid w:val="0"/>
        <w:spacing w:line="320" w:lineRule="atLeast"/>
        <w:rPr>
          <w:sz w:val="24"/>
          <w:szCs w:val="24"/>
        </w:rPr>
      </w:pPr>
      <w:r w:rsidRPr="00D32B41">
        <w:rPr>
          <w:rFonts w:hint="eastAsia"/>
          <w:sz w:val="24"/>
          <w:szCs w:val="24"/>
        </w:rPr>
        <w:t>2、</w:t>
      </w:r>
      <w:r w:rsidRPr="00D32B41">
        <w:rPr>
          <w:sz w:val="24"/>
          <w:szCs w:val="24"/>
        </w:rPr>
        <w:t>意识障碍的表现形式</w:t>
      </w:r>
    </w:p>
    <w:p w:rsidR="00B11217" w:rsidRDefault="00B11217" w:rsidP="00F566F0"/>
    <w:sectPr w:rsidR="00B11217" w:rsidSect="00BB2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241" w:rsidRDefault="00E03241" w:rsidP="0079213F">
      <w:r>
        <w:separator/>
      </w:r>
    </w:p>
  </w:endnote>
  <w:endnote w:type="continuationSeparator" w:id="0">
    <w:p w:rsidR="00E03241" w:rsidRDefault="00E03241" w:rsidP="00792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241" w:rsidRDefault="00E03241" w:rsidP="0079213F">
      <w:r>
        <w:separator/>
      </w:r>
    </w:p>
  </w:footnote>
  <w:footnote w:type="continuationSeparator" w:id="0">
    <w:p w:rsidR="00E03241" w:rsidRDefault="00E03241" w:rsidP="007921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14AD"/>
    <w:multiLevelType w:val="hybridMultilevel"/>
    <w:tmpl w:val="2F648E44"/>
    <w:lvl w:ilvl="0" w:tplc="6486E6F6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6D6425"/>
    <w:multiLevelType w:val="hybridMultilevel"/>
    <w:tmpl w:val="7A0C7FE8"/>
    <w:lvl w:ilvl="0" w:tplc="4C886C34">
      <w:start w:val="1"/>
      <w:numFmt w:val="decimal"/>
      <w:lvlText w:val="%1、"/>
      <w:lvlJc w:val="left"/>
      <w:pPr>
        <w:ind w:left="360" w:hanging="360"/>
      </w:pPr>
      <w:rPr>
        <w:rFonts w:ascii="宋体" w:hAnsi="Lucida Console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2D2855"/>
    <w:multiLevelType w:val="hybridMultilevel"/>
    <w:tmpl w:val="DBA03092"/>
    <w:lvl w:ilvl="0" w:tplc="5E44E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8C248F"/>
    <w:multiLevelType w:val="singleLevel"/>
    <w:tmpl w:val="578C248F"/>
    <w:lvl w:ilvl="0">
      <w:start w:val="1"/>
      <w:numFmt w:val="decimal"/>
      <w:suff w:val="nothing"/>
      <w:lvlText w:val="（%1）"/>
      <w:lvlJc w:val="left"/>
    </w:lvl>
  </w:abstractNum>
  <w:abstractNum w:abstractNumId="4">
    <w:nsid w:val="578C24A7"/>
    <w:multiLevelType w:val="singleLevel"/>
    <w:tmpl w:val="578C24A7"/>
    <w:lvl w:ilvl="0">
      <w:start w:val="3"/>
      <w:numFmt w:val="decimal"/>
      <w:suff w:val="nothing"/>
      <w:lvlText w:val="（%1）"/>
      <w:lvlJc w:val="left"/>
    </w:lvl>
  </w:abstractNum>
  <w:abstractNum w:abstractNumId="5">
    <w:nsid w:val="578C24B3"/>
    <w:multiLevelType w:val="singleLevel"/>
    <w:tmpl w:val="578C24B3"/>
    <w:lvl w:ilvl="0">
      <w:start w:val="4"/>
      <w:numFmt w:val="decimal"/>
      <w:suff w:val="nothing"/>
      <w:lvlText w:val="（%1）"/>
      <w:lvlJc w:val="left"/>
    </w:lvl>
  </w:abstractNum>
  <w:abstractNum w:abstractNumId="6">
    <w:nsid w:val="578C2909"/>
    <w:multiLevelType w:val="singleLevel"/>
    <w:tmpl w:val="578C2909"/>
    <w:lvl w:ilvl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6F0"/>
    <w:rsid w:val="00050616"/>
    <w:rsid w:val="002C2D14"/>
    <w:rsid w:val="0044710D"/>
    <w:rsid w:val="00462B27"/>
    <w:rsid w:val="00507536"/>
    <w:rsid w:val="00550CAD"/>
    <w:rsid w:val="005D7A95"/>
    <w:rsid w:val="00664B7F"/>
    <w:rsid w:val="006C1941"/>
    <w:rsid w:val="0079213F"/>
    <w:rsid w:val="00927C0F"/>
    <w:rsid w:val="00A17CFB"/>
    <w:rsid w:val="00A72F59"/>
    <w:rsid w:val="00AD091A"/>
    <w:rsid w:val="00B11217"/>
    <w:rsid w:val="00BB25C5"/>
    <w:rsid w:val="00C97092"/>
    <w:rsid w:val="00CC6975"/>
    <w:rsid w:val="00D32B41"/>
    <w:rsid w:val="00E03241"/>
    <w:rsid w:val="00E45445"/>
    <w:rsid w:val="00EF4AEC"/>
    <w:rsid w:val="00EF6350"/>
    <w:rsid w:val="00F56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6F0"/>
    <w:pPr>
      <w:ind w:firstLineChars="200" w:firstLine="420"/>
    </w:pPr>
  </w:style>
  <w:style w:type="paragraph" w:customStyle="1" w:styleId="1">
    <w:name w:val="列出段落1"/>
    <w:basedOn w:val="a"/>
    <w:rsid w:val="00F566F0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Plain Text"/>
    <w:basedOn w:val="a"/>
    <w:link w:val="Char"/>
    <w:rsid w:val="00F566F0"/>
    <w:rPr>
      <w:rFonts w:ascii="宋体" w:eastAsia="宋体" w:hAnsi="Lucida Console" w:cs="Times New Roman"/>
      <w:szCs w:val="21"/>
    </w:rPr>
  </w:style>
  <w:style w:type="character" w:customStyle="1" w:styleId="Char">
    <w:name w:val="纯文本 Char"/>
    <w:basedOn w:val="a0"/>
    <w:link w:val="a4"/>
    <w:rsid w:val="00F566F0"/>
    <w:rPr>
      <w:rFonts w:ascii="宋体" w:eastAsia="宋体" w:hAnsi="Lucida Console" w:cs="Times New Roman"/>
      <w:szCs w:val="21"/>
    </w:rPr>
  </w:style>
  <w:style w:type="character" w:styleId="a5">
    <w:name w:val="Hyperlink"/>
    <w:basedOn w:val="a0"/>
    <w:semiHidden/>
    <w:rsid w:val="00F566F0"/>
    <w:rPr>
      <w:rFonts w:cs="Times New Roman"/>
      <w:color w:val="000000"/>
      <w:u w:val="none"/>
      <w:effect w:val="none"/>
    </w:rPr>
  </w:style>
  <w:style w:type="character" w:styleId="a6">
    <w:name w:val="Strong"/>
    <w:basedOn w:val="a0"/>
    <w:qFormat/>
    <w:rsid w:val="00F566F0"/>
    <w:rPr>
      <w:rFonts w:cs="Times New Roman"/>
      <w:b/>
      <w:bCs/>
    </w:rPr>
  </w:style>
  <w:style w:type="paragraph" w:styleId="a7">
    <w:name w:val="header"/>
    <w:basedOn w:val="a"/>
    <w:link w:val="Char0"/>
    <w:uiPriority w:val="99"/>
    <w:unhideWhenUsed/>
    <w:rsid w:val="00792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9213F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92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9213F"/>
    <w:rPr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6C194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C19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25945;&#23398;\&#25945;&#23398;-&#26412;&#31185;\&#35838;&#20214;\&#21442;&#32771;\&#31532;&#19971;&#29256;&#37197;&#22871;&#20809;&#30424;\kechengneirong\10\3.htm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&#25945;&#23398;\&#25945;&#23398;-&#26412;&#31185;\&#35838;&#20214;\&#21442;&#32771;\&#31532;&#19971;&#29256;&#37197;&#22871;&#20809;&#30424;\kechengneirong\10\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956</Words>
  <Characters>5454</Characters>
  <Application>Microsoft Office Word</Application>
  <DocSecurity>0</DocSecurity>
  <Lines>45</Lines>
  <Paragraphs>12</Paragraphs>
  <ScaleCrop>false</ScaleCrop>
  <Company/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sums</dc:creator>
  <cp:keywords/>
  <dc:description/>
  <cp:lastModifiedBy>adminss</cp:lastModifiedBy>
  <cp:revision>12</cp:revision>
  <dcterms:created xsi:type="dcterms:W3CDTF">2016-09-25T13:12:00Z</dcterms:created>
  <dcterms:modified xsi:type="dcterms:W3CDTF">2018-09-19T08:49:00Z</dcterms:modified>
</cp:coreProperties>
</file>