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48" w:rsidRPr="00FA068E" w:rsidRDefault="00A16548" w:rsidP="003E392B">
      <w:pPr>
        <w:snapToGrid w:val="0"/>
        <w:spacing w:line="300" w:lineRule="exact"/>
        <w:outlineLvl w:val="0"/>
        <w:rPr>
          <w:spacing w:val="-16"/>
          <w:sz w:val="24"/>
        </w:rPr>
      </w:pPr>
      <w:r w:rsidRPr="00FA068E">
        <w:rPr>
          <w:rFonts w:eastAsia="黑体"/>
          <w:b/>
          <w:spacing w:val="-16"/>
          <w:sz w:val="28"/>
          <w:szCs w:val="28"/>
        </w:rPr>
        <w:t>201</w:t>
      </w:r>
      <w:r w:rsidR="00B72BE9">
        <w:rPr>
          <w:rFonts w:eastAsia="黑体" w:hint="eastAsia"/>
          <w:b/>
          <w:spacing w:val="-16"/>
          <w:sz w:val="28"/>
          <w:szCs w:val="28"/>
        </w:rPr>
        <w:t>8</w:t>
      </w:r>
      <w:r w:rsidRPr="00FA068E">
        <w:rPr>
          <w:rFonts w:eastAsia="黑体" w:hint="eastAsia"/>
          <w:b/>
          <w:spacing w:val="-16"/>
          <w:sz w:val="28"/>
          <w:szCs w:val="28"/>
        </w:rPr>
        <w:t>级临床型硕士生《</w:t>
      </w:r>
      <w:r w:rsidRPr="00375F8A">
        <w:rPr>
          <w:rFonts w:eastAsia="黑体" w:hint="eastAsia"/>
          <w:b/>
          <w:spacing w:val="-16"/>
          <w:sz w:val="28"/>
          <w:szCs w:val="28"/>
        </w:rPr>
        <w:t>医学统计学方法及其临床应用</w:t>
      </w:r>
      <w:r w:rsidRPr="00FA068E">
        <w:rPr>
          <w:rFonts w:eastAsia="黑体" w:hint="eastAsia"/>
          <w:b/>
          <w:spacing w:val="-16"/>
          <w:sz w:val="28"/>
          <w:szCs w:val="28"/>
        </w:rPr>
        <w:t>》进度表</w:t>
      </w:r>
      <w:r w:rsidRPr="00FA068E">
        <w:rPr>
          <w:rFonts w:hint="eastAsia"/>
          <w:spacing w:val="-16"/>
          <w:sz w:val="24"/>
        </w:rPr>
        <w:t>（</w:t>
      </w:r>
      <w:r w:rsidRPr="00FA068E">
        <w:rPr>
          <w:spacing w:val="-16"/>
          <w:sz w:val="24"/>
        </w:rPr>
        <w:t>201</w:t>
      </w:r>
      <w:r w:rsidR="00B72BE9">
        <w:rPr>
          <w:rFonts w:hint="eastAsia"/>
          <w:spacing w:val="-16"/>
          <w:sz w:val="24"/>
        </w:rPr>
        <w:t>8</w:t>
      </w:r>
      <w:r w:rsidRPr="00FA068E">
        <w:rPr>
          <w:spacing w:val="-16"/>
          <w:sz w:val="24"/>
        </w:rPr>
        <w:t>.</w:t>
      </w:r>
      <w:r>
        <w:rPr>
          <w:spacing w:val="-16"/>
          <w:sz w:val="24"/>
        </w:rPr>
        <w:t>9.</w:t>
      </w:r>
      <w:r w:rsidR="00B72BE9">
        <w:rPr>
          <w:rFonts w:hint="eastAsia"/>
          <w:spacing w:val="-16"/>
          <w:sz w:val="24"/>
        </w:rPr>
        <w:t>3</w:t>
      </w:r>
      <w:r>
        <w:rPr>
          <w:spacing w:val="-16"/>
          <w:sz w:val="24"/>
        </w:rPr>
        <w:t>--</w:t>
      </w:r>
      <w:r w:rsidRPr="00FA068E">
        <w:rPr>
          <w:spacing w:val="-16"/>
          <w:sz w:val="24"/>
        </w:rPr>
        <w:t>201</w:t>
      </w:r>
      <w:r w:rsidR="00B72BE9">
        <w:rPr>
          <w:rFonts w:hint="eastAsia"/>
          <w:spacing w:val="-16"/>
          <w:sz w:val="24"/>
        </w:rPr>
        <w:t>8</w:t>
      </w:r>
      <w:r w:rsidRPr="00FA068E">
        <w:rPr>
          <w:spacing w:val="-16"/>
          <w:sz w:val="24"/>
        </w:rPr>
        <w:t>.</w:t>
      </w:r>
      <w:r>
        <w:rPr>
          <w:spacing w:val="-16"/>
          <w:sz w:val="24"/>
        </w:rPr>
        <w:t>9.2</w:t>
      </w:r>
      <w:r w:rsidR="00B72BE9">
        <w:rPr>
          <w:rFonts w:hint="eastAsia"/>
          <w:spacing w:val="-16"/>
          <w:sz w:val="24"/>
        </w:rPr>
        <w:t>8</w:t>
      </w:r>
      <w:r w:rsidRPr="00FA068E">
        <w:rPr>
          <w:rFonts w:hint="eastAsia"/>
          <w:spacing w:val="-16"/>
          <w:sz w:val="24"/>
        </w:rPr>
        <w:t>）</w:t>
      </w:r>
    </w:p>
    <w:p w:rsidR="00A16548" w:rsidRDefault="00A16548" w:rsidP="00BD0349">
      <w:pPr>
        <w:spacing w:line="300" w:lineRule="exact"/>
        <w:ind w:firstLineChars="147" w:firstLine="310"/>
        <w:rPr>
          <w:b/>
          <w:bCs/>
        </w:rPr>
      </w:pPr>
      <w:r w:rsidRPr="008C223D">
        <w:rPr>
          <w:rFonts w:hint="eastAsia"/>
          <w:b/>
          <w:bCs/>
        </w:rPr>
        <w:t>课程负责人：郝元涛</w:t>
      </w:r>
      <w:r w:rsidRPr="008C223D">
        <w:rPr>
          <w:b/>
          <w:bCs/>
        </w:rPr>
        <w:t xml:space="preserve">                                   </w:t>
      </w:r>
      <w:r w:rsidRPr="008C223D">
        <w:rPr>
          <w:rFonts w:hint="eastAsia"/>
          <w:b/>
          <w:bCs/>
        </w:rPr>
        <w:t>实习课负责人：</w:t>
      </w:r>
      <w:r>
        <w:rPr>
          <w:rFonts w:hint="eastAsia"/>
          <w:b/>
          <w:bCs/>
        </w:rPr>
        <w:t>吴少敏</w:t>
      </w:r>
    </w:p>
    <w:tbl>
      <w:tblPr>
        <w:tblW w:w="595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25"/>
        <w:gridCol w:w="559"/>
        <w:gridCol w:w="462"/>
        <w:gridCol w:w="621"/>
        <w:gridCol w:w="929"/>
        <w:gridCol w:w="554"/>
        <w:gridCol w:w="1559"/>
        <w:gridCol w:w="3969"/>
        <w:gridCol w:w="2373"/>
      </w:tblGrid>
      <w:tr w:rsidR="00B56AD8" w:rsidRPr="008C223D" w:rsidTr="00CC2EF6">
        <w:trPr>
          <w:cantSplit/>
          <w:tblHeader/>
          <w:jc w:val="center"/>
        </w:trPr>
        <w:tc>
          <w:tcPr>
            <w:tcW w:w="22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56AD8" w:rsidRPr="00B812B1" w:rsidRDefault="00B56AD8" w:rsidP="00B31004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  <w:r w:rsidRPr="00B812B1">
              <w:rPr>
                <w:rFonts w:hAnsi="Albertus Extra Bold" w:hint="eastAsia"/>
                <w:b/>
                <w:szCs w:val="21"/>
              </w:rPr>
              <w:t>周</w:t>
            </w:r>
          </w:p>
        </w:tc>
        <w:tc>
          <w:tcPr>
            <w:tcW w:w="24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56AD8" w:rsidRPr="00B812B1" w:rsidRDefault="00B56AD8" w:rsidP="00B31004">
            <w:pPr>
              <w:snapToGrid w:val="0"/>
              <w:spacing w:line="240" w:lineRule="auto"/>
              <w:jc w:val="center"/>
              <w:rPr>
                <w:rFonts w:eastAsia="华文细黑"/>
                <w:b/>
              </w:rPr>
            </w:pPr>
            <w:r w:rsidRPr="00B812B1">
              <w:rPr>
                <w:rFonts w:eastAsia="华文细黑" w:hAnsi="Albertus Medium" w:hint="eastAsia"/>
                <w:b/>
              </w:rPr>
              <w:t>月</w:t>
            </w: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56AD8" w:rsidRPr="008C223D" w:rsidRDefault="00B56AD8" w:rsidP="00BC404F">
            <w:pPr>
              <w:snapToGrid w:val="0"/>
              <w:spacing w:line="240" w:lineRule="auto"/>
              <w:jc w:val="center"/>
              <w:rPr>
                <w:b/>
              </w:rPr>
            </w:pPr>
            <w:r w:rsidRPr="008C223D">
              <w:rPr>
                <w:rFonts w:hint="eastAsia"/>
                <w:b/>
              </w:rPr>
              <w:t>日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56AD8" w:rsidRPr="008C223D" w:rsidRDefault="00B56AD8" w:rsidP="00B31004">
            <w:pPr>
              <w:snapToGrid w:val="0"/>
              <w:spacing w:line="240" w:lineRule="auto"/>
              <w:jc w:val="center"/>
              <w:rPr>
                <w:b/>
              </w:rPr>
            </w:pPr>
            <w:r w:rsidRPr="008C223D">
              <w:rPr>
                <w:rFonts w:hint="eastAsia"/>
                <w:b/>
              </w:rPr>
              <w:t>星期</w:t>
            </w:r>
          </w:p>
        </w:tc>
        <w:tc>
          <w:tcPr>
            <w:tcW w:w="402" w:type="pct"/>
            <w:tcBorders>
              <w:top w:val="single" w:sz="8" w:space="0" w:color="auto"/>
              <w:bottom w:val="single" w:sz="4" w:space="0" w:color="auto"/>
            </w:tcBorders>
          </w:tcPr>
          <w:p w:rsidR="00B56AD8" w:rsidRPr="00014CE7" w:rsidRDefault="00B56AD8" w:rsidP="007F06A8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  <w:r w:rsidRPr="00014CE7">
              <w:rPr>
                <w:rFonts w:hint="eastAsia"/>
                <w:b/>
                <w:szCs w:val="21"/>
              </w:rPr>
              <w:t>课室</w:t>
            </w:r>
          </w:p>
        </w:tc>
        <w:tc>
          <w:tcPr>
            <w:tcW w:w="240" w:type="pct"/>
            <w:tcBorders>
              <w:top w:val="single" w:sz="8" w:space="0" w:color="auto"/>
              <w:bottom w:val="single" w:sz="4" w:space="0" w:color="auto"/>
            </w:tcBorders>
          </w:tcPr>
          <w:p w:rsidR="00B56AD8" w:rsidRPr="00D83D58" w:rsidRDefault="00B56AD8" w:rsidP="00B31004">
            <w:pPr>
              <w:snapToGrid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 w:rsidRPr="00D83D58">
              <w:rPr>
                <w:rFonts w:hint="eastAsia"/>
                <w:b/>
                <w:sz w:val="15"/>
                <w:szCs w:val="15"/>
              </w:rPr>
              <w:t>学时数</w:t>
            </w:r>
          </w:p>
        </w:tc>
        <w:tc>
          <w:tcPr>
            <w:tcW w:w="67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56AD8" w:rsidRPr="00A30B2B" w:rsidRDefault="00B56AD8" w:rsidP="00B31004">
            <w:pPr>
              <w:snapToGrid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 w:rsidRPr="00691702">
              <w:rPr>
                <w:rFonts w:hint="eastAsia"/>
                <w:b/>
              </w:rPr>
              <w:t>节次</w:t>
            </w:r>
            <w:r w:rsidRPr="00691702">
              <w:rPr>
                <w:b/>
              </w:rPr>
              <w:t xml:space="preserve"> (</w:t>
            </w:r>
            <w:r w:rsidRPr="00691702">
              <w:rPr>
                <w:rFonts w:hint="eastAsia"/>
                <w:b/>
              </w:rPr>
              <w:t>班别</w:t>
            </w:r>
            <w:r w:rsidRPr="00691702">
              <w:rPr>
                <w:b/>
              </w:rPr>
              <w:t xml:space="preserve">) </w:t>
            </w:r>
          </w:p>
        </w:tc>
        <w:tc>
          <w:tcPr>
            <w:tcW w:w="171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56AD8" w:rsidRPr="008C223D" w:rsidRDefault="00B56AD8" w:rsidP="00B31004">
            <w:pPr>
              <w:snapToGrid w:val="0"/>
              <w:spacing w:line="240" w:lineRule="auto"/>
              <w:ind w:leftChars="344" w:left="980" w:hangingChars="143" w:hanging="258"/>
              <w:rPr>
                <w:b/>
                <w:sz w:val="18"/>
                <w:szCs w:val="18"/>
              </w:rPr>
            </w:pPr>
            <w:r w:rsidRPr="008C223D">
              <w:rPr>
                <w:rFonts w:hint="eastAsia"/>
                <w:b/>
                <w:sz w:val="18"/>
                <w:szCs w:val="18"/>
              </w:rPr>
              <w:t>理论课</w:t>
            </w:r>
            <w:r w:rsidRPr="008C223D">
              <w:rPr>
                <w:b/>
                <w:sz w:val="18"/>
                <w:szCs w:val="18"/>
              </w:rPr>
              <w:t xml:space="preserve"> / </w:t>
            </w:r>
            <w:r w:rsidRPr="008C223D">
              <w:rPr>
                <w:rFonts w:hint="eastAsia"/>
                <w:b/>
                <w:sz w:val="18"/>
                <w:szCs w:val="18"/>
              </w:rPr>
              <w:t>实习课</w:t>
            </w:r>
          </w:p>
        </w:tc>
        <w:tc>
          <w:tcPr>
            <w:tcW w:w="102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B56AD8" w:rsidRPr="008C223D" w:rsidRDefault="00B56AD8" w:rsidP="00B31004">
            <w:pPr>
              <w:snapToGrid w:val="0"/>
              <w:spacing w:line="240" w:lineRule="auto"/>
              <w:ind w:leftChars="-14" w:hangingChars="16" w:hanging="29"/>
              <w:jc w:val="center"/>
              <w:rPr>
                <w:b/>
                <w:sz w:val="18"/>
                <w:szCs w:val="18"/>
              </w:rPr>
            </w:pPr>
            <w:r w:rsidRPr="008C223D">
              <w:rPr>
                <w:rFonts w:hint="eastAsia"/>
                <w:b/>
                <w:sz w:val="18"/>
                <w:szCs w:val="18"/>
              </w:rPr>
              <w:t>教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8C223D">
              <w:rPr>
                <w:rFonts w:hint="eastAsia"/>
                <w:b/>
                <w:sz w:val="18"/>
                <w:szCs w:val="18"/>
              </w:rPr>
              <w:t>师</w:t>
            </w:r>
            <w:r w:rsidRPr="008C223D">
              <w:rPr>
                <w:b/>
                <w:sz w:val="18"/>
                <w:szCs w:val="18"/>
              </w:rPr>
              <w:t>(A/B)</w:t>
            </w:r>
          </w:p>
        </w:tc>
      </w:tr>
      <w:tr w:rsidR="00212193" w:rsidTr="00CC2EF6">
        <w:trPr>
          <w:cantSplit/>
          <w:trHeight w:val="348"/>
          <w:tblHeader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</w:tcBorders>
            <w:vAlign w:val="center"/>
          </w:tcPr>
          <w:p w:rsidR="00212193" w:rsidRDefault="00212193" w:rsidP="00212193">
            <w:pPr>
              <w:snapToGrid w:val="0"/>
              <w:jc w:val="center"/>
              <w:rPr>
                <w:b/>
                <w:szCs w:val="21"/>
              </w:rPr>
            </w:pPr>
            <w:bookmarkStart w:id="0" w:name="_Hlk517292901"/>
            <w:r>
              <w:rPr>
                <w:rFonts w:hint="eastAsia"/>
                <w:b/>
                <w:szCs w:val="21"/>
              </w:rPr>
              <w:t>1</w:t>
            </w:r>
            <w:r w:rsidRPr="001520AC">
              <w:rPr>
                <w:rFonts w:hint="eastAsia"/>
                <w:b/>
                <w:szCs w:val="21"/>
              </w:rPr>
              <w:t>周</w:t>
            </w:r>
          </w:p>
        </w:tc>
        <w:tc>
          <w:tcPr>
            <w:tcW w:w="242" w:type="pct"/>
            <w:vMerge w:val="restart"/>
            <w:vAlign w:val="center"/>
          </w:tcPr>
          <w:p w:rsidR="00212193" w:rsidRDefault="00212193" w:rsidP="00212193">
            <w:pPr>
              <w:snapToGrid w:val="0"/>
              <w:jc w:val="center"/>
              <w:rPr>
                <w:rFonts w:eastAsia="华文细黑"/>
                <w:b/>
                <w:sz w:val="18"/>
              </w:rPr>
            </w:pPr>
            <w:r>
              <w:rPr>
                <w:rFonts w:eastAsia="华文细黑"/>
                <w:b/>
                <w:sz w:val="18"/>
              </w:rPr>
              <w:t>9</w:t>
            </w:r>
            <w:r w:rsidRPr="001520AC">
              <w:rPr>
                <w:rFonts w:eastAsia="华文细黑" w:hint="eastAsia"/>
                <w:b/>
                <w:sz w:val="18"/>
              </w:rPr>
              <w:t>月</w:t>
            </w:r>
          </w:p>
        </w:tc>
        <w:tc>
          <w:tcPr>
            <w:tcW w:w="200" w:type="pct"/>
            <w:tcBorders>
              <w:bottom w:val="single" w:sz="8" w:space="0" w:color="auto"/>
            </w:tcBorders>
            <w:vAlign w:val="center"/>
          </w:tcPr>
          <w:p w:rsidR="00212193" w:rsidRDefault="00212193" w:rsidP="008478B2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</w:t>
            </w:r>
          </w:p>
        </w:tc>
        <w:tc>
          <w:tcPr>
            <w:tcW w:w="269" w:type="pct"/>
            <w:tcBorders>
              <w:bottom w:val="single" w:sz="8" w:space="0" w:color="auto"/>
            </w:tcBorders>
            <w:vAlign w:val="center"/>
          </w:tcPr>
          <w:p w:rsidR="00212193" w:rsidRDefault="00212193" w:rsidP="008478B2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</w:t>
            </w:r>
          </w:p>
        </w:tc>
        <w:tc>
          <w:tcPr>
            <w:tcW w:w="402" w:type="pct"/>
            <w:tcBorders>
              <w:bottom w:val="single" w:sz="8" w:space="0" w:color="auto"/>
            </w:tcBorders>
          </w:tcPr>
          <w:p w:rsidR="00212193" w:rsidRPr="003411F7" w:rsidRDefault="003C4509" w:rsidP="0021219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501</w:t>
            </w:r>
          </w:p>
        </w:tc>
        <w:tc>
          <w:tcPr>
            <w:tcW w:w="240" w:type="pct"/>
            <w:vMerge w:val="restart"/>
            <w:tcBorders>
              <w:bottom w:val="single" w:sz="2" w:space="0" w:color="auto"/>
            </w:tcBorders>
            <w:vAlign w:val="center"/>
          </w:tcPr>
          <w:p w:rsidR="00212193" w:rsidRDefault="00212193" w:rsidP="00212193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75" w:type="pct"/>
            <w:tcBorders>
              <w:bottom w:val="single" w:sz="8" w:space="0" w:color="auto"/>
            </w:tcBorders>
            <w:vAlign w:val="center"/>
          </w:tcPr>
          <w:p w:rsidR="00212193" w:rsidRDefault="00212193" w:rsidP="00CC2EF6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="00CC2EF6" w:rsidRPr="00CC2EF6">
              <w:rPr>
                <w:color w:val="FF0000"/>
                <w:sz w:val="18"/>
              </w:rPr>
              <w:t>II</w:t>
            </w:r>
            <w:r w:rsidRPr="001520AC">
              <w:rPr>
                <w:rFonts w:hint="eastAsia"/>
                <w:sz w:val="18"/>
              </w:rPr>
              <w:t>）</w:t>
            </w:r>
          </w:p>
        </w:tc>
        <w:tc>
          <w:tcPr>
            <w:tcW w:w="1718" w:type="pct"/>
            <w:vMerge w:val="restart"/>
            <w:tcBorders>
              <w:top w:val="single" w:sz="8" w:space="0" w:color="auto"/>
            </w:tcBorders>
            <w:vAlign w:val="center"/>
          </w:tcPr>
          <w:p w:rsidR="00212193" w:rsidRPr="00000B68" w:rsidRDefault="00212193" w:rsidP="00212193">
            <w:pPr>
              <w:snapToGrid w:val="0"/>
              <w:spacing w:line="240" w:lineRule="auto"/>
              <w:ind w:leftChars="43" w:left="1092" w:hangingChars="499" w:hanging="1002"/>
              <w:rPr>
                <w:b/>
                <w:color w:val="000000"/>
                <w:sz w:val="18"/>
                <w:szCs w:val="18"/>
              </w:rPr>
            </w:pPr>
            <w:r w:rsidRPr="003C7269">
              <w:rPr>
                <w:rFonts w:hint="eastAsia"/>
                <w:b/>
                <w:color w:val="FF0000"/>
                <w:sz w:val="20"/>
                <w:highlight w:val="green"/>
              </w:rPr>
              <w:t>理论</w:t>
            </w:r>
            <w:r w:rsidRPr="003C7269">
              <w:rPr>
                <w:b/>
                <w:color w:val="FF0000"/>
                <w:sz w:val="20"/>
                <w:highlight w:val="green"/>
              </w:rPr>
              <w:t>1</w:t>
            </w:r>
            <w:r w:rsidRPr="003C7269">
              <w:rPr>
                <w:rFonts w:hint="eastAsia"/>
                <w:b/>
                <w:color w:val="FF0000"/>
                <w:sz w:val="20"/>
                <w:highlight w:val="green"/>
              </w:rPr>
              <w:t>：课程介绍</w:t>
            </w:r>
            <w:r>
              <w:rPr>
                <w:rFonts w:hint="eastAsia"/>
                <w:b/>
                <w:color w:val="FF0000"/>
                <w:sz w:val="20"/>
                <w:highlight w:val="green"/>
              </w:rPr>
              <w:t>和绪论</w:t>
            </w:r>
          </w:p>
        </w:tc>
        <w:tc>
          <w:tcPr>
            <w:tcW w:w="1027" w:type="pct"/>
            <w:vMerge w:val="restart"/>
            <w:tcBorders>
              <w:top w:val="single" w:sz="8" w:space="0" w:color="auto"/>
            </w:tcBorders>
            <w:vAlign w:val="center"/>
          </w:tcPr>
          <w:p w:rsidR="00212193" w:rsidRPr="001520AC" w:rsidRDefault="00212193" w:rsidP="00AC0EE2">
            <w:pPr>
              <w:snapToGrid w:val="0"/>
              <w:jc w:val="center"/>
              <w:rPr>
                <w:b/>
                <w:sz w:val="18"/>
              </w:rPr>
            </w:pPr>
            <w:r w:rsidRPr="00AC0EE2">
              <w:rPr>
                <w:rFonts w:hint="eastAsia"/>
                <w:sz w:val="20"/>
                <w:highlight w:val="green"/>
              </w:rPr>
              <w:t>郝元涛</w:t>
            </w:r>
            <w:r w:rsidRPr="00AC0EE2">
              <w:rPr>
                <w:sz w:val="20"/>
                <w:highlight w:val="green"/>
              </w:rPr>
              <w:t>/</w:t>
            </w:r>
            <w:r w:rsidR="00AC0EE2">
              <w:rPr>
                <w:rFonts w:hint="eastAsia"/>
                <w:sz w:val="20"/>
                <w:highlight w:val="green"/>
              </w:rPr>
              <w:t>顾菁</w:t>
            </w:r>
          </w:p>
        </w:tc>
      </w:tr>
      <w:tr w:rsidR="00212193" w:rsidRPr="001520AC" w:rsidTr="00CC2EF6">
        <w:trPr>
          <w:cantSplit/>
          <w:tblHeader/>
          <w:jc w:val="center"/>
        </w:trPr>
        <w:tc>
          <w:tcPr>
            <w:tcW w:w="227" w:type="pct"/>
            <w:vMerge/>
            <w:vAlign w:val="center"/>
          </w:tcPr>
          <w:p w:rsidR="00212193" w:rsidRPr="001520AC" w:rsidRDefault="00212193" w:rsidP="00AD2190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212193" w:rsidRPr="001520AC" w:rsidRDefault="00212193" w:rsidP="00AD2190">
            <w:pPr>
              <w:snapToGrid w:val="0"/>
              <w:spacing w:line="240" w:lineRule="auto"/>
              <w:jc w:val="distribute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2193" w:rsidRPr="001520AC" w:rsidRDefault="00212193" w:rsidP="008478B2">
            <w:pPr>
              <w:snapToGrid w:val="0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4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2193" w:rsidRPr="001520AC" w:rsidRDefault="00212193" w:rsidP="008478B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二</w:t>
            </w:r>
          </w:p>
        </w:tc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:rsidR="00212193" w:rsidRPr="003411F7" w:rsidRDefault="003C4509" w:rsidP="00AD219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40" w:type="pct"/>
            <w:vMerge/>
            <w:tcBorders>
              <w:bottom w:val="single" w:sz="8" w:space="0" w:color="auto"/>
            </w:tcBorders>
            <w:vAlign w:val="center"/>
          </w:tcPr>
          <w:p w:rsidR="00212193" w:rsidRDefault="00212193" w:rsidP="00AD2190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2193" w:rsidRPr="001520AC" w:rsidRDefault="00212193" w:rsidP="00CC2EF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Pr="00CC2EF6">
              <w:rPr>
                <w:color w:val="FF0000"/>
                <w:sz w:val="18"/>
              </w:rPr>
              <w:t>I</w:t>
            </w:r>
            <w:r w:rsidRPr="001520AC">
              <w:rPr>
                <w:rFonts w:hint="eastAsia"/>
                <w:sz w:val="18"/>
              </w:rPr>
              <w:t>）</w:t>
            </w:r>
          </w:p>
        </w:tc>
        <w:tc>
          <w:tcPr>
            <w:tcW w:w="1718" w:type="pct"/>
            <w:vMerge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212193" w:rsidRPr="00000B68" w:rsidRDefault="00212193" w:rsidP="00AD2190">
            <w:pPr>
              <w:snapToGrid w:val="0"/>
              <w:spacing w:line="240" w:lineRule="auto"/>
              <w:ind w:left="990" w:hangingChars="550" w:hanging="99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pct"/>
            <w:vMerge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212193" w:rsidRPr="001520AC" w:rsidRDefault="00212193" w:rsidP="00AD2190">
            <w:pPr>
              <w:snapToGri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2193" w:rsidRPr="001520AC" w:rsidTr="00CC2EF6">
        <w:trPr>
          <w:cantSplit/>
          <w:tblHeader/>
          <w:jc w:val="center"/>
        </w:trPr>
        <w:tc>
          <w:tcPr>
            <w:tcW w:w="227" w:type="pct"/>
            <w:vMerge/>
            <w:vAlign w:val="center"/>
          </w:tcPr>
          <w:p w:rsidR="00212193" w:rsidRPr="001520AC" w:rsidRDefault="00212193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212193" w:rsidRPr="001520AC" w:rsidRDefault="00212193" w:rsidP="00212193">
            <w:pPr>
              <w:snapToGrid w:val="0"/>
              <w:spacing w:line="240" w:lineRule="auto"/>
              <w:jc w:val="distribute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2193" w:rsidRPr="001520AC" w:rsidRDefault="00212193" w:rsidP="008478B2">
            <w:pPr>
              <w:snapToGrid w:val="0"/>
              <w:spacing w:line="240" w:lineRule="auto"/>
              <w:ind w:firstLineChars="100" w:firstLine="181"/>
              <w:rPr>
                <w:b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2193" w:rsidRPr="001520AC" w:rsidRDefault="00212193" w:rsidP="008478B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四</w:t>
            </w:r>
          </w:p>
        </w:tc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:rsidR="00212193" w:rsidRPr="003411F7" w:rsidRDefault="003C4509" w:rsidP="0021219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601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</w:tcBorders>
            <w:vAlign w:val="center"/>
          </w:tcPr>
          <w:p w:rsidR="00212193" w:rsidRDefault="00212193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2193" w:rsidRPr="001520AC" w:rsidRDefault="00212193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Pr="001520AC">
              <w:rPr>
                <w:sz w:val="18"/>
              </w:rPr>
              <w:t>I</w:t>
            </w:r>
            <w:r w:rsidRPr="001520AC">
              <w:rPr>
                <w:rFonts w:hint="eastAsia"/>
                <w:sz w:val="18"/>
              </w:rPr>
              <w:t>）</w:t>
            </w:r>
          </w:p>
        </w:tc>
        <w:tc>
          <w:tcPr>
            <w:tcW w:w="1718" w:type="pct"/>
            <w:vMerge w:val="restart"/>
            <w:tcBorders>
              <w:bottom w:val="single" w:sz="2" w:space="0" w:color="auto"/>
            </w:tcBorders>
            <w:vAlign w:val="center"/>
          </w:tcPr>
          <w:p w:rsidR="00212193" w:rsidRDefault="00212193" w:rsidP="00212193">
            <w:pPr>
              <w:snapToGrid w:val="0"/>
              <w:ind w:leftChars="43" w:left="1092" w:hangingChars="499" w:hanging="1002"/>
              <w:rPr>
                <w:b/>
                <w:color w:val="FF0000"/>
                <w:sz w:val="20"/>
                <w:highlight w:val="green"/>
              </w:rPr>
            </w:pPr>
            <w:r>
              <w:rPr>
                <w:rFonts w:hint="eastAsia"/>
                <w:b/>
                <w:color w:val="FF0000"/>
                <w:sz w:val="20"/>
                <w:highlight w:val="green"/>
              </w:rPr>
              <w:t>理论</w:t>
            </w:r>
            <w:r>
              <w:rPr>
                <w:b/>
                <w:color w:val="FF0000"/>
                <w:sz w:val="20"/>
                <w:highlight w:val="green"/>
              </w:rPr>
              <w:t>2</w:t>
            </w:r>
            <w:r>
              <w:rPr>
                <w:rFonts w:hint="eastAsia"/>
                <w:b/>
                <w:color w:val="FF0000"/>
                <w:sz w:val="20"/>
                <w:highlight w:val="green"/>
              </w:rPr>
              <w:t>：</w:t>
            </w:r>
            <w:r w:rsidRPr="00647054">
              <w:rPr>
                <w:rFonts w:hint="eastAsia"/>
                <w:b/>
                <w:color w:val="FF0000"/>
                <w:sz w:val="20"/>
                <w:highlight w:val="green"/>
              </w:rPr>
              <w:t>观察性研究和数据分析方法</w:t>
            </w:r>
          </w:p>
          <w:p w:rsidR="001270FF" w:rsidRDefault="001270FF" w:rsidP="001270FF">
            <w:pPr>
              <w:snapToGrid w:val="0"/>
              <w:ind w:leftChars="43" w:left="988" w:hangingChars="499" w:hanging="898"/>
              <w:rPr>
                <w:b/>
                <w:color w:val="FF0000"/>
                <w:sz w:val="20"/>
                <w:highlight w:val="green"/>
              </w:rPr>
            </w:pPr>
            <w:r w:rsidRPr="00624857">
              <w:rPr>
                <w:rFonts w:hAnsi="宋体" w:hint="eastAsia"/>
                <w:sz w:val="18"/>
                <w:szCs w:val="18"/>
              </w:rPr>
              <w:t>参考教材：《医学统计学与电脑实验》（第四版）</w:t>
            </w:r>
          </w:p>
        </w:tc>
        <w:tc>
          <w:tcPr>
            <w:tcW w:w="1027" w:type="pct"/>
            <w:vMerge w:val="restart"/>
            <w:tcBorders>
              <w:bottom w:val="single" w:sz="2" w:space="0" w:color="auto"/>
            </w:tcBorders>
            <w:vAlign w:val="center"/>
          </w:tcPr>
          <w:p w:rsidR="00212193" w:rsidRDefault="00212193" w:rsidP="00AC0EE2">
            <w:pPr>
              <w:snapToGrid w:val="0"/>
              <w:jc w:val="center"/>
              <w:rPr>
                <w:sz w:val="20"/>
                <w:highlight w:val="green"/>
              </w:rPr>
            </w:pPr>
            <w:r>
              <w:rPr>
                <w:rFonts w:hint="eastAsia"/>
                <w:sz w:val="20"/>
                <w:highlight w:val="green"/>
              </w:rPr>
              <w:t>张晋昕</w:t>
            </w:r>
            <w:r>
              <w:rPr>
                <w:sz w:val="20"/>
                <w:highlight w:val="green"/>
              </w:rPr>
              <w:t>/</w:t>
            </w:r>
            <w:r w:rsidR="00AC0EE2" w:rsidRPr="00AC0EE2">
              <w:rPr>
                <w:rFonts w:hint="eastAsia"/>
                <w:sz w:val="20"/>
                <w:highlight w:val="green"/>
              </w:rPr>
              <w:t>郝元涛</w:t>
            </w:r>
          </w:p>
        </w:tc>
      </w:tr>
      <w:tr w:rsidR="00212193" w:rsidRPr="001520AC" w:rsidTr="00CC2EF6">
        <w:trPr>
          <w:cantSplit/>
          <w:tblHeader/>
          <w:jc w:val="center"/>
        </w:trPr>
        <w:tc>
          <w:tcPr>
            <w:tcW w:w="227" w:type="pct"/>
            <w:vMerge/>
            <w:vAlign w:val="center"/>
          </w:tcPr>
          <w:p w:rsidR="00212193" w:rsidRPr="001520AC" w:rsidRDefault="00212193" w:rsidP="00AD2190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212193" w:rsidRPr="001520AC" w:rsidRDefault="00212193" w:rsidP="00AD2190">
            <w:pPr>
              <w:snapToGrid w:val="0"/>
              <w:spacing w:line="240" w:lineRule="auto"/>
              <w:jc w:val="distribute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2193" w:rsidRPr="001520AC" w:rsidRDefault="00212193" w:rsidP="008478B2">
            <w:pPr>
              <w:snapToGrid w:val="0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7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2193" w:rsidRPr="001520AC" w:rsidRDefault="00212193" w:rsidP="008478B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五</w:t>
            </w:r>
          </w:p>
        </w:tc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:rsidR="00212193" w:rsidRPr="003411F7" w:rsidRDefault="003C4509" w:rsidP="00AD219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601</w:t>
            </w:r>
          </w:p>
        </w:tc>
        <w:tc>
          <w:tcPr>
            <w:tcW w:w="240" w:type="pct"/>
            <w:vMerge/>
            <w:tcBorders>
              <w:bottom w:val="single" w:sz="8" w:space="0" w:color="auto"/>
            </w:tcBorders>
            <w:vAlign w:val="center"/>
          </w:tcPr>
          <w:p w:rsidR="00212193" w:rsidRDefault="00212193" w:rsidP="00AD2190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12193" w:rsidRPr="001520AC" w:rsidRDefault="00212193" w:rsidP="00AD2190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Pr="001520AC">
              <w:rPr>
                <w:sz w:val="18"/>
              </w:rPr>
              <w:t>II</w:t>
            </w:r>
            <w:r w:rsidRPr="001520AC">
              <w:rPr>
                <w:rFonts w:hint="eastAsia"/>
                <w:sz w:val="18"/>
              </w:rPr>
              <w:t>）</w:t>
            </w:r>
          </w:p>
        </w:tc>
        <w:tc>
          <w:tcPr>
            <w:tcW w:w="1718" w:type="pct"/>
            <w:vMerge/>
            <w:tcBorders>
              <w:bottom w:val="single" w:sz="8" w:space="0" w:color="auto"/>
            </w:tcBorders>
            <w:vAlign w:val="center"/>
          </w:tcPr>
          <w:p w:rsidR="00212193" w:rsidRPr="001520AC" w:rsidRDefault="00212193" w:rsidP="00AD2190">
            <w:pPr>
              <w:snapToGrid w:val="0"/>
              <w:spacing w:line="240" w:lineRule="auto"/>
              <w:ind w:left="990" w:hangingChars="550" w:hanging="990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pct"/>
            <w:vMerge/>
            <w:tcBorders>
              <w:bottom w:val="single" w:sz="8" w:space="0" w:color="auto"/>
            </w:tcBorders>
            <w:vAlign w:val="center"/>
          </w:tcPr>
          <w:p w:rsidR="00212193" w:rsidRPr="001520AC" w:rsidRDefault="00212193" w:rsidP="00AD2190">
            <w:pPr>
              <w:snapToGri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2193" w:rsidRPr="00FC1977" w:rsidTr="00CC2EF6">
        <w:trPr>
          <w:cantSplit/>
          <w:trHeight w:val="286"/>
          <w:tblHeader/>
          <w:jc w:val="center"/>
        </w:trPr>
        <w:tc>
          <w:tcPr>
            <w:tcW w:w="227" w:type="pct"/>
            <w:vMerge/>
            <w:vAlign w:val="center"/>
          </w:tcPr>
          <w:p w:rsidR="00212193" w:rsidRPr="001520AC" w:rsidRDefault="00212193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212193" w:rsidRPr="001520AC" w:rsidRDefault="00212193" w:rsidP="00212193">
            <w:pPr>
              <w:snapToGrid w:val="0"/>
              <w:spacing w:line="240" w:lineRule="auto"/>
              <w:jc w:val="distribute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212193" w:rsidRDefault="00212193" w:rsidP="008478B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212193" w:rsidRPr="00FC1977" w:rsidRDefault="00212193" w:rsidP="008478B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212193" w:rsidRDefault="00212193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212193" w:rsidRPr="00FC1977" w:rsidRDefault="00561A43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212193" w:rsidRPr="00FC1977" w:rsidRDefault="00212193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</w:tcBorders>
            <w:vAlign w:val="center"/>
          </w:tcPr>
          <w:p w:rsidR="00212193" w:rsidRPr="00B53731" w:rsidRDefault="00212193" w:rsidP="00212193">
            <w:pPr>
              <w:ind w:firstLineChars="400" w:firstLine="800"/>
              <w:rPr>
                <w:color w:val="0000FF"/>
                <w:sz w:val="20"/>
              </w:rPr>
            </w:pPr>
            <w:r w:rsidRPr="002879B5">
              <w:rPr>
                <w:rFonts w:hint="eastAsia"/>
                <w:color w:val="0000FF"/>
                <w:sz w:val="20"/>
              </w:rPr>
              <w:t>第一章</w:t>
            </w:r>
            <w:r w:rsidRPr="002879B5">
              <w:rPr>
                <w:color w:val="0000FF"/>
                <w:sz w:val="20"/>
              </w:rPr>
              <w:t xml:space="preserve">  </w:t>
            </w:r>
            <w:r w:rsidRPr="002879B5">
              <w:rPr>
                <w:rFonts w:hint="eastAsia"/>
                <w:color w:val="0000FF"/>
                <w:sz w:val="20"/>
              </w:rPr>
              <w:t>绪论（</w:t>
            </w:r>
            <w:r>
              <w:rPr>
                <w:color w:val="0000FF"/>
                <w:sz w:val="20"/>
              </w:rPr>
              <w:t>1.1-1.4</w:t>
            </w:r>
            <w:r w:rsidRPr="002879B5">
              <w:rPr>
                <w:rFonts w:hint="eastAsia"/>
                <w:color w:val="0000FF"/>
                <w:sz w:val="20"/>
              </w:rPr>
              <w:t>）</w:t>
            </w:r>
          </w:p>
          <w:p w:rsidR="00212193" w:rsidRPr="002879B5" w:rsidRDefault="00212193" w:rsidP="00212193">
            <w:pPr>
              <w:jc w:val="center"/>
              <w:rPr>
                <w:color w:val="0000FF"/>
                <w:sz w:val="20"/>
              </w:rPr>
            </w:pPr>
            <w:r w:rsidRPr="002879B5">
              <w:rPr>
                <w:rFonts w:hint="eastAsia"/>
                <w:color w:val="0000FF"/>
                <w:sz w:val="20"/>
              </w:rPr>
              <w:t>第二章</w:t>
            </w:r>
            <w:r w:rsidRPr="002879B5">
              <w:rPr>
                <w:color w:val="0000FF"/>
                <w:sz w:val="20"/>
              </w:rPr>
              <w:t xml:space="preserve">  </w:t>
            </w:r>
            <w:r w:rsidRPr="002879B5">
              <w:rPr>
                <w:rFonts w:hint="eastAsia"/>
                <w:color w:val="0000FF"/>
                <w:sz w:val="20"/>
              </w:rPr>
              <w:t>定量变量的统计描述（</w:t>
            </w:r>
            <w:r>
              <w:rPr>
                <w:color w:val="0000FF"/>
                <w:sz w:val="20"/>
              </w:rPr>
              <w:t>2.1-2.4</w:t>
            </w:r>
            <w:r w:rsidRPr="002879B5">
              <w:rPr>
                <w:rFonts w:hint="eastAsia"/>
                <w:color w:val="0000FF"/>
                <w:sz w:val="20"/>
              </w:rPr>
              <w:t>）</w:t>
            </w:r>
          </w:p>
          <w:p w:rsidR="00212193" w:rsidRPr="002879B5" w:rsidRDefault="00212193" w:rsidP="00212193">
            <w:pPr>
              <w:jc w:val="center"/>
              <w:rPr>
                <w:color w:val="0000FF"/>
                <w:sz w:val="20"/>
              </w:rPr>
            </w:pPr>
            <w:r w:rsidRPr="002879B5">
              <w:rPr>
                <w:rFonts w:hint="eastAsia"/>
                <w:color w:val="0000FF"/>
                <w:sz w:val="20"/>
              </w:rPr>
              <w:t>第三章</w:t>
            </w:r>
            <w:r w:rsidRPr="002879B5">
              <w:rPr>
                <w:color w:val="0000FF"/>
                <w:sz w:val="20"/>
              </w:rPr>
              <w:t xml:space="preserve">  </w:t>
            </w:r>
            <w:r w:rsidRPr="002879B5">
              <w:rPr>
                <w:rFonts w:hint="eastAsia"/>
                <w:color w:val="0000FF"/>
                <w:sz w:val="20"/>
              </w:rPr>
              <w:t>定性变量的统计描述（</w:t>
            </w:r>
            <w:r>
              <w:rPr>
                <w:color w:val="0000FF"/>
                <w:sz w:val="20"/>
              </w:rPr>
              <w:t>3.1-3.4</w:t>
            </w:r>
            <w:r w:rsidRPr="002879B5">
              <w:rPr>
                <w:rFonts w:hint="eastAsia"/>
                <w:color w:val="0000FF"/>
                <w:sz w:val="20"/>
              </w:rPr>
              <w:t>）</w:t>
            </w:r>
          </w:p>
          <w:p w:rsidR="00212193" w:rsidRDefault="00212193" w:rsidP="00212193">
            <w:pPr>
              <w:jc w:val="center"/>
              <w:rPr>
                <w:color w:val="0000FF"/>
                <w:sz w:val="20"/>
              </w:rPr>
            </w:pPr>
            <w:r w:rsidRPr="002879B5">
              <w:rPr>
                <w:rFonts w:hint="eastAsia"/>
                <w:color w:val="0000FF"/>
                <w:sz w:val="20"/>
              </w:rPr>
              <w:t>第四章</w:t>
            </w:r>
            <w:r w:rsidRPr="002879B5">
              <w:rPr>
                <w:color w:val="0000FF"/>
                <w:sz w:val="20"/>
              </w:rPr>
              <w:t xml:space="preserve">  </w:t>
            </w:r>
            <w:r w:rsidRPr="002879B5">
              <w:rPr>
                <w:rFonts w:hint="eastAsia"/>
                <w:color w:val="0000FF"/>
                <w:sz w:val="20"/>
              </w:rPr>
              <w:t>常用概率分布（</w:t>
            </w:r>
            <w:r>
              <w:rPr>
                <w:color w:val="0000FF"/>
                <w:sz w:val="20"/>
              </w:rPr>
              <w:t>4.</w:t>
            </w:r>
            <w:r>
              <w:rPr>
                <w:rFonts w:hint="eastAsia"/>
                <w:color w:val="0000FF"/>
                <w:sz w:val="20"/>
              </w:rPr>
              <w:t>1</w:t>
            </w:r>
            <w:r>
              <w:rPr>
                <w:color w:val="0000FF"/>
                <w:sz w:val="20"/>
              </w:rPr>
              <w:t>-4.5</w:t>
            </w:r>
            <w:r w:rsidRPr="002879B5">
              <w:rPr>
                <w:rFonts w:hint="eastAsia"/>
                <w:color w:val="0000FF"/>
                <w:sz w:val="20"/>
              </w:rPr>
              <w:t>）</w:t>
            </w:r>
          </w:p>
          <w:p w:rsidR="00212193" w:rsidRPr="00D57B6C" w:rsidRDefault="00212193" w:rsidP="00212193">
            <w:pPr>
              <w:jc w:val="center"/>
              <w:rPr>
                <w:color w:val="0000FF"/>
                <w:sz w:val="20"/>
              </w:rPr>
            </w:pPr>
            <w:r w:rsidRPr="00D57B6C">
              <w:rPr>
                <w:rFonts w:hint="eastAsia"/>
                <w:color w:val="0000FF"/>
                <w:sz w:val="20"/>
              </w:rPr>
              <w:t>第五章</w:t>
            </w:r>
            <w:r w:rsidRPr="00D57B6C">
              <w:rPr>
                <w:color w:val="0000FF"/>
                <w:sz w:val="20"/>
              </w:rPr>
              <w:t xml:space="preserve">  </w:t>
            </w:r>
            <w:r w:rsidRPr="00D57B6C">
              <w:rPr>
                <w:rFonts w:hint="eastAsia"/>
                <w:color w:val="0000FF"/>
                <w:sz w:val="20"/>
              </w:rPr>
              <w:t>参数估计基础（</w:t>
            </w:r>
            <w:r w:rsidRPr="00D57B6C">
              <w:rPr>
                <w:color w:val="0000FF"/>
                <w:sz w:val="20"/>
              </w:rPr>
              <w:t>5.1-5.4</w:t>
            </w:r>
            <w:r w:rsidRPr="00D57B6C">
              <w:rPr>
                <w:rFonts w:hint="eastAsia"/>
                <w:color w:val="0000FF"/>
                <w:sz w:val="20"/>
              </w:rPr>
              <w:t>）</w:t>
            </w:r>
          </w:p>
          <w:p w:rsidR="00212193" w:rsidRPr="00D57B6C" w:rsidRDefault="00212193" w:rsidP="00212193">
            <w:pPr>
              <w:jc w:val="center"/>
              <w:rPr>
                <w:color w:val="0000FF"/>
                <w:sz w:val="20"/>
              </w:rPr>
            </w:pPr>
            <w:r w:rsidRPr="00D57B6C">
              <w:rPr>
                <w:rFonts w:hint="eastAsia"/>
                <w:color w:val="0000FF"/>
                <w:sz w:val="20"/>
              </w:rPr>
              <w:t>第六章</w:t>
            </w:r>
            <w:r w:rsidRPr="00D57B6C">
              <w:rPr>
                <w:color w:val="0000FF"/>
                <w:sz w:val="20"/>
              </w:rPr>
              <w:t xml:space="preserve">  </w:t>
            </w:r>
            <w:r w:rsidRPr="00D57B6C">
              <w:rPr>
                <w:rFonts w:hint="eastAsia"/>
                <w:color w:val="0000FF"/>
                <w:sz w:val="20"/>
              </w:rPr>
              <w:t>假设检验基础（</w:t>
            </w:r>
            <w:r w:rsidRPr="00D57B6C">
              <w:rPr>
                <w:color w:val="0000FF"/>
                <w:sz w:val="20"/>
              </w:rPr>
              <w:t>6.1-6.4</w:t>
            </w:r>
            <w:r w:rsidRPr="00D57B6C">
              <w:rPr>
                <w:rFonts w:hint="eastAsia"/>
                <w:color w:val="0000FF"/>
                <w:sz w:val="20"/>
              </w:rPr>
              <w:t>）</w:t>
            </w:r>
          </w:p>
          <w:p w:rsidR="00212193" w:rsidRPr="00000B68" w:rsidRDefault="00212193" w:rsidP="0021219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57B6C">
              <w:rPr>
                <w:rFonts w:hint="eastAsia"/>
                <w:color w:val="0000FF"/>
                <w:sz w:val="20"/>
              </w:rPr>
              <w:t>第七章</w:t>
            </w:r>
            <w:r w:rsidRPr="00D57B6C">
              <w:rPr>
                <w:color w:val="0000FF"/>
                <w:sz w:val="20"/>
              </w:rPr>
              <w:t xml:space="preserve">  </w:t>
            </w:r>
            <w:r w:rsidRPr="00D57B6C">
              <w:rPr>
                <w:rFonts w:hint="eastAsia"/>
                <w:color w:val="0000FF"/>
                <w:sz w:val="20"/>
              </w:rPr>
              <w:t>方差分析基础（</w:t>
            </w:r>
            <w:r w:rsidRPr="00D57B6C">
              <w:rPr>
                <w:color w:val="0000FF"/>
                <w:sz w:val="20"/>
              </w:rPr>
              <w:t>7.1-7.4</w:t>
            </w:r>
            <w:r w:rsidRPr="00D57B6C">
              <w:rPr>
                <w:rFonts w:hint="eastAsia"/>
                <w:color w:val="0000FF"/>
                <w:sz w:val="20"/>
              </w:rPr>
              <w:t>）</w:t>
            </w:r>
          </w:p>
        </w:tc>
        <w:tc>
          <w:tcPr>
            <w:tcW w:w="1027" w:type="pct"/>
            <w:tcBorders>
              <w:top w:val="single" w:sz="4" w:space="0" w:color="auto"/>
            </w:tcBorders>
            <w:vAlign w:val="center"/>
          </w:tcPr>
          <w:p w:rsidR="00212193" w:rsidRPr="001520AC" w:rsidRDefault="00212193" w:rsidP="00212193">
            <w:pPr>
              <w:snapToGri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57B6C">
              <w:rPr>
                <w:rFonts w:hint="eastAsia"/>
                <w:color w:val="0000FF"/>
                <w:sz w:val="20"/>
              </w:rPr>
              <w:t>网络学习</w:t>
            </w:r>
          </w:p>
        </w:tc>
      </w:tr>
      <w:bookmarkEnd w:id="0"/>
      <w:tr w:rsidR="00AD6068" w:rsidRPr="001520AC" w:rsidTr="00CC2EF6">
        <w:trPr>
          <w:cantSplit/>
          <w:trHeight w:val="286"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distribute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8478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8478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三</w:t>
            </w:r>
          </w:p>
        </w:tc>
        <w:tc>
          <w:tcPr>
            <w:tcW w:w="402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Default="00AD6068" w:rsidP="00450E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107-109</w:t>
            </w:r>
          </w:p>
          <w:p w:rsidR="00AD6068" w:rsidRPr="008A0769" w:rsidRDefault="00AD6068" w:rsidP="00450E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20</w:t>
            </w:r>
            <w:r w:rsidR="00373738">
              <w:rPr>
                <w:rFonts w:hint="eastAsia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8D016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1977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D6068" w:rsidRPr="001520AC" w:rsidRDefault="00AD6068" w:rsidP="00450E00">
            <w:pPr>
              <w:snapToGrid w:val="0"/>
              <w:jc w:val="center"/>
              <w:rPr>
                <w:sz w:val="18"/>
              </w:rPr>
            </w:pPr>
            <w:r w:rsidRPr="00FC1977">
              <w:rPr>
                <w:b/>
                <w:color w:val="000000"/>
                <w:sz w:val="18"/>
                <w:szCs w:val="18"/>
              </w:rPr>
              <w:t>9~11</w:t>
            </w:r>
            <w:r w:rsidRPr="001520AC">
              <w:rPr>
                <w:rFonts w:hint="eastAsia"/>
                <w:b/>
                <w:sz w:val="18"/>
              </w:rPr>
              <w:t>（</w:t>
            </w:r>
            <w:r w:rsidRPr="00FC1977">
              <w:rPr>
                <w:b/>
                <w:color w:val="000000"/>
                <w:sz w:val="18"/>
                <w:szCs w:val="18"/>
              </w:rPr>
              <w:t>A\B\C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\D</w:t>
            </w:r>
            <w:r w:rsidRPr="001520AC"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1718" w:type="pct"/>
            <w:vMerge w:val="restart"/>
            <w:shd w:val="clear" w:color="auto" w:fill="FFFFFF"/>
            <w:vAlign w:val="center"/>
          </w:tcPr>
          <w:p w:rsidR="00AD6068" w:rsidRPr="00FC1977" w:rsidRDefault="00AD6068" w:rsidP="00212193">
            <w:pPr>
              <w:ind w:leftChars="40" w:left="353" w:hangingChars="149" w:hanging="269"/>
              <w:jc w:val="center"/>
              <w:rPr>
                <w:b/>
                <w:color w:val="000000"/>
                <w:sz w:val="18"/>
                <w:szCs w:val="18"/>
              </w:rPr>
            </w:pP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实习</w:t>
            </w:r>
            <w:r w:rsidRPr="00FC1977">
              <w:rPr>
                <w:b/>
                <w:color w:val="000000"/>
                <w:sz w:val="18"/>
                <w:szCs w:val="18"/>
              </w:rPr>
              <w:t>01</w:t>
            </w:r>
            <w:r w:rsidRPr="00940E60">
              <w:rPr>
                <w:rFonts w:hint="eastAsia"/>
                <w:b/>
                <w:snapToGrid w:val="0"/>
                <w:spacing w:val="-6"/>
                <w:sz w:val="18"/>
                <w:szCs w:val="18"/>
              </w:rPr>
              <w:t>数据管理</w:t>
            </w:r>
          </w:p>
        </w:tc>
        <w:tc>
          <w:tcPr>
            <w:tcW w:w="1027" w:type="pct"/>
            <w:vMerge w:val="restart"/>
            <w:shd w:val="clear" w:color="auto" w:fill="FFFFFF"/>
            <w:vAlign w:val="center"/>
          </w:tcPr>
          <w:p w:rsidR="00AD6068" w:rsidRPr="00FC1977" w:rsidRDefault="00AD6068" w:rsidP="001270FF">
            <w:pPr>
              <w:snapToGrid w:val="0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顾菁</w:t>
            </w:r>
            <w:r w:rsidRPr="00FC1977">
              <w:rPr>
                <w:b/>
                <w:color w:val="000000"/>
                <w:sz w:val="18"/>
                <w:szCs w:val="18"/>
              </w:rPr>
              <w:t>/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郝春</w:t>
            </w:r>
            <w:r w:rsidRPr="00FC1977">
              <w:rPr>
                <w:b/>
                <w:color w:val="000000"/>
                <w:sz w:val="18"/>
                <w:szCs w:val="18"/>
              </w:rPr>
              <w:t>/</w:t>
            </w:r>
            <w:r w:rsidRPr="00B74B2F">
              <w:rPr>
                <w:rFonts w:hint="eastAsia"/>
                <w:b/>
                <w:sz w:val="18"/>
                <w:szCs w:val="18"/>
              </w:rPr>
              <w:t>赖颖斯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邹华春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陈雯</w:t>
            </w:r>
            <w:r w:rsidR="00B73345">
              <w:rPr>
                <w:rFonts w:hint="eastAsia"/>
                <w:b/>
                <w:sz w:val="18"/>
                <w:szCs w:val="18"/>
              </w:rPr>
              <w:t>/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吴少敏</w:t>
            </w:r>
            <w:r w:rsidRPr="00FC1977">
              <w:rPr>
                <w:b/>
                <w:color w:val="000000"/>
                <w:sz w:val="18"/>
                <w:szCs w:val="18"/>
              </w:rPr>
              <w:t>/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曾芳芳</w:t>
            </w:r>
          </w:p>
        </w:tc>
      </w:tr>
      <w:tr w:rsidR="00AD6068" w:rsidRPr="001520AC" w:rsidTr="00CC2EF6">
        <w:trPr>
          <w:cantSplit/>
          <w:trHeight w:val="286"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distribute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Default="00AD6068" w:rsidP="008478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8478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四</w:t>
            </w:r>
          </w:p>
        </w:tc>
        <w:tc>
          <w:tcPr>
            <w:tcW w:w="402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Default="00AD6068" w:rsidP="00450E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107-109</w:t>
            </w:r>
          </w:p>
          <w:p w:rsidR="00AD6068" w:rsidRDefault="00AD6068" w:rsidP="003737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20</w:t>
            </w:r>
            <w:r w:rsidR="00373738">
              <w:rPr>
                <w:rFonts w:hint="eastAsia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40" w:type="pct"/>
            <w:vMerge/>
            <w:shd w:val="clear" w:color="auto" w:fill="FFFFFF"/>
            <w:vAlign w:val="center"/>
          </w:tcPr>
          <w:p w:rsidR="00AD6068" w:rsidRPr="00FC1977" w:rsidRDefault="00AD6068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450E0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FC1977">
              <w:rPr>
                <w:b/>
                <w:color w:val="000000"/>
                <w:sz w:val="18"/>
                <w:szCs w:val="18"/>
              </w:rPr>
              <w:t>9~11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>
              <w:rPr>
                <w:b/>
                <w:color w:val="000000"/>
                <w:sz w:val="18"/>
                <w:szCs w:val="18"/>
              </w:rPr>
              <w:t>E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\</w:t>
            </w:r>
            <w:r>
              <w:rPr>
                <w:b/>
                <w:color w:val="000000"/>
                <w:sz w:val="18"/>
                <w:szCs w:val="18"/>
              </w:rPr>
              <w:t>F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\G\H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18" w:type="pct"/>
            <w:vMerge/>
            <w:shd w:val="clear" w:color="auto" w:fill="FFFFFF"/>
            <w:vAlign w:val="center"/>
          </w:tcPr>
          <w:p w:rsidR="00AD6068" w:rsidRPr="00FC1977" w:rsidRDefault="00AD6068" w:rsidP="00212193">
            <w:pPr>
              <w:ind w:leftChars="40" w:left="353" w:hangingChars="149" w:hanging="26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7" w:type="pct"/>
            <w:vMerge/>
            <w:shd w:val="clear" w:color="auto" w:fill="FFFFFF"/>
            <w:vAlign w:val="center"/>
          </w:tcPr>
          <w:p w:rsidR="00AD6068" w:rsidRPr="00FC1977" w:rsidRDefault="00AD6068" w:rsidP="00212193">
            <w:pPr>
              <w:snapToGrid w:val="0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D6068" w:rsidRPr="001520AC" w:rsidTr="00CC2EF6">
        <w:trPr>
          <w:cantSplit/>
          <w:trHeight w:val="481"/>
          <w:tblHeader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D6068" w:rsidRDefault="00AD6068" w:rsidP="00212193">
            <w:pPr>
              <w:snapToGrid w:val="0"/>
              <w:jc w:val="center"/>
              <w:rPr>
                <w:b/>
                <w:szCs w:val="21"/>
              </w:rPr>
            </w:pPr>
            <w:bookmarkStart w:id="1" w:name="_Hlk517293171"/>
            <w:bookmarkStart w:id="2" w:name="_GoBack"/>
            <w:r>
              <w:rPr>
                <w:b/>
                <w:szCs w:val="21"/>
              </w:rPr>
              <w:t>2</w:t>
            </w:r>
            <w:r w:rsidRPr="001520AC">
              <w:rPr>
                <w:rFonts w:hint="eastAsia"/>
                <w:b/>
                <w:szCs w:val="21"/>
              </w:rPr>
              <w:t>周</w:t>
            </w:r>
          </w:p>
        </w:tc>
        <w:tc>
          <w:tcPr>
            <w:tcW w:w="242" w:type="pct"/>
            <w:vMerge w:val="restart"/>
            <w:tcBorders>
              <w:bottom w:val="single" w:sz="2" w:space="0" w:color="auto"/>
            </w:tcBorders>
            <w:vAlign w:val="center"/>
          </w:tcPr>
          <w:p w:rsidR="00AD6068" w:rsidRDefault="00AD6068" w:rsidP="00212193">
            <w:pPr>
              <w:snapToGrid w:val="0"/>
              <w:jc w:val="center"/>
              <w:rPr>
                <w:rFonts w:eastAsia="华文细黑"/>
                <w:b/>
                <w:sz w:val="18"/>
              </w:rPr>
            </w:pPr>
            <w:r>
              <w:rPr>
                <w:rFonts w:eastAsia="华文细黑"/>
                <w:b/>
                <w:sz w:val="18"/>
              </w:rPr>
              <w:t>9</w:t>
            </w:r>
            <w:r w:rsidRPr="001520AC">
              <w:rPr>
                <w:rFonts w:eastAsia="华文细黑" w:hint="eastAsia"/>
                <w:b/>
                <w:sz w:val="18"/>
              </w:rPr>
              <w:t>月</w:t>
            </w:r>
          </w:p>
        </w:tc>
        <w:tc>
          <w:tcPr>
            <w:tcW w:w="200" w:type="pct"/>
            <w:tcBorders>
              <w:bottom w:val="single" w:sz="8" w:space="0" w:color="auto"/>
            </w:tcBorders>
            <w:vAlign w:val="center"/>
          </w:tcPr>
          <w:p w:rsidR="00AD6068" w:rsidRDefault="00AD6068" w:rsidP="008478B2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hint="eastAsia"/>
                <w:b/>
                <w:sz w:val="18"/>
              </w:rPr>
              <w:t>0</w:t>
            </w:r>
          </w:p>
        </w:tc>
        <w:tc>
          <w:tcPr>
            <w:tcW w:w="269" w:type="pct"/>
            <w:tcBorders>
              <w:bottom w:val="single" w:sz="8" w:space="0" w:color="auto"/>
            </w:tcBorders>
            <w:vAlign w:val="center"/>
          </w:tcPr>
          <w:p w:rsidR="00AD6068" w:rsidRDefault="00AD6068" w:rsidP="008478B2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</w:t>
            </w:r>
          </w:p>
        </w:tc>
        <w:tc>
          <w:tcPr>
            <w:tcW w:w="402" w:type="pct"/>
            <w:tcBorders>
              <w:bottom w:val="single" w:sz="8" w:space="0" w:color="auto"/>
            </w:tcBorders>
          </w:tcPr>
          <w:p w:rsidR="00AD6068" w:rsidRPr="003411F7" w:rsidRDefault="00AD6068" w:rsidP="007A07C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501</w:t>
            </w:r>
          </w:p>
        </w:tc>
        <w:tc>
          <w:tcPr>
            <w:tcW w:w="240" w:type="pct"/>
            <w:vMerge w:val="restart"/>
            <w:tcBorders>
              <w:bottom w:val="single" w:sz="2" w:space="0" w:color="auto"/>
            </w:tcBorders>
            <w:vAlign w:val="center"/>
          </w:tcPr>
          <w:p w:rsidR="00AD6068" w:rsidRDefault="00AD6068" w:rsidP="00212193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75" w:type="pct"/>
            <w:tcBorders>
              <w:bottom w:val="single" w:sz="8" w:space="0" w:color="auto"/>
            </w:tcBorders>
            <w:vAlign w:val="center"/>
          </w:tcPr>
          <w:p w:rsidR="00AD6068" w:rsidRDefault="00AD6068" w:rsidP="00212193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Pr="00CC2EF6">
              <w:rPr>
                <w:color w:val="FF0000"/>
                <w:sz w:val="18"/>
              </w:rPr>
              <w:t>I</w:t>
            </w:r>
            <w:r w:rsidR="00CC2EF6" w:rsidRPr="00CC2EF6">
              <w:rPr>
                <w:rFonts w:hint="eastAsia"/>
                <w:color w:val="FF0000"/>
                <w:sz w:val="18"/>
              </w:rPr>
              <w:t>I</w:t>
            </w:r>
            <w:r w:rsidRPr="001520AC">
              <w:rPr>
                <w:rFonts w:hint="eastAsia"/>
                <w:sz w:val="18"/>
              </w:rPr>
              <w:t>）</w:t>
            </w:r>
          </w:p>
        </w:tc>
        <w:tc>
          <w:tcPr>
            <w:tcW w:w="1718" w:type="pct"/>
            <w:vMerge w:val="restart"/>
            <w:tcBorders>
              <w:bottom w:val="single" w:sz="2" w:space="0" w:color="auto"/>
            </w:tcBorders>
            <w:vAlign w:val="center"/>
          </w:tcPr>
          <w:p w:rsidR="00AD6068" w:rsidRPr="00000B68" w:rsidRDefault="00AD6068" w:rsidP="008506E2">
            <w:pPr>
              <w:snapToGrid w:val="0"/>
              <w:ind w:leftChars="40" w:left="1086" w:hangingChars="499" w:hanging="1002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20"/>
                <w:highlight w:val="green"/>
              </w:rPr>
              <w:t>理论</w:t>
            </w:r>
            <w:r>
              <w:rPr>
                <w:b/>
                <w:color w:val="FF0000"/>
                <w:sz w:val="20"/>
                <w:highlight w:val="green"/>
              </w:rPr>
              <w:t>3</w:t>
            </w:r>
            <w:r>
              <w:rPr>
                <w:rFonts w:hint="eastAsia"/>
                <w:b/>
                <w:color w:val="FF0000"/>
                <w:sz w:val="20"/>
                <w:highlight w:val="green"/>
              </w:rPr>
              <w:t>：</w:t>
            </w:r>
            <w:r w:rsidRPr="00A373CC">
              <w:rPr>
                <w:rFonts w:hint="eastAsia"/>
                <w:b/>
                <w:color w:val="FF0000"/>
                <w:sz w:val="20"/>
                <w:highlight w:val="green"/>
              </w:rPr>
              <w:t>实验性研究和数据分析方法</w:t>
            </w:r>
          </w:p>
        </w:tc>
        <w:tc>
          <w:tcPr>
            <w:tcW w:w="1027" w:type="pct"/>
            <w:vMerge w:val="restart"/>
            <w:tcBorders>
              <w:bottom w:val="single" w:sz="2" w:space="0" w:color="auto"/>
            </w:tcBorders>
            <w:vAlign w:val="center"/>
          </w:tcPr>
          <w:p w:rsidR="00AD6068" w:rsidRPr="001520AC" w:rsidRDefault="00AD6068" w:rsidP="00E13D4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64A58">
              <w:rPr>
                <w:rFonts w:hint="eastAsia"/>
                <w:sz w:val="20"/>
                <w:highlight w:val="green"/>
              </w:rPr>
              <w:t>顾菁</w:t>
            </w:r>
            <w:r w:rsidRPr="008478B2">
              <w:rPr>
                <w:rFonts w:hint="eastAsia"/>
                <w:sz w:val="20"/>
                <w:highlight w:val="green"/>
              </w:rPr>
              <w:t>/</w:t>
            </w:r>
            <w:r w:rsidRPr="008478B2">
              <w:rPr>
                <w:rFonts w:hint="eastAsia"/>
                <w:sz w:val="20"/>
                <w:highlight w:val="green"/>
              </w:rPr>
              <w:t>赖颖斯</w:t>
            </w:r>
          </w:p>
        </w:tc>
      </w:tr>
      <w:bookmarkEnd w:id="1"/>
      <w:bookmarkEnd w:id="2"/>
      <w:tr w:rsidR="00AD6068" w:rsidRPr="001520AC" w:rsidTr="00CC2EF6">
        <w:trPr>
          <w:cantSplit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distribute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hint="eastAsia"/>
                <w:b/>
                <w:sz w:val="18"/>
              </w:rPr>
              <w:t>1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二</w:t>
            </w:r>
          </w:p>
        </w:tc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:rsidR="00AD6068" w:rsidRPr="003411F7" w:rsidRDefault="00AD6068" w:rsidP="007A07C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40" w:type="pct"/>
            <w:vMerge/>
            <w:tcBorders>
              <w:bottom w:val="single" w:sz="8" w:space="0" w:color="auto"/>
            </w:tcBorders>
            <w:vAlign w:val="center"/>
          </w:tcPr>
          <w:p w:rsidR="00AD6068" w:rsidRDefault="00AD6068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CC2EF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Pr="00CC2EF6">
              <w:rPr>
                <w:color w:val="FF0000"/>
                <w:sz w:val="18"/>
              </w:rPr>
              <w:t>I</w:t>
            </w:r>
            <w:r w:rsidRPr="001520AC">
              <w:rPr>
                <w:rFonts w:hint="eastAsia"/>
                <w:sz w:val="18"/>
              </w:rPr>
              <w:t>）</w:t>
            </w:r>
          </w:p>
        </w:tc>
        <w:tc>
          <w:tcPr>
            <w:tcW w:w="1718" w:type="pct"/>
            <w:vMerge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AD6068" w:rsidRPr="00000B68" w:rsidRDefault="00AD6068" w:rsidP="00212193">
            <w:pPr>
              <w:snapToGrid w:val="0"/>
              <w:spacing w:line="240" w:lineRule="auto"/>
              <w:ind w:left="990" w:hangingChars="550" w:hanging="99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pct"/>
            <w:vMerge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D6068" w:rsidRPr="001520AC" w:rsidTr="00CC2EF6">
        <w:trPr>
          <w:cantSplit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  <w:bookmarkStart w:id="3" w:name="_Hlk517293229"/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distribute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ind w:firstLineChars="50" w:firstLine="9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hint="eastAsia"/>
                <w:b/>
                <w:sz w:val="18"/>
              </w:rPr>
              <w:t>3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四</w:t>
            </w:r>
          </w:p>
        </w:tc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:rsidR="00AD6068" w:rsidRPr="003411F7" w:rsidRDefault="00AD6068" w:rsidP="007A07C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601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</w:tcBorders>
            <w:vAlign w:val="center"/>
          </w:tcPr>
          <w:p w:rsidR="00AD6068" w:rsidRDefault="00AD6068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Pr="001520AC">
              <w:rPr>
                <w:sz w:val="18"/>
              </w:rPr>
              <w:t>I</w:t>
            </w:r>
            <w:r w:rsidRPr="001520AC">
              <w:rPr>
                <w:rFonts w:hint="eastAsia"/>
                <w:sz w:val="18"/>
              </w:rPr>
              <w:t>）</w:t>
            </w:r>
          </w:p>
        </w:tc>
        <w:tc>
          <w:tcPr>
            <w:tcW w:w="1718" w:type="pct"/>
            <w:vMerge w:val="restart"/>
            <w:tcBorders>
              <w:bottom w:val="single" w:sz="2" w:space="0" w:color="auto"/>
            </w:tcBorders>
            <w:vAlign w:val="center"/>
          </w:tcPr>
          <w:p w:rsidR="00AD6068" w:rsidRDefault="00AD6068" w:rsidP="00212193">
            <w:pPr>
              <w:snapToGrid w:val="0"/>
              <w:rPr>
                <w:b/>
                <w:color w:val="FF0000"/>
                <w:sz w:val="20"/>
                <w:highlight w:val="green"/>
              </w:rPr>
            </w:pPr>
            <w:r>
              <w:rPr>
                <w:rFonts w:hint="eastAsia"/>
                <w:b/>
                <w:color w:val="FF0000"/>
                <w:sz w:val="20"/>
                <w:highlight w:val="green"/>
              </w:rPr>
              <w:t>理论</w:t>
            </w:r>
            <w:r>
              <w:rPr>
                <w:b/>
                <w:color w:val="FF0000"/>
                <w:sz w:val="20"/>
                <w:highlight w:val="green"/>
              </w:rPr>
              <w:t>4</w:t>
            </w:r>
            <w:r>
              <w:rPr>
                <w:rFonts w:hint="eastAsia"/>
                <w:b/>
                <w:color w:val="FF0000"/>
                <w:sz w:val="20"/>
                <w:highlight w:val="green"/>
              </w:rPr>
              <w:t>：</w:t>
            </w:r>
            <w:r w:rsidRPr="00A373CC">
              <w:rPr>
                <w:rFonts w:hint="eastAsia"/>
                <w:b/>
                <w:color w:val="FF0000"/>
                <w:sz w:val="20"/>
                <w:highlight w:val="green"/>
              </w:rPr>
              <w:t>关联性研究和数据分析方法</w:t>
            </w:r>
          </w:p>
        </w:tc>
        <w:tc>
          <w:tcPr>
            <w:tcW w:w="1027" w:type="pct"/>
            <w:vMerge w:val="restart"/>
            <w:tcBorders>
              <w:bottom w:val="single" w:sz="2" w:space="0" w:color="auto"/>
            </w:tcBorders>
            <w:vAlign w:val="center"/>
          </w:tcPr>
          <w:p w:rsidR="00AD6068" w:rsidRDefault="00AD6068" w:rsidP="00E13D47">
            <w:pPr>
              <w:snapToGrid w:val="0"/>
              <w:jc w:val="center"/>
              <w:rPr>
                <w:sz w:val="20"/>
                <w:highlight w:val="green"/>
              </w:rPr>
            </w:pPr>
            <w:r>
              <w:rPr>
                <w:rFonts w:hint="eastAsia"/>
                <w:sz w:val="20"/>
                <w:highlight w:val="green"/>
              </w:rPr>
              <w:t>林爱华</w:t>
            </w:r>
            <w:r>
              <w:rPr>
                <w:sz w:val="20"/>
                <w:highlight w:val="green"/>
              </w:rPr>
              <w:t>/</w:t>
            </w:r>
            <w:r>
              <w:rPr>
                <w:rFonts w:hint="eastAsia"/>
                <w:sz w:val="20"/>
                <w:highlight w:val="green"/>
              </w:rPr>
              <w:t>顾菁</w:t>
            </w:r>
          </w:p>
        </w:tc>
      </w:tr>
      <w:bookmarkEnd w:id="3"/>
      <w:tr w:rsidR="00AD6068" w:rsidRPr="001520AC" w:rsidTr="00CC2EF6">
        <w:trPr>
          <w:cantSplit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distribute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hint="eastAsia"/>
                <w:b/>
                <w:sz w:val="18"/>
              </w:rPr>
              <w:t>4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五</w:t>
            </w:r>
          </w:p>
        </w:tc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:rsidR="00AD6068" w:rsidRPr="003411F7" w:rsidRDefault="00AD6068" w:rsidP="007A07C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601</w:t>
            </w:r>
          </w:p>
        </w:tc>
        <w:tc>
          <w:tcPr>
            <w:tcW w:w="240" w:type="pct"/>
            <w:vMerge/>
            <w:tcBorders>
              <w:bottom w:val="single" w:sz="8" w:space="0" w:color="auto"/>
            </w:tcBorders>
            <w:vAlign w:val="center"/>
          </w:tcPr>
          <w:p w:rsidR="00AD6068" w:rsidRDefault="00AD6068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Pr="001520AC">
              <w:rPr>
                <w:sz w:val="18"/>
              </w:rPr>
              <w:t>II</w:t>
            </w:r>
            <w:r w:rsidRPr="001520AC">
              <w:rPr>
                <w:rFonts w:hint="eastAsia"/>
                <w:sz w:val="18"/>
              </w:rPr>
              <w:t>）</w:t>
            </w:r>
          </w:p>
        </w:tc>
        <w:tc>
          <w:tcPr>
            <w:tcW w:w="1718" w:type="pct"/>
            <w:vMerge/>
            <w:tcBorders>
              <w:bottom w:val="single" w:sz="8" w:space="0" w:color="auto"/>
            </w:tcBorders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ind w:left="990" w:hangingChars="550" w:hanging="990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pct"/>
            <w:vMerge/>
            <w:tcBorders>
              <w:bottom w:val="single" w:sz="8" w:space="0" w:color="auto"/>
            </w:tcBorders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D6068" w:rsidRPr="001520AC" w:rsidTr="00CC2EF6">
        <w:trPr>
          <w:cantSplit/>
          <w:trHeight w:val="286"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distribute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Default="00AD6068" w:rsidP="008478B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8478B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Default="00AD6068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Default="00AD6068" w:rsidP="00212193">
            <w:pPr>
              <w:jc w:val="center"/>
              <w:rPr>
                <w:color w:val="0000FF"/>
                <w:sz w:val="20"/>
              </w:rPr>
            </w:pPr>
            <w:r w:rsidRPr="00D57B6C">
              <w:rPr>
                <w:rFonts w:hint="eastAsia"/>
                <w:color w:val="0000FF"/>
                <w:sz w:val="20"/>
              </w:rPr>
              <w:t>第八章</w:t>
            </w:r>
            <w:r w:rsidRPr="00D57B6C">
              <w:rPr>
                <w:color w:val="0000FF"/>
                <w:sz w:val="20"/>
              </w:rPr>
              <w:t xml:space="preserve">  </w:t>
            </w:r>
            <w:r w:rsidRPr="00D57B6C">
              <w:rPr>
                <w:rFonts w:hint="eastAsia"/>
                <w:color w:val="0000FF"/>
                <w:sz w:val="20"/>
              </w:rPr>
              <w:t>卡方检验（</w:t>
            </w:r>
            <w:r w:rsidRPr="00D57B6C">
              <w:rPr>
                <w:color w:val="0000FF"/>
                <w:sz w:val="20"/>
              </w:rPr>
              <w:t>8.1-8.4</w:t>
            </w:r>
            <w:r w:rsidRPr="00D57B6C">
              <w:rPr>
                <w:rFonts w:hint="eastAsia"/>
                <w:color w:val="0000FF"/>
                <w:sz w:val="20"/>
              </w:rPr>
              <w:t>）</w:t>
            </w:r>
          </w:p>
          <w:p w:rsidR="00CC2EF6" w:rsidRDefault="00AD6068" w:rsidP="00212193">
            <w:pPr>
              <w:jc w:val="center"/>
              <w:rPr>
                <w:color w:val="0000FF"/>
                <w:sz w:val="20"/>
              </w:rPr>
            </w:pPr>
            <w:r w:rsidRPr="00D57B6C">
              <w:rPr>
                <w:rFonts w:hint="eastAsia"/>
                <w:color w:val="0000FF"/>
                <w:sz w:val="20"/>
              </w:rPr>
              <w:t>第九章</w:t>
            </w:r>
            <w:r w:rsidRPr="00D57B6C">
              <w:rPr>
                <w:color w:val="0000FF"/>
                <w:sz w:val="20"/>
              </w:rPr>
              <w:t xml:space="preserve">  </w:t>
            </w:r>
            <w:r w:rsidRPr="00D57B6C">
              <w:rPr>
                <w:rFonts w:hint="eastAsia"/>
                <w:color w:val="0000FF"/>
                <w:sz w:val="20"/>
              </w:rPr>
              <w:t>基于秩次的非参数检验（</w:t>
            </w:r>
            <w:r w:rsidRPr="00D57B6C">
              <w:rPr>
                <w:color w:val="0000FF"/>
                <w:sz w:val="20"/>
              </w:rPr>
              <w:t>9.1-9.3</w:t>
            </w:r>
            <w:r w:rsidRPr="00D57B6C">
              <w:rPr>
                <w:rFonts w:hint="eastAsia"/>
                <w:color w:val="0000FF"/>
                <w:sz w:val="20"/>
              </w:rPr>
              <w:t>）</w:t>
            </w:r>
          </w:p>
          <w:p w:rsidR="00AD6068" w:rsidRPr="00D57B6C" w:rsidRDefault="00AD6068" w:rsidP="00212193">
            <w:pPr>
              <w:jc w:val="center"/>
              <w:rPr>
                <w:color w:val="0000FF"/>
                <w:sz w:val="20"/>
              </w:rPr>
            </w:pPr>
            <w:r w:rsidRPr="00D57B6C">
              <w:rPr>
                <w:rFonts w:hint="eastAsia"/>
                <w:color w:val="0000FF"/>
                <w:sz w:val="20"/>
              </w:rPr>
              <w:t>第十章</w:t>
            </w:r>
            <w:r w:rsidRPr="00D57B6C">
              <w:rPr>
                <w:color w:val="0000FF"/>
                <w:sz w:val="20"/>
              </w:rPr>
              <w:t xml:space="preserve">  </w:t>
            </w:r>
            <w:r w:rsidRPr="00D57B6C">
              <w:rPr>
                <w:rFonts w:hint="eastAsia"/>
                <w:color w:val="0000FF"/>
                <w:sz w:val="20"/>
              </w:rPr>
              <w:t>两变量关联性分析（</w:t>
            </w:r>
            <w:r w:rsidRPr="00D57B6C">
              <w:rPr>
                <w:color w:val="0000FF"/>
                <w:sz w:val="20"/>
              </w:rPr>
              <w:t>10.1-10.3</w:t>
            </w:r>
            <w:r w:rsidRPr="00D57B6C">
              <w:rPr>
                <w:rFonts w:hint="eastAsia"/>
                <w:color w:val="0000FF"/>
                <w:sz w:val="20"/>
              </w:rPr>
              <w:t>）</w:t>
            </w:r>
          </w:p>
          <w:p w:rsidR="00AD6068" w:rsidRDefault="00AD6068" w:rsidP="00212193">
            <w:pPr>
              <w:jc w:val="center"/>
              <w:rPr>
                <w:color w:val="0000FF"/>
                <w:sz w:val="20"/>
              </w:rPr>
            </w:pPr>
            <w:r w:rsidRPr="00D57B6C">
              <w:rPr>
                <w:rFonts w:hint="eastAsia"/>
                <w:color w:val="0000FF"/>
                <w:sz w:val="20"/>
              </w:rPr>
              <w:t>第十一章</w:t>
            </w:r>
            <w:r w:rsidRPr="00D57B6C">
              <w:rPr>
                <w:color w:val="0000FF"/>
                <w:sz w:val="20"/>
              </w:rPr>
              <w:t xml:space="preserve">  </w:t>
            </w:r>
            <w:r w:rsidRPr="00D57B6C">
              <w:rPr>
                <w:rFonts w:hint="eastAsia"/>
                <w:color w:val="0000FF"/>
                <w:sz w:val="20"/>
              </w:rPr>
              <w:t>简单线性回归（</w:t>
            </w:r>
            <w:r w:rsidRPr="00D57B6C">
              <w:rPr>
                <w:color w:val="0000FF"/>
                <w:sz w:val="20"/>
              </w:rPr>
              <w:t>11.1-11.2</w:t>
            </w:r>
            <w:r w:rsidRPr="00D57B6C">
              <w:rPr>
                <w:rFonts w:hint="eastAsia"/>
                <w:color w:val="0000FF"/>
                <w:sz w:val="20"/>
              </w:rPr>
              <w:t>）</w:t>
            </w:r>
          </w:p>
          <w:p w:rsidR="00AD6068" w:rsidRPr="00FC1977" w:rsidRDefault="00AD6068" w:rsidP="00212193">
            <w:pPr>
              <w:ind w:leftChars="40" w:left="382" w:hangingChars="149" w:hanging="298"/>
              <w:jc w:val="center"/>
              <w:rPr>
                <w:b/>
                <w:color w:val="000000"/>
                <w:sz w:val="18"/>
                <w:szCs w:val="18"/>
              </w:rPr>
            </w:pPr>
            <w:r w:rsidRPr="00D57B6C">
              <w:rPr>
                <w:rFonts w:hint="eastAsia"/>
                <w:color w:val="0000FF"/>
                <w:sz w:val="20"/>
              </w:rPr>
              <w:t>第十三章</w:t>
            </w:r>
            <w:r w:rsidRPr="00D57B6C">
              <w:rPr>
                <w:color w:val="0000FF"/>
                <w:sz w:val="20"/>
              </w:rPr>
              <w:t> </w:t>
            </w:r>
            <w:r w:rsidRPr="00D57B6C">
              <w:rPr>
                <w:rFonts w:hint="eastAsia"/>
                <w:color w:val="0000FF"/>
                <w:sz w:val="20"/>
              </w:rPr>
              <w:t>医学研究的统计学设计</w:t>
            </w:r>
          </w:p>
        </w:tc>
        <w:tc>
          <w:tcPr>
            <w:tcW w:w="1027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212193">
            <w:pPr>
              <w:snapToGrid w:val="0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57B6C">
              <w:rPr>
                <w:rFonts w:hint="eastAsia"/>
                <w:color w:val="0000FF"/>
                <w:sz w:val="20"/>
              </w:rPr>
              <w:t>网络学习</w:t>
            </w:r>
          </w:p>
        </w:tc>
      </w:tr>
      <w:tr w:rsidR="00AD6068" w:rsidRPr="001520AC" w:rsidTr="00CC2EF6">
        <w:trPr>
          <w:cantSplit/>
          <w:trHeight w:val="286"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distribute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8478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8478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三</w:t>
            </w:r>
          </w:p>
        </w:tc>
        <w:tc>
          <w:tcPr>
            <w:tcW w:w="402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Default="00AD6068" w:rsidP="00450E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107-109</w:t>
            </w:r>
          </w:p>
          <w:p w:rsidR="00AD6068" w:rsidRPr="008A0769" w:rsidRDefault="00AD6068" w:rsidP="00450E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20</w:t>
            </w:r>
            <w:r w:rsidR="00373738">
              <w:rPr>
                <w:rFonts w:hint="eastAsia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8D016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1977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D6068" w:rsidRPr="001520AC" w:rsidRDefault="00AD6068" w:rsidP="00450E00">
            <w:pPr>
              <w:snapToGrid w:val="0"/>
              <w:jc w:val="center"/>
              <w:rPr>
                <w:sz w:val="18"/>
              </w:rPr>
            </w:pPr>
            <w:r w:rsidRPr="00FC1977">
              <w:rPr>
                <w:b/>
                <w:color w:val="000000"/>
                <w:sz w:val="18"/>
                <w:szCs w:val="18"/>
              </w:rPr>
              <w:t>9~11</w:t>
            </w:r>
            <w:r w:rsidRPr="001520AC">
              <w:rPr>
                <w:rFonts w:hint="eastAsia"/>
                <w:b/>
                <w:sz w:val="18"/>
              </w:rPr>
              <w:t>（</w:t>
            </w:r>
            <w:r w:rsidRPr="00FC1977">
              <w:rPr>
                <w:b/>
                <w:color w:val="000000"/>
                <w:sz w:val="18"/>
                <w:szCs w:val="18"/>
              </w:rPr>
              <w:t>A\B\C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\D</w:t>
            </w:r>
            <w:r w:rsidRPr="001520AC"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1718" w:type="pct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1520AC" w:rsidRDefault="00AD6068" w:rsidP="00212193">
            <w:pPr>
              <w:ind w:leftChars="40" w:left="353" w:hangingChars="149" w:hanging="269"/>
              <w:jc w:val="center"/>
              <w:rPr>
                <w:b/>
                <w:bCs/>
                <w:sz w:val="18"/>
                <w:szCs w:val="18"/>
              </w:rPr>
            </w:pP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实习</w:t>
            </w:r>
            <w:r w:rsidRPr="00FC1977">
              <w:rPr>
                <w:b/>
                <w:color w:val="000000"/>
                <w:sz w:val="18"/>
                <w:szCs w:val="18"/>
              </w:rPr>
              <w:t>0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1F2E9F">
              <w:rPr>
                <w:rFonts w:hint="eastAsia"/>
                <w:b/>
                <w:snapToGrid w:val="0"/>
                <w:spacing w:val="-6"/>
                <w:sz w:val="18"/>
                <w:szCs w:val="18"/>
              </w:rPr>
              <w:t>常用单因素分析方法</w:t>
            </w:r>
          </w:p>
        </w:tc>
        <w:tc>
          <w:tcPr>
            <w:tcW w:w="1027" w:type="pct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1520AC" w:rsidRDefault="001270FF" w:rsidP="001270FF">
            <w:pPr>
              <w:snapToGrid w:val="0"/>
              <w:spacing w:line="240" w:lineRule="auto"/>
              <w:ind w:leftChars="-13" w:left="-27"/>
              <w:jc w:val="center"/>
              <w:rPr>
                <w:b/>
                <w:snapToGrid w:val="0"/>
                <w:spacing w:val="-6"/>
                <w:sz w:val="18"/>
                <w:szCs w:val="18"/>
              </w:rPr>
            </w:pP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顾菁</w:t>
            </w:r>
            <w:r w:rsidRPr="00FC1977">
              <w:rPr>
                <w:b/>
                <w:color w:val="000000"/>
                <w:sz w:val="18"/>
                <w:szCs w:val="18"/>
              </w:rPr>
              <w:t>/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郝春</w:t>
            </w:r>
            <w:r w:rsidRPr="00FC1977">
              <w:rPr>
                <w:b/>
                <w:color w:val="000000"/>
                <w:sz w:val="18"/>
                <w:szCs w:val="18"/>
              </w:rPr>
              <w:t>/</w:t>
            </w:r>
            <w:r w:rsidRPr="00B74B2F">
              <w:rPr>
                <w:rFonts w:hint="eastAsia"/>
                <w:b/>
                <w:sz w:val="18"/>
                <w:szCs w:val="18"/>
              </w:rPr>
              <w:t>赖颖斯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邹华春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陈雯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吴少敏</w:t>
            </w:r>
            <w:r w:rsidRPr="00FC1977">
              <w:rPr>
                <w:b/>
                <w:color w:val="000000"/>
                <w:sz w:val="18"/>
                <w:szCs w:val="18"/>
              </w:rPr>
              <w:t>/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曾芳芳</w:t>
            </w:r>
          </w:p>
        </w:tc>
      </w:tr>
      <w:tr w:rsidR="00AD6068" w:rsidRPr="001520AC" w:rsidTr="00CC2EF6">
        <w:trPr>
          <w:cantSplit/>
          <w:trHeight w:val="285"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  <w:bookmarkStart w:id="4" w:name="_Hlk517293032"/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distribute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Default="00AD6068" w:rsidP="008478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9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8478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四</w:t>
            </w:r>
          </w:p>
        </w:tc>
        <w:tc>
          <w:tcPr>
            <w:tcW w:w="402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Default="00AD6068" w:rsidP="00450E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107-109</w:t>
            </w:r>
          </w:p>
          <w:p w:rsidR="00AD6068" w:rsidRDefault="00AD6068" w:rsidP="003737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20</w:t>
            </w:r>
            <w:r w:rsidR="00373738">
              <w:rPr>
                <w:rFonts w:hint="eastAsia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40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450E0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FC1977">
              <w:rPr>
                <w:b/>
                <w:color w:val="000000"/>
                <w:sz w:val="18"/>
                <w:szCs w:val="18"/>
              </w:rPr>
              <w:t>9~11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>
              <w:rPr>
                <w:b/>
                <w:color w:val="000000"/>
                <w:sz w:val="18"/>
                <w:szCs w:val="18"/>
              </w:rPr>
              <w:t>E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\</w:t>
            </w:r>
            <w:r>
              <w:rPr>
                <w:b/>
                <w:color w:val="000000"/>
                <w:sz w:val="18"/>
                <w:szCs w:val="18"/>
              </w:rPr>
              <w:t>F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\G\H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18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212193">
            <w:pPr>
              <w:ind w:leftChars="40" w:left="353" w:hangingChars="149" w:hanging="26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7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212193">
            <w:pPr>
              <w:snapToGrid w:val="0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D6068" w:rsidRPr="001520AC" w:rsidTr="00CC2EF6">
        <w:trPr>
          <w:cantSplit/>
          <w:trHeight w:val="398"/>
          <w:tblHeader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D6068" w:rsidRDefault="00AD6068" w:rsidP="00212193">
            <w:pPr>
              <w:snapToGrid w:val="0"/>
              <w:jc w:val="center"/>
              <w:rPr>
                <w:b/>
                <w:szCs w:val="21"/>
              </w:rPr>
            </w:pPr>
            <w:bookmarkStart w:id="5" w:name="_Hlk517293235"/>
            <w:bookmarkEnd w:id="4"/>
            <w:r>
              <w:rPr>
                <w:b/>
                <w:szCs w:val="21"/>
              </w:rPr>
              <w:t>3</w:t>
            </w:r>
            <w:r w:rsidRPr="001520AC">
              <w:rPr>
                <w:rFonts w:hint="eastAsia"/>
                <w:b/>
                <w:szCs w:val="21"/>
              </w:rPr>
              <w:t>周</w:t>
            </w:r>
          </w:p>
        </w:tc>
        <w:tc>
          <w:tcPr>
            <w:tcW w:w="242" w:type="pct"/>
            <w:vMerge w:val="restart"/>
            <w:tcBorders>
              <w:bottom w:val="single" w:sz="2" w:space="0" w:color="auto"/>
            </w:tcBorders>
            <w:vAlign w:val="center"/>
          </w:tcPr>
          <w:p w:rsidR="00AD6068" w:rsidRPr="001520AC" w:rsidRDefault="00AD6068" w:rsidP="00212193">
            <w:pPr>
              <w:snapToGrid w:val="0"/>
              <w:jc w:val="center"/>
              <w:rPr>
                <w:rFonts w:eastAsia="华文细黑"/>
                <w:b/>
                <w:sz w:val="18"/>
              </w:rPr>
            </w:pPr>
            <w:r w:rsidRPr="001520AC">
              <w:rPr>
                <w:rFonts w:eastAsia="华文细黑"/>
                <w:b/>
                <w:sz w:val="18"/>
              </w:rPr>
              <w:t>9</w:t>
            </w:r>
            <w:r w:rsidRPr="001520AC">
              <w:rPr>
                <w:rFonts w:eastAsia="华文细黑" w:hint="eastAsia"/>
                <w:b/>
                <w:sz w:val="18"/>
              </w:rPr>
              <w:t>月</w:t>
            </w:r>
          </w:p>
        </w:tc>
        <w:tc>
          <w:tcPr>
            <w:tcW w:w="200" w:type="pct"/>
            <w:tcBorders>
              <w:bottom w:val="single" w:sz="8" w:space="0" w:color="auto"/>
            </w:tcBorders>
            <w:vAlign w:val="center"/>
          </w:tcPr>
          <w:p w:rsidR="00AD6068" w:rsidRDefault="00AD6068" w:rsidP="008478B2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hint="eastAsia"/>
                <w:b/>
                <w:sz w:val="18"/>
              </w:rPr>
              <w:t>7</w:t>
            </w:r>
          </w:p>
        </w:tc>
        <w:tc>
          <w:tcPr>
            <w:tcW w:w="269" w:type="pct"/>
            <w:tcBorders>
              <w:bottom w:val="single" w:sz="8" w:space="0" w:color="auto"/>
            </w:tcBorders>
            <w:vAlign w:val="center"/>
          </w:tcPr>
          <w:p w:rsidR="00AD6068" w:rsidRDefault="00AD6068" w:rsidP="008478B2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</w:t>
            </w:r>
          </w:p>
        </w:tc>
        <w:tc>
          <w:tcPr>
            <w:tcW w:w="402" w:type="pct"/>
            <w:tcBorders>
              <w:bottom w:val="single" w:sz="8" w:space="0" w:color="auto"/>
            </w:tcBorders>
          </w:tcPr>
          <w:p w:rsidR="00AD6068" w:rsidRPr="003411F7" w:rsidRDefault="00AD6068" w:rsidP="007A07C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501</w:t>
            </w:r>
          </w:p>
        </w:tc>
        <w:tc>
          <w:tcPr>
            <w:tcW w:w="240" w:type="pct"/>
            <w:vMerge w:val="restart"/>
            <w:tcBorders>
              <w:bottom w:val="single" w:sz="2" w:space="0" w:color="auto"/>
            </w:tcBorders>
            <w:vAlign w:val="center"/>
          </w:tcPr>
          <w:p w:rsidR="00AD6068" w:rsidRDefault="00AD6068" w:rsidP="00212193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75" w:type="pct"/>
            <w:tcBorders>
              <w:bottom w:val="single" w:sz="8" w:space="0" w:color="auto"/>
            </w:tcBorders>
            <w:vAlign w:val="center"/>
          </w:tcPr>
          <w:p w:rsidR="00AD6068" w:rsidRDefault="00AD6068" w:rsidP="00212193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="00CC2EF6">
              <w:rPr>
                <w:rFonts w:hint="eastAsia"/>
                <w:sz w:val="18"/>
              </w:rPr>
              <w:t>I</w:t>
            </w:r>
            <w:r w:rsidRPr="001520AC">
              <w:rPr>
                <w:sz w:val="18"/>
              </w:rPr>
              <w:t>I</w:t>
            </w:r>
            <w:r w:rsidRPr="001520AC">
              <w:rPr>
                <w:rFonts w:hint="eastAsia"/>
                <w:sz w:val="18"/>
              </w:rPr>
              <w:t>）</w:t>
            </w:r>
          </w:p>
        </w:tc>
        <w:tc>
          <w:tcPr>
            <w:tcW w:w="1718" w:type="pct"/>
            <w:vMerge w:val="restart"/>
            <w:tcBorders>
              <w:top w:val="single" w:sz="4" w:space="0" w:color="auto"/>
            </w:tcBorders>
            <w:vAlign w:val="center"/>
          </w:tcPr>
          <w:p w:rsidR="00AD6068" w:rsidRPr="001F2E9F" w:rsidRDefault="00AD6068" w:rsidP="00212193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20"/>
                <w:highlight w:val="green"/>
              </w:rPr>
              <w:t>理论</w:t>
            </w:r>
            <w:r>
              <w:rPr>
                <w:b/>
                <w:color w:val="FF0000"/>
                <w:sz w:val="20"/>
                <w:highlight w:val="green"/>
              </w:rPr>
              <w:t>5</w:t>
            </w:r>
            <w:r>
              <w:rPr>
                <w:rFonts w:hint="eastAsia"/>
                <w:b/>
                <w:color w:val="FF0000"/>
                <w:sz w:val="20"/>
                <w:highlight w:val="green"/>
              </w:rPr>
              <w:t>：</w:t>
            </w:r>
            <w:r w:rsidRPr="00647054">
              <w:rPr>
                <w:rFonts w:hint="eastAsia"/>
                <w:b/>
                <w:color w:val="FF0000"/>
                <w:sz w:val="20"/>
                <w:highlight w:val="green"/>
              </w:rPr>
              <w:t>诊断与筛查研究的设计与数据分析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</w:tcBorders>
            <w:vAlign w:val="center"/>
          </w:tcPr>
          <w:p w:rsidR="00AD6068" w:rsidRPr="001F2E9F" w:rsidRDefault="00AD6068" w:rsidP="00212193">
            <w:pPr>
              <w:snapToGrid w:val="0"/>
              <w:spacing w:line="240" w:lineRule="auto"/>
              <w:ind w:firstLineChars="350" w:firstLine="700"/>
              <w:rPr>
                <w:b/>
                <w:snapToGrid w:val="0"/>
                <w:spacing w:val="-6"/>
                <w:sz w:val="18"/>
                <w:szCs w:val="18"/>
              </w:rPr>
            </w:pPr>
            <w:r w:rsidRPr="00647054">
              <w:rPr>
                <w:rFonts w:hint="eastAsia"/>
                <w:sz w:val="20"/>
                <w:highlight w:val="green"/>
              </w:rPr>
              <w:t>郝春</w:t>
            </w:r>
            <w:r>
              <w:rPr>
                <w:sz w:val="20"/>
                <w:highlight w:val="green"/>
              </w:rPr>
              <w:t>/</w:t>
            </w:r>
            <w:r>
              <w:rPr>
                <w:rFonts w:hint="eastAsia"/>
                <w:sz w:val="20"/>
                <w:highlight w:val="green"/>
              </w:rPr>
              <w:t>邹华春</w:t>
            </w:r>
          </w:p>
        </w:tc>
      </w:tr>
      <w:bookmarkEnd w:id="5"/>
      <w:tr w:rsidR="00AD6068" w:rsidRPr="001520AC" w:rsidTr="00CC2EF6">
        <w:trPr>
          <w:cantSplit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rFonts w:hint="eastAsia"/>
                <w:b/>
                <w:sz w:val="18"/>
              </w:rPr>
              <w:t>8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二</w:t>
            </w:r>
          </w:p>
        </w:tc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:rsidR="00AD6068" w:rsidRPr="003411F7" w:rsidRDefault="00AD6068" w:rsidP="007A07C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40" w:type="pct"/>
            <w:vMerge/>
            <w:tcBorders>
              <w:bottom w:val="single" w:sz="8" w:space="0" w:color="auto"/>
            </w:tcBorders>
            <w:vAlign w:val="center"/>
          </w:tcPr>
          <w:p w:rsidR="00AD6068" w:rsidRDefault="00AD6068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="00CC2EF6">
              <w:rPr>
                <w:sz w:val="18"/>
              </w:rPr>
              <w:t>I</w:t>
            </w:r>
            <w:r w:rsidRPr="001520AC">
              <w:rPr>
                <w:rFonts w:hint="eastAsia"/>
                <w:sz w:val="18"/>
              </w:rPr>
              <w:t>）</w:t>
            </w:r>
          </w:p>
        </w:tc>
        <w:tc>
          <w:tcPr>
            <w:tcW w:w="1718" w:type="pct"/>
            <w:vMerge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AD6068" w:rsidRPr="001F2E9F" w:rsidRDefault="00AD6068" w:rsidP="00212193">
            <w:pPr>
              <w:snapToGrid w:val="0"/>
              <w:spacing w:line="240" w:lineRule="auto"/>
              <w:ind w:left="990" w:hangingChars="550" w:hanging="990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pct"/>
            <w:vMerge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AD6068" w:rsidRPr="001F2E9F" w:rsidRDefault="00AD6068" w:rsidP="00212193">
            <w:pPr>
              <w:snapToGri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D6068" w:rsidRPr="001520AC" w:rsidTr="00CC2EF6">
        <w:trPr>
          <w:cantSplit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  <w:bookmarkStart w:id="6" w:name="_Hlk517293242"/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ind w:firstLineChars="50" w:firstLine="9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20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四</w:t>
            </w:r>
          </w:p>
        </w:tc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:rsidR="00AD6068" w:rsidRPr="003411F7" w:rsidRDefault="00AD6068" w:rsidP="007A07C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601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</w:tcBorders>
            <w:vAlign w:val="center"/>
          </w:tcPr>
          <w:p w:rsidR="00AD6068" w:rsidRDefault="00AD6068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Pr="001520AC">
              <w:rPr>
                <w:sz w:val="18"/>
              </w:rPr>
              <w:t>I</w:t>
            </w:r>
            <w:r w:rsidRPr="001520AC">
              <w:rPr>
                <w:rFonts w:hint="eastAsia"/>
                <w:sz w:val="18"/>
              </w:rPr>
              <w:t>）</w:t>
            </w:r>
          </w:p>
        </w:tc>
        <w:tc>
          <w:tcPr>
            <w:tcW w:w="1718" w:type="pct"/>
            <w:vMerge w:val="restart"/>
            <w:tcBorders>
              <w:bottom w:val="single" w:sz="2" w:space="0" w:color="auto"/>
            </w:tcBorders>
            <w:vAlign w:val="center"/>
          </w:tcPr>
          <w:p w:rsidR="00AD6068" w:rsidRDefault="00AD6068" w:rsidP="00212193">
            <w:pPr>
              <w:snapToGrid w:val="0"/>
              <w:rPr>
                <w:b/>
                <w:color w:val="FF0000"/>
                <w:sz w:val="20"/>
                <w:highlight w:val="green"/>
              </w:rPr>
            </w:pPr>
            <w:r>
              <w:rPr>
                <w:rFonts w:hint="eastAsia"/>
                <w:b/>
                <w:color w:val="FF0000"/>
                <w:sz w:val="20"/>
                <w:highlight w:val="green"/>
              </w:rPr>
              <w:t>理论</w:t>
            </w:r>
            <w:r>
              <w:rPr>
                <w:rFonts w:hint="eastAsia"/>
                <w:b/>
                <w:color w:val="FF0000"/>
                <w:sz w:val="20"/>
                <w:highlight w:val="green"/>
              </w:rPr>
              <w:t>6</w:t>
            </w:r>
            <w:r>
              <w:rPr>
                <w:rFonts w:hint="eastAsia"/>
                <w:b/>
                <w:color w:val="FF0000"/>
                <w:sz w:val="20"/>
                <w:highlight w:val="green"/>
              </w:rPr>
              <w:t>：</w:t>
            </w:r>
            <w:r w:rsidRPr="00647054">
              <w:rPr>
                <w:b/>
                <w:color w:val="FF0000"/>
                <w:sz w:val="20"/>
                <w:highlight w:val="green"/>
              </w:rPr>
              <w:t>Meta</w:t>
            </w:r>
            <w:r w:rsidRPr="00647054">
              <w:rPr>
                <w:rFonts w:hint="eastAsia"/>
                <w:b/>
                <w:color w:val="FF0000"/>
                <w:sz w:val="20"/>
                <w:highlight w:val="green"/>
              </w:rPr>
              <w:t>分析和应用</w:t>
            </w:r>
          </w:p>
        </w:tc>
        <w:tc>
          <w:tcPr>
            <w:tcW w:w="1027" w:type="pct"/>
            <w:vMerge w:val="restart"/>
            <w:tcBorders>
              <w:bottom w:val="single" w:sz="2" w:space="0" w:color="auto"/>
            </w:tcBorders>
            <w:vAlign w:val="center"/>
          </w:tcPr>
          <w:p w:rsidR="00AD6068" w:rsidRDefault="00AD6068" w:rsidP="00212193">
            <w:pPr>
              <w:snapToGrid w:val="0"/>
              <w:jc w:val="center"/>
              <w:rPr>
                <w:sz w:val="20"/>
                <w:highlight w:val="green"/>
              </w:rPr>
            </w:pPr>
            <w:r w:rsidRPr="00647054">
              <w:rPr>
                <w:rFonts w:hint="eastAsia"/>
                <w:sz w:val="20"/>
                <w:highlight w:val="green"/>
              </w:rPr>
              <w:t>邹华春</w:t>
            </w:r>
            <w:r>
              <w:rPr>
                <w:sz w:val="20"/>
                <w:highlight w:val="green"/>
              </w:rPr>
              <w:t>/</w:t>
            </w:r>
            <w:r>
              <w:rPr>
                <w:rFonts w:hint="eastAsia"/>
                <w:sz w:val="20"/>
                <w:highlight w:val="green"/>
              </w:rPr>
              <w:t>凌莉</w:t>
            </w:r>
          </w:p>
        </w:tc>
      </w:tr>
      <w:bookmarkEnd w:id="6"/>
      <w:tr w:rsidR="00AD6068" w:rsidRPr="001520AC" w:rsidTr="00CC2EF6">
        <w:trPr>
          <w:cantSplit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hint="eastAsia"/>
                <w:b/>
                <w:sz w:val="18"/>
              </w:rPr>
              <w:t>1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五</w:t>
            </w:r>
          </w:p>
        </w:tc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:rsidR="00AD6068" w:rsidRPr="003411F7" w:rsidRDefault="00AD6068" w:rsidP="007A07C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601</w:t>
            </w:r>
          </w:p>
        </w:tc>
        <w:tc>
          <w:tcPr>
            <w:tcW w:w="240" w:type="pct"/>
            <w:vMerge/>
            <w:tcBorders>
              <w:bottom w:val="single" w:sz="8" w:space="0" w:color="auto"/>
            </w:tcBorders>
            <w:vAlign w:val="center"/>
          </w:tcPr>
          <w:p w:rsidR="00AD6068" w:rsidRDefault="00AD6068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Pr="001520AC">
              <w:rPr>
                <w:sz w:val="18"/>
              </w:rPr>
              <w:t>II</w:t>
            </w:r>
            <w:r w:rsidRPr="001520AC">
              <w:rPr>
                <w:rFonts w:hint="eastAsia"/>
                <w:sz w:val="18"/>
              </w:rPr>
              <w:t>）</w:t>
            </w:r>
          </w:p>
        </w:tc>
        <w:tc>
          <w:tcPr>
            <w:tcW w:w="1718" w:type="pct"/>
            <w:vMerge/>
            <w:tcBorders>
              <w:bottom w:val="single" w:sz="8" w:space="0" w:color="auto"/>
            </w:tcBorders>
            <w:vAlign w:val="center"/>
          </w:tcPr>
          <w:p w:rsidR="00AD6068" w:rsidRPr="001F2E9F" w:rsidRDefault="00AD6068" w:rsidP="00212193">
            <w:pPr>
              <w:snapToGrid w:val="0"/>
              <w:spacing w:line="240" w:lineRule="auto"/>
              <w:ind w:left="990" w:hangingChars="550" w:hanging="990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pct"/>
            <w:vMerge/>
            <w:tcBorders>
              <w:bottom w:val="single" w:sz="8" w:space="0" w:color="auto"/>
            </w:tcBorders>
            <w:vAlign w:val="center"/>
          </w:tcPr>
          <w:p w:rsidR="00AD6068" w:rsidRPr="001F2E9F" w:rsidRDefault="00AD6068" w:rsidP="00212193">
            <w:pPr>
              <w:snapToGri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D6068" w:rsidRPr="001520AC" w:rsidTr="00CC2EF6">
        <w:trPr>
          <w:cantSplit/>
          <w:trHeight w:val="286"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Default="00AD6068" w:rsidP="008478B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D6068" w:rsidRPr="00886287" w:rsidRDefault="00AD6068" w:rsidP="008478B2">
            <w:pPr>
              <w:snapToGrid w:val="0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402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Default="00AD6068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67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21219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Default="00AD6068" w:rsidP="00212193">
            <w:pPr>
              <w:jc w:val="center"/>
              <w:rPr>
                <w:color w:val="0000FF"/>
                <w:sz w:val="20"/>
              </w:rPr>
            </w:pPr>
            <w:r>
              <w:rPr>
                <w:rFonts w:hint="eastAsia"/>
                <w:color w:val="0000FF"/>
                <w:sz w:val="20"/>
              </w:rPr>
              <w:t>高级篇</w:t>
            </w:r>
            <w:r w:rsidRPr="00A01AC5">
              <w:rPr>
                <w:rFonts w:hint="eastAsia"/>
                <w:color w:val="0000FF"/>
                <w:sz w:val="20"/>
              </w:rPr>
              <w:t>第一章</w:t>
            </w:r>
            <w:r w:rsidRPr="00A01AC5">
              <w:rPr>
                <w:color w:val="0000FF"/>
                <w:sz w:val="20"/>
              </w:rPr>
              <w:tab/>
            </w:r>
            <w:r w:rsidRPr="00A01AC5">
              <w:rPr>
                <w:rFonts w:hint="eastAsia"/>
                <w:color w:val="0000FF"/>
                <w:sz w:val="20"/>
              </w:rPr>
              <w:t>观察性研究的设计与分析</w:t>
            </w:r>
          </w:p>
          <w:p w:rsidR="00AD6068" w:rsidRDefault="00AD6068" w:rsidP="00212193">
            <w:pPr>
              <w:jc w:val="center"/>
              <w:rPr>
                <w:b/>
                <w:color w:val="FF0000"/>
                <w:sz w:val="20"/>
                <w:highlight w:val="green"/>
              </w:rPr>
            </w:pPr>
            <w:r w:rsidRPr="00A01AC5">
              <w:rPr>
                <w:rFonts w:hint="eastAsia"/>
                <w:color w:val="0000FF"/>
                <w:sz w:val="20"/>
              </w:rPr>
              <w:t>第</w:t>
            </w:r>
            <w:r>
              <w:rPr>
                <w:rFonts w:hint="eastAsia"/>
                <w:color w:val="0000FF"/>
                <w:sz w:val="20"/>
              </w:rPr>
              <w:t>二</w:t>
            </w:r>
            <w:r w:rsidRPr="00A01AC5">
              <w:rPr>
                <w:rFonts w:hint="eastAsia"/>
                <w:color w:val="0000FF"/>
                <w:sz w:val="20"/>
              </w:rPr>
              <w:t>章</w:t>
            </w:r>
            <w:r w:rsidRPr="00A01AC5">
              <w:rPr>
                <w:color w:val="0000FF"/>
                <w:sz w:val="20"/>
              </w:rPr>
              <w:tab/>
            </w:r>
            <w:r>
              <w:rPr>
                <w:rFonts w:hint="eastAsia"/>
                <w:color w:val="0000FF"/>
                <w:sz w:val="20"/>
              </w:rPr>
              <w:t>实验</w:t>
            </w:r>
            <w:r w:rsidRPr="00A01AC5">
              <w:rPr>
                <w:rFonts w:hint="eastAsia"/>
                <w:color w:val="0000FF"/>
                <w:sz w:val="20"/>
              </w:rPr>
              <w:t>性研究的设计与分析</w:t>
            </w:r>
          </w:p>
        </w:tc>
        <w:tc>
          <w:tcPr>
            <w:tcW w:w="1027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Default="00AD6068" w:rsidP="00212193">
            <w:pPr>
              <w:snapToGrid w:val="0"/>
              <w:spacing w:line="240" w:lineRule="auto"/>
              <w:jc w:val="center"/>
              <w:rPr>
                <w:sz w:val="20"/>
                <w:highlight w:val="green"/>
              </w:rPr>
            </w:pPr>
            <w:r w:rsidRPr="00D57B6C">
              <w:rPr>
                <w:rFonts w:hint="eastAsia"/>
                <w:color w:val="0000FF"/>
                <w:sz w:val="20"/>
              </w:rPr>
              <w:t>网络学习</w:t>
            </w:r>
          </w:p>
        </w:tc>
      </w:tr>
      <w:tr w:rsidR="00AD6068" w:rsidRPr="001520AC" w:rsidTr="00CC2EF6">
        <w:trPr>
          <w:cantSplit/>
          <w:trHeight w:val="286"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8A0769" w:rsidRDefault="00AD6068" w:rsidP="008478B2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D6068" w:rsidRPr="00886287" w:rsidRDefault="00AD6068" w:rsidP="008478B2">
            <w:pPr>
              <w:snapToGrid w:val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b/>
                <w:color w:val="000000"/>
                <w:sz w:val="15"/>
                <w:szCs w:val="15"/>
              </w:rPr>
              <w:t>三</w:t>
            </w:r>
          </w:p>
        </w:tc>
        <w:tc>
          <w:tcPr>
            <w:tcW w:w="402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Default="00AD6068" w:rsidP="00450E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107-109</w:t>
            </w:r>
          </w:p>
          <w:p w:rsidR="00AD6068" w:rsidRPr="008A0769" w:rsidRDefault="00AD6068" w:rsidP="003737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20</w:t>
            </w:r>
            <w:r w:rsidR="00373738">
              <w:rPr>
                <w:rFonts w:hint="eastAsia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8D016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1977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7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1520AC" w:rsidRDefault="00AD6068" w:rsidP="00450E00">
            <w:pPr>
              <w:snapToGrid w:val="0"/>
              <w:jc w:val="center"/>
              <w:rPr>
                <w:sz w:val="18"/>
              </w:rPr>
            </w:pPr>
            <w:r w:rsidRPr="00FC1977">
              <w:rPr>
                <w:b/>
                <w:color w:val="000000"/>
                <w:sz w:val="18"/>
                <w:szCs w:val="18"/>
              </w:rPr>
              <w:t>9~11</w:t>
            </w:r>
            <w:r w:rsidRPr="001520AC">
              <w:rPr>
                <w:rFonts w:hint="eastAsia"/>
                <w:b/>
                <w:sz w:val="18"/>
              </w:rPr>
              <w:t>（</w:t>
            </w:r>
            <w:r w:rsidRPr="00FC1977">
              <w:rPr>
                <w:b/>
                <w:color w:val="000000"/>
                <w:sz w:val="18"/>
                <w:szCs w:val="18"/>
              </w:rPr>
              <w:t>A\B\C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\D</w:t>
            </w:r>
            <w:r w:rsidRPr="001520AC"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1718" w:type="pct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1F2E9F" w:rsidRDefault="00AD6068" w:rsidP="00212193">
            <w:pPr>
              <w:ind w:leftChars="40" w:left="353" w:hangingChars="149" w:hanging="269"/>
              <w:jc w:val="center"/>
              <w:rPr>
                <w:b/>
                <w:bCs/>
                <w:sz w:val="18"/>
                <w:szCs w:val="18"/>
              </w:rPr>
            </w:pP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实习</w:t>
            </w:r>
            <w:r w:rsidRPr="00FC1977">
              <w:rPr>
                <w:b/>
                <w:color w:val="000000"/>
                <w:sz w:val="18"/>
                <w:szCs w:val="18"/>
              </w:rPr>
              <w:t>0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 w:rsidRPr="001F2E9F">
              <w:rPr>
                <w:rFonts w:hint="eastAsia"/>
                <w:b/>
                <w:snapToGrid w:val="0"/>
                <w:spacing w:val="-6"/>
                <w:sz w:val="18"/>
                <w:szCs w:val="18"/>
              </w:rPr>
              <w:t>关联性分析</w:t>
            </w:r>
          </w:p>
        </w:tc>
        <w:tc>
          <w:tcPr>
            <w:tcW w:w="1027" w:type="pct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1F2E9F" w:rsidRDefault="00AD6068" w:rsidP="001270FF">
            <w:pPr>
              <w:snapToGrid w:val="0"/>
              <w:spacing w:line="240" w:lineRule="auto"/>
              <w:jc w:val="center"/>
              <w:rPr>
                <w:b/>
                <w:snapToGrid w:val="0"/>
                <w:spacing w:val="-6"/>
                <w:sz w:val="18"/>
                <w:szCs w:val="18"/>
              </w:rPr>
            </w:pP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顾菁</w:t>
            </w:r>
            <w:r w:rsidRPr="00FC1977">
              <w:rPr>
                <w:b/>
                <w:color w:val="000000"/>
                <w:sz w:val="18"/>
                <w:szCs w:val="18"/>
              </w:rPr>
              <w:t>/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郝春</w:t>
            </w:r>
            <w:r w:rsidRPr="00FC1977">
              <w:rPr>
                <w:b/>
                <w:color w:val="000000"/>
                <w:sz w:val="18"/>
                <w:szCs w:val="18"/>
              </w:rPr>
              <w:t>/</w:t>
            </w:r>
            <w:r w:rsidRPr="00B74B2F">
              <w:rPr>
                <w:rFonts w:hint="eastAsia"/>
                <w:b/>
                <w:sz w:val="18"/>
                <w:szCs w:val="18"/>
              </w:rPr>
              <w:t>赖颖斯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邹华春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陈雯</w:t>
            </w:r>
            <w:r w:rsidR="00B73345">
              <w:rPr>
                <w:rFonts w:hint="eastAsia"/>
                <w:b/>
                <w:sz w:val="18"/>
                <w:szCs w:val="18"/>
              </w:rPr>
              <w:t>/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吴少敏</w:t>
            </w:r>
            <w:r w:rsidRPr="00FC1977">
              <w:rPr>
                <w:b/>
                <w:color w:val="000000"/>
                <w:sz w:val="18"/>
                <w:szCs w:val="18"/>
              </w:rPr>
              <w:t>/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曾芳芳</w:t>
            </w:r>
          </w:p>
        </w:tc>
      </w:tr>
      <w:tr w:rsidR="00AD6068" w:rsidRPr="001520AC" w:rsidTr="00CC2EF6">
        <w:trPr>
          <w:cantSplit/>
          <w:trHeight w:val="285"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Default="00AD6068" w:rsidP="008478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D6068" w:rsidRPr="00886287" w:rsidRDefault="00AD6068" w:rsidP="008478B2">
            <w:pPr>
              <w:snapToGrid w:val="0"/>
              <w:jc w:val="center"/>
              <w:rPr>
                <w:b/>
                <w:color w:val="000000"/>
                <w:sz w:val="15"/>
                <w:szCs w:val="15"/>
              </w:rPr>
            </w:pPr>
            <w:r w:rsidRPr="00886287">
              <w:rPr>
                <w:rFonts w:hint="eastAsia"/>
                <w:b/>
                <w:color w:val="000000"/>
                <w:sz w:val="15"/>
                <w:szCs w:val="15"/>
              </w:rPr>
              <w:t>四</w:t>
            </w:r>
          </w:p>
        </w:tc>
        <w:tc>
          <w:tcPr>
            <w:tcW w:w="402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Default="00AD6068" w:rsidP="00450E0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107-109</w:t>
            </w:r>
          </w:p>
          <w:p w:rsidR="00AD6068" w:rsidRDefault="00AD6068" w:rsidP="003737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20</w:t>
            </w:r>
            <w:r w:rsidR="00373738">
              <w:rPr>
                <w:rFonts w:hint="eastAsia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40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450E0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FC1977">
              <w:rPr>
                <w:b/>
                <w:color w:val="000000"/>
                <w:sz w:val="18"/>
                <w:szCs w:val="18"/>
              </w:rPr>
              <w:t>9~11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>
              <w:rPr>
                <w:b/>
                <w:color w:val="000000"/>
                <w:sz w:val="18"/>
                <w:szCs w:val="18"/>
              </w:rPr>
              <w:t>E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\</w:t>
            </w:r>
            <w:r>
              <w:rPr>
                <w:b/>
                <w:color w:val="000000"/>
                <w:sz w:val="18"/>
                <w:szCs w:val="18"/>
              </w:rPr>
              <w:t>F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\G\H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18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212193">
            <w:pPr>
              <w:ind w:leftChars="40" w:left="353" w:hangingChars="149" w:hanging="26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7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212193">
            <w:pPr>
              <w:snapToGrid w:val="0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D6068" w:rsidRPr="001520AC" w:rsidTr="00CC2EF6">
        <w:trPr>
          <w:cantSplit/>
          <w:trHeight w:val="384"/>
          <w:tblHeader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D6068" w:rsidRDefault="00AD6068" w:rsidP="00212193">
            <w:pPr>
              <w:snapToGrid w:val="0"/>
              <w:jc w:val="center"/>
              <w:rPr>
                <w:b/>
                <w:szCs w:val="21"/>
              </w:rPr>
            </w:pPr>
            <w:bookmarkStart w:id="7" w:name="_Hlk517293251"/>
            <w:r>
              <w:rPr>
                <w:b/>
                <w:szCs w:val="21"/>
              </w:rPr>
              <w:t>4</w:t>
            </w:r>
            <w:r w:rsidRPr="001520AC">
              <w:rPr>
                <w:rFonts w:hint="eastAsia"/>
                <w:b/>
                <w:szCs w:val="21"/>
              </w:rPr>
              <w:t>周</w:t>
            </w:r>
          </w:p>
        </w:tc>
        <w:tc>
          <w:tcPr>
            <w:tcW w:w="242" w:type="pct"/>
            <w:vMerge w:val="restart"/>
            <w:tcBorders>
              <w:bottom w:val="single" w:sz="2" w:space="0" w:color="auto"/>
            </w:tcBorders>
            <w:vAlign w:val="center"/>
          </w:tcPr>
          <w:p w:rsidR="00AD6068" w:rsidRPr="001520AC" w:rsidRDefault="00AD6068" w:rsidP="00212193">
            <w:pPr>
              <w:snapToGrid w:val="0"/>
              <w:jc w:val="center"/>
              <w:rPr>
                <w:rFonts w:eastAsia="华文细黑"/>
                <w:b/>
                <w:sz w:val="18"/>
              </w:rPr>
            </w:pPr>
            <w:r w:rsidRPr="001520AC">
              <w:rPr>
                <w:rFonts w:eastAsia="华文细黑"/>
                <w:b/>
                <w:sz w:val="18"/>
              </w:rPr>
              <w:t>9</w:t>
            </w:r>
            <w:r w:rsidRPr="001520AC">
              <w:rPr>
                <w:rFonts w:eastAsia="华文细黑" w:hint="eastAsia"/>
                <w:b/>
                <w:sz w:val="18"/>
              </w:rPr>
              <w:t>月</w:t>
            </w:r>
          </w:p>
        </w:tc>
        <w:tc>
          <w:tcPr>
            <w:tcW w:w="200" w:type="pct"/>
            <w:tcBorders>
              <w:bottom w:val="single" w:sz="8" w:space="0" w:color="auto"/>
            </w:tcBorders>
            <w:vAlign w:val="center"/>
          </w:tcPr>
          <w:p w:rsidR="00AD6068" w:rsidRPr="00BF46CE" w:rsidRDefault="00AD6068" w:rsidP="008478B2">
            <w:pPr>
              <w:snapToGrid w:val="0"/>
              <w:jc w:val="center"/>
              <w:rPr>
                <w:b/>
                <w:color w:val="FF0000"/>
                <w:sz w:val="18"/>
              </w:rPr>
            </w:pPr>
            <w:r w:rsidRPr="00BF46CE">
              <w:rPr>
                <w:b/>
                <w:color w:val="FF0000"/>
                <w:sz w:val="18"/>
              </w:rPr>
              <w:t>2</w:t>
            </w:r>
            <w:r w:rsidRPr="00BF46CE">
              <w:rPr>
                <w:rFonts w:hint="eastAsia"/>
                <w:b/>
                <w:color w:val="FF0000"/>
                <w:sz w:val="18"/>
              </w:rPr>
              <w:t>9</w:t>
            </w:r>
          </w:p>
        </w:tc>
        <w:tc>
          <w:tcPr>
            <w:tcW w:w="269" w:type="pct"/>
            <w:tcBorders>
              <w:bottom w:val="single" w:sz="8" w:space="0" w:color="auto"/>
            </w:tcBorders>
            <w:vAlign w:val="center"/>
          </w:tcPr>
          <w:p w:rsidR="00AD6068" w:rsidRPr="00BF46CE" w:rsidRDefault="00AD6068" w:rsidP="008478B2">
            <w:pPr>
              <w:snapToGrid w:val="0"/>
              <w:jc w:val="center"/>
              <w:rPr>
                <w:color w:val="FF0000"/>
                <w:sz w:val="18"/>
              </w:rPr>
            </w:pPr>
            <w:r w:rsidRPr="00BF46CE">
              <w:rPr>
                <w:rFonts w:hint="eastAsia"/>
                <w:color w:val="FF0000"/>
                <w:sz w:val="18"/>
              </w:rPr>
              <w:t>六</w:t>
            </w:r>
          </w:p>
        </w:tc>
        <w:tc>
          <w:tcPr>
            <w:tcW w:w="402" w:type="pct"/>
            <w:tcBorders>
              <w:bottom w:val="single" w:sz="8" w:space="0" w:color="auto"/>
            </w:tcBorders>
          </w:tcPr>
          <w:p w:rsidR="00AD6068" w:rsidRPr="003411F7" w:rsidRDefault="00AD6068" w:rsidP="007A07C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501</w:t>
            </w:r>
          </w:p>
        </w:tc>
        <w:tc>
          <w:tcPr>
            <w:tcW w:w="240" w:type="pct"/>
            <w:vMerge w:val="restart"/>
            <w:tcBorders>
              <w:bottom w:val="single" w:sz="2" w:space="0" w:color="auto"/>
            </w:tcBorders>
            <w:vAlign w:val="center"/>
          </w:tcPr>
          <w:p w:rsidR="00AD6068" w:rsidRDefault="00AD6068" w:rsidP="00212193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75" w:type="pct"/>
            <w:tcBorders>
              <w:bottom w:val="single" w:sz="8" w:space="0" w:color="auto"/>
            </w:tcBorders>
            <w:vAlign w:val="center"/>
          </w:tcPr>
          <w:p w:rsidR="00AD6068" w:rsidRDefault="00AD6068" w:rsidP="00212193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="00CC2EF6">
              <w:rPr>
                <w:rFonts w:hint="eastAsia"/>
                <w:sz w:val="18"/>
              </w:rPr>
              <w:t>I</w:t>
            </w:r>
            <w:r w:rsidRPr="001520AC">
              <w:rPr>
                <w:sz w:val="18"/>
              </w:rPr>
              <w:t>I</w:t>
            </w:r>
            <w:r w:rsidRPr="001520AC">
              <w:rPr>
                <w:rFonts w:hint="eastAsia"/>
                <w:sz w:val="18"/>
              </w:rPr>
              <w:t>）</w:t>
            </w:r>
            <w:r w:rsidRPr="00B72BE9">
              <w:rPr>
                <w:rFonts w:hint="eastAsia"/>
                <w:b/>
                <w:sz w:val="18"/>
                <w:highlight w:val="magenta"/>
              </w:rPr>
              <w:t>中秋放假</w:t>
            </w:r>
          </w:p>
        </w:tc>
        <w:tc>
          <w:tcPr>
            <w:tcW w:w="1718" w:type="pct"/>
            <w:vMerge w:val="restart"/>
            <w:tcBorders>
              <w:top w:val="single" w:sz="4" w:space="0" w:color="auto"/>
            </w:tcBorders>
            <w:vAlign w:val="center"/>
          </w:tcPr>
          <w:p w:rsidR="00AD6068" w:rsidRDefault="00AD6068" w:rsidP="00212193">
            <w:pPr>
              <w:snapToGrid w:val="0"/>
              <w:spacing w:line="240" w:lineRule="auto"/>
              <w:rPr>
                <w:sz w:val="18"/>
              </w:rPr>
            </w:pPr>
            <w:r>
              <w:rPr>
                <w:rFonts w:hint="eastAsia"/>
                <w:b/>
                <w:color w:val="FF0000"/>
                <w:sz w:val="20"/>
                <w:highlight w:val="green"/>
              </w:rPr>
              <w:t>理论</w:t>
            </w:r>
            <w:r>
              <w:rPr>
                <w:rFonts w:hint="eastAsia"/>
                <w:b/>
                <w:color w:val="FF0000"/>
                <w:sz w:val="20"/>
                <w:highlight w:val="green"/>
              </w:rPr>
              <w:t>7</w:t>
            </w:r>
            <w:r>
              <w:rPr>
                <w:rFonts w:hint="eastAsia"/>
                <w:b/>
                <w:color w:val="FF0000"/>
                <w:sz w:val="20"/>
                <w:highlight w:val="green"/>
              </w:rPr>
              <w:t>：</w:t>
            </w:r>
            <w:r w:rsidRPr="00647054">
              <w:rPr>
                <w:rFonts w:hint="eastAsia"/>
                <w:b/>
                <w:color w:val="FF0000"/>
                <w:sz w:val="20"/>
                <w:highlight w:val="green"/>
              </w:rPr>
              <w:t>临床试验</w:t>
            </w:r>
            <w:r>
              <w:rPr>
                <w:rFonts w:hint="eastAsia"/>
                <w:b/>
                <w:color w:val="FF0000"/>
                <w:sz w:val="20"/>
                <w:highlight w:val="green"/>
              </w:rPr>
              <w:t>统计学原则和方法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</w:tcBorders>
            <w:vAlign w:val="center"/>
          </w:tcPr>
          <w:p w:rsidR="00AD6068" w:rsidRPr="001F2E9F" w:rsidRDefault="00AD6068" w:rsidP="00212193">
            <w:pPr>
              <w:snapToGrid w:val="0"/>
              <w:spacing w:line="240" w:lineRule="auto"/>
              <w:jc w:val="center"/>
              <w:rPr>
                <w:b/>
                <w:snapToGrid w:val="0"/>
                <w:spacing w:val="-6"/>
                <w:sz w:val="18"/>
                <w:szCs w:val="18"/>
              </w:rPr>
            </w:pPr>
            <w:r>
              <w:rPr>
                <w:rFonts w:hint="eastAsia"/>
                <w:sz w:val="20"/>
                <w:highlight w:val="green"/>
              </w:rPr>
              <w:t>凌莉</w:t>
            </w:r>
            <w:r>
              <w:rPr>
                <w:sz w:val="20"/>
                <w:highlight w:val="green"/>
              </w:rPr>
              <w:t>/</w:t>
            </w:r>
            <w:r w:rsidRPr="00AC0EE2">
              <w:rPr>
                <w:rFonts w:hint="eastAsia"/>
                <w:sz w:val="20"/>
                <w:highlight w:val="green"/>
              </w:rPr>
              <w:t>郝春</w:t>
            </w:r>
          </w:p>
        </w:tc>
      </w:tr>
      <w:bookmarkEnd w:id="7"/>
      <w:tr w:rsidR="00AD6068" w:rsidRPr="001520AC" w:rsidTr="00CC2EF6">
        <w:trPr>
          <w:cantSplit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hint="eastAsia"/>
                <w:b/>
                <w:sz w:val="18"/>
              </w:rPr>
              <w:t>5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二</w:t>
            </w:r>
          </w:p>
        </w:tc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:rsidR="00AD6068" w:rsidRPr="003411F7" w:rsidRDefault="00AD6068" w:rsidP="007A07C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40" w:type="pct"/>
            <w:vMerge/>
            <w:tcBorders>
              <w:bottom w:val="single" w:sz="8" w:space="0" w:color="auto"/>
            </w:tcBorders>
            <w:vAlign w:val="center"/>
          </w:tcPr>
          <w:p w:rsidR="00AD6068" w:rsidRDefault="00AD6068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CC2EF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Pr="001520AC">
              <w:rPr>
                <w:sz w:val="18"/>
              </w:rPr>
              <w:t>I</w:t>
            </w:r>
            <w:r w:rsidRPr="001520AC">
              <w:rPr>
                <w:rFonts w:hint="eastAsia"/>
                <w:sz w:val="18"/>
              </w:rPr>
              <w:t>）</w:t>
            </w:r>
          </w:p>
        </w:tc>
        <w:tc>
          <w:tcPr>
            <w:tcW w:w="1718" w:type="pct"/>
            <w:vMerge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AD6068" w:rsidRPr="001F2E9F" w:rsidRDefault="00AD6068" w:rsidP="00212193">
            <w:pPr>
              <w:snapToGrid w:val="0"/>
              <w:spacing w:line="240" w:lineRule="auto"/>
              <w:ind w:left="990" w:hangingChars="550" w:hanging="990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pct"/>
            <w:vMerge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AD6068" w:rsidRPr="001F2E9F" w:rsidRDefault="00AD6068" w:rsidP="00212193">
            <w:pPr>
              <w:snapToGri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D6068" w:rsidRPr="001520AC" w:rsidTr="00CC2EF6">
        <w:trPr>
          <w:cantSplit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332969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  <w:bookmarkStart w:id="8" w:name="_Hlk517293260"/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332969">
            <w:pPr>
              <w:snapToGrid w:val="0"/>
              <w:spacing w:line="240" w:lineRule="auto"/>
              <w:jc w:val="center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ind w:firstLineChars="50" w:firstLine="90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hint="eastAsia"/>
                <w:b/>
                <w:sz w:val="18"/>
              </w:rPr>
              <w:t>7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四</w:t>
            </w:r>
          </w:p>
        </w:tc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:rsidR="00AD6068" w:rsidRPr="003411F7" w:rsidRDefault="00AD6068" w:rsidP="007A07C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601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</w:tcBorders>
            <w:vAlign w:val="center"/>
          </w:tcPr>
          <w:p w:rsidR="00AD6068" w:rsidRDefault="00AD6068" w:rsidP="00332969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332969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Pr="001520AC">
              <w:rPr>
                <w:sz w:val="18"/>
              </w:rPr>
              <w:t>I</w:t>
            </w:r>
            <w:r w:rsidRPr="001520AC">
              <w:rPr>
                <w:rFonts w:hint="eastAsia"/>
                <w:sz w:val="18"/>
              </w:rPr>
              <w:t>）</w:t>
            </w:r>
          </w:p>
        </w:tc>
        <w:tc>
          <w:tcPr>
            <w:tcW w:w="1718" w:type="pct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D6068" w:rsidRPr="00AC0EE2" w:rsidRDefault="00AD6068" w:rsidP="00AC0EE2">
            <w:pPr>
              <w:snapToGrid w:val="0"/>
              <w:spacing w:line="240" w:lineRule="auto"/>
              <w:rPr>
                <w:b/>
                <w:color w:val="FF0000"/>
                <w:sz w:val="20"/>
                <w:highlight w:val="green"/>
              </w:rPr>
            </w:pPr>
            <w:r w:rsidRPr="00AC0EE2">
              <w:rPr>
                <w:rFonts w:hint="eastAsia"/>
                <w:b/>
                <w:color w:val="FF0000"/>
                <w:sz w:val="20"/>
                <w:highlight w:val="green"/>
              </w:rPr>
              <w:t>理论</w:t>
            </w:r>
            <w:r w:rsidRPr="00AC0EE2">
              <w:rPr>
                <w:rFonts w:hint="eastAsia"/>
                <w:b/>
                <w:color w:val="FF0000"/>
                <w:sz w:val="20"/>
                <w:highlight w:val="green"/>
              </w:rPr>
              <w:t>8</w:t>
            </w:r>
            <w:r w:rsidRPr="00AC0EE2">
              <w:rPr>
                <w:rFonts w:hint="eastAsia"/>
                <w:b/>
                <w:color w:val="FF0000"/>
                <w:sz w:val="20"/>
                <w:highlight w:val="green"/>
              </w:rPr>
              <w:t>：</w:t>
            </w:r>
            <w:r w:rsidRPr="00AC0EE2">
              <w:rPr>
                <w:b/>
                <w:color w:val="FF0000"/>
                <w:sz w:val="20"/>
                <w:highlight w:val="green"/>
              </w:rPr>
              <w:t>统计学应用中常见问题辨析</w:t>
            </w:r>
          </w:p>
        </w:tc>
        <w:tc>
          <w:tcPr>
            <w:tcW w:w="1027" w:type="pct"/>
            <w:vMerge w:val="restart"/>
            <w:tcBorders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D6068" w:rsidRPr="00AC0EE2" w:rsidRDefault="00AD6068" w:rsidP="00AC0EE2">
            <w:pPr>
              <w:snapToGrid w:val="0"/>
              <w:spacing w:line="240" w:lineRule="auto"/>
              <w:jc w:val="center"/>
              <w:rPr>
                <w:b/>
                <w:color w:val="FF0000"/>
                <w:sz w:val="20"/>
                <w:highlight w:val="green"/>
              </w:rPr>
            </w:pPr>
            <w:r w:rsidRPr="00AC0EE2">
              <w:rPr>
                <w:rFonts w:hint="eastAsia"/>
                <w:sz w:val="20"/>
                <w:highlight w:val="green"/>
              </w:rPr>
              <w:t>方积乾</w:t>
            </w:r>
            <w:r w:rsidRPr="00AC0EE2">
              <w:rPr>
                <w:rFonts w:hint="eastAsia"/>
                <w:sz w:val="20"/>
                <w:highlight w:val="green"/>
              </w:rPr>
              <w:t>/</w:t>
            </w:r>
            <w:r w:rsidRPr="00AC0EE2">
              <w:rPr>
                <w:rFonts w:hint="eastAsia"/>
                <w:sz w:val="20"/>
                <w:highlight w:val="green"/>
              </w:rPr>
              <w:t>张晋昕</w:t>
            </w:r>
          </w:p>
        </w:tc>
      </w:tr>
      <w:bookmarkEnd w:id="8"/>
      <w:tr w:rsidR="00AD6068" w:rsidRPr="001520AC" w:rsidTr="00CC2EF6">
        <w:trPr>
          <w:cantSplit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rFonts w:hint="eastAsia"/>
                <w:b/>
                <w:sz w:val="18"/>
              </w:rPr>
              <w:t>8</w:t>
            </w: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8478B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五</w:t>
            </w:r>
          </w:p>
        </w:tc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:rsidR="00AD6068" w:rsidRPr="003411F7" w:rsidRDefault="00AD6068" w:rsidP="007A07C0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601</w:t>
            </w:r>
          </w:p>
        </w:tc>
        <w:tc>
          <w:tcPr>
            <w:tcW w:w="240" w:type="pct"/>
            <w:vMerge/>
            <w:tcBorders>
              <w:bottom w:val="single" w:sz="8" w:space="0" w:color="auto"/>
            </w:tcBorders>
            <w:vAlign w:val="center"/>
          </w:tcPr>
          <w:p w:rsidR="00AD6068" w:rsidRDefault="00AD6068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Pr="001520AC">
              <w:rPr>
                <w:sz w:val="18"/>
              </w:rPr>
              <w:t>~</w:t>
            </w:r>
            <w:r>
              <w:rPr>
                <w:sz w:val="18"/>
              </w:rPr>
              <w:t>8</w:t>
            </w:r>
            <w:r w:rsidRPr="001520AC">
              <w:rPr>
                <w:rFonts w:hint="eastAsia"/>
                <w:sz w:val="18"/>
              </w:rPr>
              <w:t>（</w:t>
            </w:r>
            <w:r w:rsidRPr="001520AC">
              <w:rPr>
                <w:sz w:val="18"/>
              </w:rPr>
              <w:t>II</w:t>
            </w:r>
            <w:r w:rsidRPr="001520AC">
              <w:rPr>
                <w:rFonts w:hint="eastAsia"/>
                <w:sz w:val="18"/>
              </w:rPr>
              <w:t>）</w:t>
            </w:r>
          </w:p>
        </w:tc>
        <w:tc>
          <w:tcPr>
            <w:tcW w:w="1718" w:type="pct"/>
            <w:vMerge/>
            <w:tcBorders>
              <w:bottom w:val="single" w:sz="8" w:space="0" w:color="auto"/>
            </w:tcBorders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ind w:left="990" w:hangingChars="550" w:hanging="990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pct"/>
            <w:vMerge/>
            <w:tcBorders>
              <w:bottom w:val="single" w:sz="8" w:space="0" w:color="auto"/>
            </w:tcBorders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D6068" w:rsidRPr="001520AC" w:rsidTr="00CC2EF6">
        <w:trPr>
          <w:cantSplit/>
          <w:trHeight w:val="549"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D6068" w:rsidRPr="0025505D" w:rsidRDefault="00AD6068" w:rsidP="008478B2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D6068" w:rsidRPr="0025505D" w:rsidRDefault="00AD6068" w:rsidP="008478B2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AD6068" w:rsidRPr="0025505D" w:rsidRDefault="00AD6068" w:rsidP="00212193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D6068" w:rsidRPr="0025505D" w:rsidRDefault="00AD6068" w:rsidP="00212193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675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D6068" w:rsidRPr="0025505D" w:rsidRDefault="00AD6068" w:rsidP="00212193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18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D6068" w:rsidRDefault="00AD6068" w:rsidP="00212193">
            <w:pPr>
              <w:jc w:val="center"/>
              <w:rPr>
                <w:color w:val="0000FF"/>
                <w:sz w:val="20"/>
              </w:rPr>
            </w:pPr>
            <w:r w:rsidRPr="000C7C1F">
              <w:rPr>
                <w:rFonts w:hint="eastAsia"/>
                <w:color w:val="0000FF"/>
                <w:sz w:val="20"/>
              </w:rPr>
              <w:t>第三章</w:t>
            </w:r>
            <w:r w:rsidRPr="000C7C1F">
              <w:rPr>
                <w:color w:val="0000FF"/>
                <w:sz w:val="20"/>
              </w:rPr>
              <w:tab/>
            </w:r>
            <w:r w:rsidRPr="000C7C1F">
              <w:rPr>
                <w:rFonts w:hint="eastAsia"/>
                <w:color w:val="0000FF"/>
                <w:sz w:val="20"/>
              </w:rPr>
              <w:t>临床试验的设计与实施</w:t>
            </w:r>
          </w:p>
          <w:p w:rsidR="00AD6068" w:rsidRPr="000C7C1F" w:rsidRDefault="00AD6068" w:rsidP="00212193">
            <w:pPr>
              <w:jc w:val="center"/>
              <w:rPr>
                <w:color w:val="0000FF"/>
                <w:sz w:val="20"/>
              </w:rPr>
            </w:pPr>
            <w:r w:rsidRPr="000C7C1F">
              <w:rPr>
                <w:rFonts w:hint="eastAsia"/>
                <w:color w:val="0000FF"/>
                <w:sz w:val="20"/>
              </w:rPr>
              <w:t>第四章</w:t>
            </w:r>
            <w:r w:rsidRPr="000C7C1F">
              <w:rPr>
                <w:color w:val="0000FF"/>
                <w:sz w:val="20"/>
              </w:rPr>
              <w:tab/>
            </w:r>
            <w:r w:rsidRPr="000C7C1F">
              <w:rPr>
                <w:rFonts w:hint="eastAsia"/>
                <w:color w:val="0000FF"/>
                <w:sz w:val="20"/>
              </w:rPr>
              <w:t>多重线性回归与相关</w:t>
            </w:r>
            <w:r w:rsidRPr="000C7C1F">
              <w:rPr>
                <w:color w:val="0000FF"/>
                <w:sz w:val="20"/>
              </w:rPr>
              <w:tab/>
            </w:r>
          </w:p>
          <w:p w:rsidR="00AD6068" w:rsidRPr="000C7C1F" w:rsidRDefault="00AD6068" w:rsidP="00212193">
            <w:pPr>
              <w:jc w:val="center"/>
              <w:rPr>
                <w:color w:val="0000FF"/>
                <w:sz w:val="20"/>
              </w:rPr>
            </w:pPr>
            <w:r w:rsidRPr="000C7C1F">
              <w:rPr>
                <w:rFonts w:hint="eastAsia"/>
                <w:color w:val="0000FF"/>
                <w:sz w:val="20"/>
              </w:rPr>
              <w:t>第五章</w:t>
            </w:r>
            <w:r w:rsidRPr="000C7C1F">
              <w:rPr>
                <w:color w:val="0000FF"/>
                <w:sz w:val="20"/>
              </w:rPr>
              <w:tab/>
              <w:t>Logistic</w:t>
            </w:r>
            <w:r w:rsidRPr="000C7C1F">
              <w:rPr>
                <w:rFonts w:hint="eastAsia"/>
                <w:color w:val="0000FF"/>
                <w:sz w:val="20"/>
              </w:rPr>
              <w:t>回归分析</w:t>
            </w:r>
          </w:p>
          <w:p w:rsidR="00AD6068" w:rsidRPr="00FC1977" w:rsidRDefault="00AD6068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C7C1F">
              <w:rPr>
                <w:rFonts w:hint="eastAsia"/>
                <w:color w:val="0000FF"/>
                <w:sz w:val="20"/>
              </w:rPr>
              <w:t>第八章</w:t>
            </w:r>
            <w:r w:rsidRPr="000C7C1F">
              <w:rPr>
                <w:color w:val="0000FF"/>
                <w:sz w:val="20"/>
              </w:rPr>
              <w:tab/>
              <w:t>Meta</w:t>
            </w:r>
            <w:r w:rsidRPr="000C7C1F">
              <w:rPr>
                <w:rFonts w:hint="eastAsia"/>
                <w:color w:val="0000FF"/>
                <w:sz w:val="20"/>
              </w:rPr>
              <w:t>分析</w:t>
            </w:r>
            <w:r w:rsidRPr="000C7C1F">
              <w:rPr>
                <w:color w:val="0000FF"/>
                <w:sz w:val="20"/>
              </w:rPr>
              <w:tab/>
            </w:r>
          </w:p>
        </w:tc>
        <w:tc>
          <w:tcPr>
            <w:tcW w:w="1027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D6068" w:rsidRPr="00FC1977" w:rsidRDefault="00AD6068" w:rsidP="00212193">
            <w:pPr>
              <w:snapToGrid w:val="0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57B6C">
              <w:rPr>
                <w:rFonts w:hint="eastAsia"/>
                <w:color w:val="0000FF"/>
                <w:sz w:val="20"/>
              </w:rPr>
              <w:t>网络学习</w:t>
            </w:r>
          </w:p>
        </w:tc>
      </w:tr>
      <w:tr w:rsidR="00AD6068" w:rsidRPr="001520AC" w:rsidTr="00CC2EF6">
        <w:trPr>
          <w:cantSplit/>
          <w:trHeight w:val="306"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D6068" w:rsidRPr="008A0769" w:rsidRDefault="00AD6068" w:rsidP="008478B2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69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8A0769" w:rsidRDefault="00AD6068" w:rsidP="008478B2">
            <w:pPr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5"/>
                <w:szCs w:val="15"/>
              </w:rPr>
              <w:t>三</w:t>
            </w:r>
          </w:p>
        </w:tc>
        <w:tc>
          <w:tcPr>
            <w:tcW w:w="402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Default="00AD6068" w:rsidP="00B83B9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107-109</w:t>
            </w:r>
          </w:p>
          <w:p w:rsidR="00AD6068" w:rsidRPr="008A0769" w:rsidRDefault="00AD6068" w:rsidP="00B83B9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20</w:t>
            </w:r>
            <w:r w:rsidR="00373738">
              <w:rPr>
                <w:rFonts w:hint="eastAsia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1977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7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1520AC" w:rsidRDefault="00AD6068" w:rsidP="00B83B96">
            <w:pPr>
              <w:snapToGrid w:val="0"/>
              <w:jc w:val="center"/>
              <w:rPr>
                <w:sz w:val="18"/>
              </w:rPr>
            </w:pPr>
            <w:r w:rsidRPr="00FC1977">
              <w:rPr>
                <w:b/>
                <w:color w:val="000000"/>
                <w:sz w:val="18"/>
                <w:szCs w:val="18"/>
              </w:rPr>
              <w:t>9~11</w:t>
            </w:r>
            <w:r w:rsidRPr="001520AC">
              <w:rPr>
                <w:rFonts w:hint="eastAsia"/>
                <w:b/>
                <w:sz w:val="18"/>
              </w:rPr>
              <w:t>（</w:t>
            </w:r>
            <w:r w:rsidRPr="00FC1977">
              <w:rPr>
                <w:b/>
                <w:color w:val="000000"/>
                <w:sz w:val="18"/>
                <w:szCs w:val="18"/>
              </w:rPr>
              <w:t>A\B\C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\D</w:t>
            </w:r>
            <w:r w:rsidRPr="001520AC"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1718" w:type="pct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1520AC" w:rsidRDefault="00AD6068" w:rsidP="00212193">
            <w:pPr>
              <w:snapToGrid w:val="0"/>
              <w:ind w:leftChars="43" w:left="359" w:hangingChars="149" w:hanging="269"/>
              <w:rPr>
                <w:b/>
                <w:bCs/>
                <w:sz w:val="18"/>
                <w:szCs w:val="18"/>
              </w:rPr>
            </w:pP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实习</w:t>
            </w:r>
            <w:r>
              <w:rPr>
                <w:b/>
                <w:color w:val="000000"/>
                <w:sz w:val="18"/>
                <w:szCs w:val="18"/>
              </w:rPr>
              <w:t>04</w:t>
            </w:r>
            <w:r w:rsidRPr="001520AC">
              <w:rPr>
                <w:rFonts w:hint="eastAsia"/>
                <w:b/>
                <w:snapToGrid w:val="0"/>
                <w:spacing w:val="-6"/>
                <w:sz w:val="18"/>
                <w:szCs w:val="18"/>
              </w:rPr>
              <w:t>案例讨论</w:t>
            </w:r>
            <w:r>
              <w:rPr>
                <w:rFonts w:hint="eastAsia"/>
                <w:b/>
                <w:snapToGrid w:val="0"/>
                <w:spacing w:val="-6"/>
                <w:sz w:val="18"/>
                <w:szCs w:val="18"/>
              </w:rPr>
              <w:t>（</w:t>
            </w:r>
            <w:r>
              <w:rPr>
                <w:b/>
                <w:snapToGrid w:val="0"/>
                <w:spacing w:val="-6"/>
                <w:sz w:val="18"/>
                <w:szCs w:val="18"/>
              </w:rPr>
              <w:t>PBL</w:t>
            </w:r>
            <w:r>
              <w:rPr>
                <w:rFonts w:hint="eastAsia"/>
                <w:b/>
                <w:snapToGrid w:val="0"/>
                <w:spacing w:val="-6"/>
                <w:sz w:val="18"/>
                <w:szCs w:val="18"/>
              </w:rPr>
              <w:t>）</w:t>
            </w:r>
          </w:p>
        </w:tc>
        <w:tc>
          <w:tcPr>
            <w:tcW w:w="1027" w:type="pct"/>
            <w:vMerge w:val="restar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AD6068" w:rsidRPr="001520AC" w:rsidRDefault="00AD6068" w:rsidP="001270FF">
            <w:pPr>
              <w:snapToGrid w:val="0"/>
              <w:spacing w:line="240" w:lineRule="auto"/>
              <w:jc w:val="center"/>
              <w:rPr>
                <w:b/>
                <w:snapToGrid w:val="0"/>
                <w:spacing w:val="-6"/>
                <w:sz w:val="18"/>
                <w:szCs w:val="18"/>
              </w:rPr>
            </w:pP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顾菁</w:t>
            </w:r>
            <w:r w:rsidRPr="00FC1977">
              <w:rPr>
                <w:b/>
                <w:color w:val="000000"/>
                <w:sz w:val="18"/>
                <w:szCs w:val="18"/>
              </w:rPr>
              <w:t>/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郝春</w:t>
            </w:r>
            <w:r w:rsidRPr="00FC1977">
              <w:rPr>
                <w:b/>
                <w:color w:val="000000"/>
                <w:sz w:val="18"/>
                <w:szCs w:val="18"/>
              </w:rPr>
              <w:t>/</w:t>
            </w:r>
            <w:r w:rsidRPr="00B74B2F">
              <w:rPr>
                <w:rFonts w:hint="eastAsia"/>
                <w:b/>
                <w:sz w:val="18"/>
                <w:szCs w:val="18"/>
              </w:rPr>
              <w:t>赖颖斯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邹华春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陈雯</w:t>
            </w:r>
            <w:r w:rsidR="00B73345">
              <w:rPr>
                <w:rFonts w:hint="eastAsia"/>
                <w:b/>
                <w:sz w:val="18"/>
                <w:szCs w:val="18"/>
              </w:rPr>
              <w:t>/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吴少敏</w:t>
            </w:r>
            <w:r w:rsidRPr="00FC1977">
              <w:rPr>
                <w:b/>
                <w:color w:val="000000"/>
                <w:sz w:val="18"/>
                <w:szCs w:val="18"/>
              </w:rPr>
              <w:t>/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曾芳芳</w:t>
            </w:r>
          </w:p>
        </w:tc>
      </w:tr>
      <w:tr w:rsidR="00AD6068" w:rsidRPr="001520AC" w:rsidTr="00CC2EF6">
        <w:trPr>
          <w:cantSplit/>
          <w:trHeight w:val="305"/>
          <w:tblHeader/>
          <w:jc w:val="center"/>
        </w:trPr>
        <w:tc>
          <w:tcPr>
            <w:tcW w:w="227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b/>
                <w:szCs w:val="21"/>
              </w:rPr>
            </w:pPr>
          </w:p>
        </w:tc>
        <w:tc>
          <w:tcPr>
            <w:tcW w:w="242" w:type="pct"/>
            <w:vMerge/>
            <w:vAlign w:val="center"/>
          </w:tcPr>
          <w:p w:rsidR="00AD6068" w:rsidRPr="001520AC" w:rsidRDefault="00AD6068" w:rsidP="00212193">
            <w:pPr>
              <w:snapToGrid w:val="0"/>
              <w:spacing w:line="240" w:lineRule="auto"/>
              <w:jc w:val="center"/>
              <w:rPr>
                <w:rFonts w:eastAsia="华文细黑"/>
                <w:b/>
                <w:sz w:val="18"/>
              </w:rPr>
            </w:pPr>
          </w:p>
        </w:tc>
        <w:tc>
          <w:tcPr>
            <w:tcW w:w="20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D6068" w:rsidRDefault="00AD6068" w:rsidP="008478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69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Pr="00886287" w:rsidRDefault="00AD6068" w:rsidP="008478B2">
            <w:pPr>
              <w:snapToGrid w:val="0"/>
              <w:jc w:val="center"/>
              <w:rPr>
                <w:b/>
                <w:color w:val="000000"/>
                <w:sz w:val="15"/>
                <w:szCs w:val="15"/>
              </w:rPr>
            </w:pPr>
            <w:r w:rsidRPr="00886287">
              <w:rPr>
                <w:rFonts w:hint="eastAsia"/>
                <w:b/>
                <w:color w:val="000000"/>
                <w:sz w:val="15"/>
                <w:szCs w:val="15"/>
              </w:rPr>
              <w:t>四</w:t>
            </w:r>
          </w:p>
        </w:tc>
        <w:tc>
          <w:tcPr>
            <w:tcW w:w="402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Default="00AD6068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107-109</w:t>
            </w:r>
          </w:p>
          <w:p w:rsidR="00AD6068" w:rsidRDefault="00AD6068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20</w:t>
            </w:r>
            <w:r w:rsidR="00373738">
              <w:rPr>
                <w:rFonts w:hint="eastAsia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40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21219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5" w:type="pct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672590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FC1977">
              <w:rPr>
                <w:b/>
                <w:color w:val="000000"/>
                <w:sz w:val="18"/>
                <w:szCs w:val="18"/>
              </w:rPr>
              <w:t>9~11</w:t>
            </w:r>
            <w:r w:rsidRPr="00FC1977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>
              <w:rPr>
                <w:b/>
                <w:color w:val="000000"/>
                <w:sz w:val="18"/>
                <w:szCs w:val="18"/>
              </w:rPr>
              <w:t>E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\</w:t>
            </w:r>
            <w:r>
              <w:rPr>
                <w:b/>
                <w:color w:val="000000"/>
                <w:sz w:val="18"/>
                <w:szCs w:val="18"/>
              </w:rPr>
              <w:t>F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\G\H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18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212193">
            <w:pPr>
              <w:snapToGrid w:val="0"/>
              <w:ind w:leftChars="43" w:left="359" w:hangingChars="149" w:hanging="269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7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D6068" w:rsidRPr="00FC1977" w:rsidRDefault="00AD6068" w:rsidP="00212193">
            <w:pPr>
              <w:snapToGrid w:val="0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B56AD8" w:rsidRPr="008C223D" w:rsidRDefault="00B56AD8" w:rsidP="00BD0349">
      <w:pPr>
        <w:spacing w:line="300" w:lineRule="exact"/>
        <w:ind w:firstLineChars="147" w:firstLine="310"/>
        <w:rPr>
          <w:b/>
          <w:bCs/>
        </w:rPr>
      </w:pPr>
    </w:p>
    <w:p w:rsidR="00A16548" w:rsidRPr="009F0620" w:rsidRDefault="00A16548" w:rsidP="00BD0349">
      <w:pPr>
        <w:snapToGrid w:val="0"/>
        <w:spacing w:line="360" w:lineRule="auto"/>
        <w:ind w:rightChars="-145" w:right="-304"/>
        <w:rPr>
          <w:sz w:val="16"/>
          <w:szCs w:val="13"/>
        </w:rPr>
      </w:pPr>
      <w:r w:rsidRPr="009F0620">
        <w:rPr>
          <w:rFonts w:hint="eastAsia"/>
          <w:b/>
          <w:bCs/>
          <w:sz w:val="16"/>
          <w:szCs w:val="13"/>
        </w:rPr>
        <w:t>理论课教师</w:t>
      </w:r>
      <w:r>
        <w:rPr>
          <w:rFonts w:hint="eastAsia"/>
          <w:b/>
          <w:bCs/>
          <w:sz w:val="16"/>
          <w:szCs w:val="13"/>
        </w:rPr>
        <w:t>（</w:t>
      </w:r>
      <w:r>
        <w:rPr>
          <w:b/>
          <w:bCs/>
          <w:sz w:val="16"/>
          <w:szCs w:val="13"/>
        </w:rPr>
        <w:t>8</w:t>
      </w:r>
      <w:r>
        <w:rPr>
          <w:rFonts w:hint="eastAsia"/>
          <w:b/>
          <w:bCs/>
          <w:sz w:val="16"/>
          <w:szCs w:val="13"/>
        </w:rPr>
        <w:t>人）</w:t>
      </w:r>
      <w:r w:rsidRPr="009F0620">
        <w:rPr>
          <w:rFonts w:hint="eastAsia"/>
          <w:sz w:val="16"/>
          <w:szCs w:val="13"/>
        </w:rPr>
        <w:t>：郝元涛、</w:t>
      </w:r>
      <w:r w:rsidR="009930E1">
        <w:rPr>
          <w:rFonts w:hint="eastAsia"/>
          <w:sz w:val="16"/>
          <w:szCs w:val="13"/>
        </w:rPr>
        <w:t>方积乾、</w:t>
      </w:r>
      <w:r w:rsidRPr="009F0620">
        <w:rPr>
          <w:rFonts w:hint="eastAsia"/>
          <w:sz w:val="16"/>
          <w:szCs w:val="13"/>
        </w:rPr>
        <w:t>张晋昕、凌莉、</w:t>
      </w:r>
      <w:r w:rsidR="005051B4">
        <w:rPr>
          <w:rFonts w:hint="eastAsia"/>
          <w:sz w:val="16"/>
          <w:szCs w:val="13"/>
        </w:rPr>
        <w:t>邹华春、</w:t>
      </w:r>
      <w:r w:rsidRPr="009F0620">
        <w:rPr>
          <w:rFonts w:hint="eastAsia"/>
          <w:sz w:val="16"/>
          <w:szCs w:val="13"/>
        </w:rPr>
        <w:t>林爱华</w:t>
      </w:r>
      <w:r w:rsidR="009930E1">
        <w:rPr>
          <w:rFonts w:hint="eastAsia"/>
          <w:sz w:val="16"/>
          <w:szCs w:val="13"/>
        </w:rPr>
        <w:t>、顾菁</w:t>
      </w:r>
      <w:r w:rsidRPr="009F0620">
        <w:rPr>
          <w:rFonts w:hint="eastAsia"/>
          <w:sz w:val="16"/>
          <w:szCs w:val="13"/>
        </w:rPr>
        <w:t>、</w:t>
      </w:r>
      <w:r>
        <w:rPr>
          <w:rFonts w:hint="eastAsia"/>
          <w:sz w:val="16"/>
          <w:szCs w:val="13"/>
        </w:rPr>
        <w:t>郝春</w:t>
      </w:r>
    </w:p>
    <w:p w:rsidR="00A16548" w:rsidRDefault="00A16548" w:rsidP="00BD0349">
      <w:pPr>
        <w:snapToGrid w:val="0"/>
        <w:spacing w:line="360" w:lineRule="auto"/>
        <w:ind w:rightChars="-145" w:right="-304"/>
        <w:rPr>
          <w:sz w:val="16"/>
          <w:szCs w:val="13"/>
        </w:rPr>
      </w:pPr>
      <w:r w:rsidRPr="009F0620">
        <w:rPr>
          <w:rFonts w:hint="eastAsia"/>
          <w:b/>
          <w:bCs/>
          <w:sz w:val="16"/>
          <w:szCs w:val="13"/>
        </w:rPr>
        <w:t>实习课教师</w:t>
      </w:r>
      <w:r>
        <w:rPr>
          <w:rFonts w:hint="eastAsia"/>
          <w:b/>
          <w:bCs/>
          <w:sz w:val="16"/>
          <w:szCs w:val="13"/>
        </w:rPr>
        <w:t>（</w:t>
      </w:r>
      <w:r w:rsidR="00672590">
        <w:rPr>
          <w:rFonts w:hint="eastAsia"/>
          <w:b/>
          <w:bCs/>
          <w:sz w:val="16"/>
          <w:szCs w:val="13"/>
        </w:rPr>
        <w:t>7</w:t>
      </w:r>
      <w:r>
        <w:rPr>
          <w:rFonts w:hint="eastAsia"/>
          <w:b/>
          <w:bCs/>
          <w:sz w:val="16"/>
          <w:szCs w:val="13"/>
        </w:rPr>
        <w:t>人）</w:t>
      </w:r>
      <w:r w:rsidRPr="009F0620">
        <w:rPr>
          <w:rFonts w:hint="eastAsia"/>
          <w:sz w:val="16"/>
          <w:szCs w:val="13"/>
        </w:rPr>
        <w:t>：分</w:t>
      </w:r>
      <w:r w:rsidR="005D0E13">
        <w:rPr>
          <w:rFonts w:hint="eastAsia"/>
          <w:sz w:val="16"/>
          <w:szCs w:val="13"/>
        </w:rPr>
        <w:t>8</w:t>
      </w:r>
      <w:r w:rsidRPr="009F0620">
        <w:rPr>
          <w:rFonts w:hint="eastAsia"/>
          <w:sz w:val="16"/>
          <w:szCs w:val="13"/>
        </w:rPr>
        <w:t>个实习班（</w:t>
      </w:r>
      <w:r w:rsidRPr="009F0620">
        <w:rPr>
          <w:sz w:val="16"/>
          <w:szCs w:val="13"/>
        </w:rPr>
        <w:t>A-</w:t>
      </w:r>
      <w:r w:rsidR="005D0E13">
        <w:rPr>
          <w:rFonts w:hint="eastAsia"/>
          <w:sz w:val="16"/>
          <w:szCs w:val="13"/>
        </w:rPr>
        <w:t>H</w:t>
      </w:r>
      <w:r w:rsidRPr="009F0620">
        <w:rPr>
          <w:rFonts w:hint="eastAsia"/>
          <w:sz w:val="16"/>
          <w:szCs w:val="13"/>
        </w:rPr>
        <w:t>）：</w:t>
      </w:r>
      <w:r>
        <w:rPr>
          <w:rFonts w:hint="eastAsia"/>
          <w:sz w:val="16"/>
          <w:szCs w:val="13"/>
        </w:rPr>
        <w:t>顾菁、郝春、</w:t>
      </w:r>
      <w:r w:rsidR="004719D1">
        <w:rPr>
          <w:rFonts w:hint="eastAsia"/>
          <w:sz w:val="16"/>
          <w:szCs w:val="13"/>
        </w:rPr>
        <w:t>陈雯、</w:t>
      </w:r>
      <w:r>
        <w:rPr>
          <w:rFonts w:hint="eastAsia"/>
          <w:sz w:val="16"/>
          <w:szCs w:val="13"/>
        </w:rPr>
        <w:t>赖颖斯、</w:t>
      </w:r>
      <w:r w:rsidR="00672590">
        <w:rPr>
          <w:rFonts w:hint="eastAsia"/>
          <w:sz w:val="16"/>
          <w:szCs w:val="13"/>
        </w:rPr>
        <w:t>邹华春、</w:t>
      </w:r>
      <w:r w:rsidRPr="000F5FDB">
        <w:rPr>
          <w:rFonts w:hint="eastAsia"/>
          <w:sz w:val="16"/>
          <w:szCs w:val="13"/>
        </w:rPr>
        <w:t>吴少敏、曾芳芳</w:t>
      </w:r>
    </w:p>
    <w:p w:rsidR="00C245D2" w:rsidRPr="00723B06" w:rsidRDefault="00A16548" w:rsidP="005051B4">
      <w:pPr>
        <w:widowControl/>
        <w:jc w:val="left"/>
        <w:rPr>
          <w:rFonts w:ascii="宋体" w:hAnsi="宋体" w:cs="Arial"/>
          <w:sz w:val="20"/>
        </w:rPr>
      </w:pPr>
      <w:r w:rsidRPr="00CA5CFE">
        <w:rPr>
          <w:rFonts w:hint="eastAsia"/>
          <w:b/>
          <w:bCs/>
          <w:sz w:val="16"/>
          <w:szCs w:val="13"/>
        </w:rPr>
        <w:t>协助教学</w:t>
      </w:r>
      <w:r>
        <w:rPr>
          <w:rFonts w:hint="eastAsia"/>
          <w:b/>
          <w:bCs/>
          <w:sz w:val="16"/>
          <w:szCs w:val="13"/>
        </w:rPr>
        <w:t>（</w:t>
      </w:r>
      <w:r>
        <w:rPr>
          <w:b/>
          <w:bCs/>
          <w:sz w:val="16"/>
          <w:szCs w:val="13"/>
        </w:rPr>
        <w:t>1</w:t>
      </w:r>
      <w:r w:rsidR="005A5120">
        <w:rPr>
          <w:rFonts w:hint="eastAsia"/>
          <w:b/>
          <w:bCs/>
          <w:sz w:val="16"/>
          <w:szCs w:val="13"/>
        </w:rPr>
        <w:t>6</w:t>
      </w:r>
      <w:r>
        <w:rPr>
          <w:rFonts w:hint="eastAsia"/>
          <w:b/>
          <w:bCs/>
          <w:sz w:val="16"/>
          <w:szCs w:val="13"/>
        </w:rPr>
        <w:t>人）</w:t>
      </w:r>
      <w:r w:rsidRPr="00CA5CFE">
        <w:rPr>
          <w:rFonts w:hint="eastAsia"/>
          <w:b/>
          <w:bCs/>
          <w:sz w:val="16"/>
          <w:szCs w:val="13"/>
        </w:rPr>
        <w:t>：</w:t>
      </w:r>
      <w:r w:rsidR="00C245D2" w:rsidRPr="001512FD">
        <w:rPr>
          <w:rFonts w:hint="eastAsia"/>
          <w:sz w:val="16"/>
          <w:szCs w:val="13"/>
        </w:rPr>
        <w:t>卢倩</w:t>
      </w:r>
      <w:r w:rsidR="00C245D2" w:rsidRPr="00CA5CFE">
        <w:rPr>
          <w:rFonts w:hint="eastAsia"/>
          <w:sz w:val="16"/>
          <w:szCs w:val="13"/>
        </w:rPr>
        <w:t>（组长）</w:t>
      </w:r>
      <w:r w:rsidR="00C245D2" w:rsidRPr="001512FD">
        <w:rPr>
          <w:rFonts w:hint="eastAsia"/>
          <w:sz w:val="16"/>
          <w:szCs w:val="13"/>
        </w:rPr>
        <w:t>、吴淑贤、陈唯一、杨廷龙、范笑嫣、李艺然、朱梦婷、阳庆玲、黄小红、安霞、李彤、刘少堃、叶家利、林卓琛、王贞玉、黄若男</w:t>
      </w:r>
    </w:p>
    <w:p w:rsidR="00A16548" w:rsidRDefault="000B3E04" w:rsidP="00BD0349">
      <w:pPr>
        <w:snapToGrid w:val="0"/>
        <w:spacing w:line="360" w:lineRule="auto"/>
        <w:ind w:rightChars="-145" w:right="-304"/>
        <w:rPr>
          <w:color w:val="0000FF"/>
          <w:sz w:val="20"/>
        </w:rPr>
      </w:pPr>
      <w:r>
        <w:rPr>
          <w:rFonts w:hint="eastAsia"/>
          <w:color w:val="0000FF"/>
          <w:sz w:val="20"/>
        </w:rPr>
        <w:t>理论课教学助理</w:t>
      </w:r>
      <w:r w:rsidR="00B30A62">
        <w:rPr>
          <w:rFonts w:hint="eastAsia"/>
          <w:color w:val="0000FF"/>
          <w:sz w:val="20"/>
        </w:rPr>
        <w:t>（协助授课老师课前准备及</w:t>
      </w:r>
      <w:r w:rsidR="00A203C5">
        <w:rPr>
          <w:rFonts w:hint="eastAsia"/>
          <w:color w:val="0000FF"/>
          <w:sz w:val="20"/>
        </w:rPr>
        <w:t>课堂</w:t>
      </w:r>
      <w:r w:rsidR="00B30A62">
        <w:rPr>
          <w:rFonts w:hint="eastAsia"/>
          <w:color w:val="0000FF"/>
          <w:sz w:val="20"/>
        </w:rPr>
        <w:t>讨论）</w:t>
      </w:r>
    </w:p>
    <w:tbl>
      <w:tblPr>
        <w:tblW w:w="2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/>
      </w:tblPr>
      <w:tblGrid>
        <w:gridCol w:w="909"/>
        <w:gridCol w:w="2461"/>
        <w:gridCol w:w="2126"/>
      </w:tblGrid>
      <w:tr w:rsidR="0010661C" w:rsidRPr="008C223D" w:rsidTr="005D0E13">
        <w:trPr>
          <w:trHeight w:hRule="exact" w:val="220"/>
          <w:jc w:val="center"/>
        </w:trPr>
        <w:tc>
          <w:tcPr>
            <w:tcW w:w="827" w:type="pct"/>
            <w:vAlign w:val="center"/>
          </w:tcPr>
          <w:p w:rsidR="0010661C" w:rsidRPr="008C223D" w:rsidRDefault="0010661C" w:rsidP="00F91BE2">
            <w:pPr>
              <w:snapToGrid w:val="0"/>
              <w:spacing w:line="240" w:lineRule="auto"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周次</w:t>
            </w:r>
          </w:p>
        </w:tc>
        <w:tc>
          <w:tcPr>
            <w:tcW w:w="2239" w:type="pct"/>
            <w:vAlign w:val="center"/>
          </w:tcPr>
          <w:p w:rsidR="0010661C" w:rsidRPr="008C223D" w:rsidRDefault="00F91BE2" w:rsidP="0010661C">
            <w:pPr>
              <w:snapToGrid w:val="0"/>
              <w:spacing w:line="240" w:lineRule="auto"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星期</w:t>
            </w:r>
            <w:r w:rsidR="0010661C">
              <w:rPr>
                <w:rFonts w:hint="eastAsia"/>
                <w:b/>
                <w:bCs/>
                <w:sz w:val="18"/>
                <w:szCs w:val="18"/>
              </w:rPr>
              <w:t>一及周二</w:t>
            </w:r>
          </w:p>
        </w:tc>
        <w:tc>
          <w:tcPr>
            <w:tcW w:w="1934" w:type="pct"/>
          </w:tcPr>
          <w:p w:rsidR="0010661C" w:rsidRDefault="00F91BE2" w:rsidP="00F91BE2">
            <w:pPr>
              <w:snapToGrid w:val="0"/>
              <w:spacing w:line="240" w:lineRule="auto"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星期</w:t>
            </w:r>
            <w:r w:rsidR="0010661C">
              <w:rPr>
                <w:rFonts w:hint="eastAsia"/>
                <w:b/>
                <w:bCs/>
                <w:sz w:val="18"/>
                <w:szCs w:val="18"/>
              </w:rPr>
              <w:t>四</w:t>
            </w:r>
            <w:r w:rsidR="00EE0A48">
              <w:rPr>
                <w:rFonts w:hint="eastAsia"/>
                <w:b/>
                <w:bCs/>
                <w:sz w:val="18"/>
                <w:szCs w:val="18"/>
              </w:rPr>
              <w:t>及</w:t>
            </w:r>
            <w:r w:rsidR="0010661C">
              <w:rPr>
                <w:rFonts w:hint="eastAsia"/>
                <w:b/>
                <w:bCs/>
                <w:sz w:val="18"/>
                <w:szCs w:val="18"/>
              </w:rPr>
              <w:t>五</w:t>
            </w:r>
          </w:p>
        </w:tc>
      </w:tr>
      <w:tr w:rsidR="00CC0F05" w:rsidRPr="008C223D" w:rsidTr="005D0E13">
        <w:trPr>
          <w:trHeight w:hRule="exact" w:val="220"/>
          <w:jc w:val="center"/>
        </w:trPr>
        <w:tc>
          <w:tcPr>
            <w:tcW w:w="827" w:type="pct"/>
            <w:vAlign w:val="center"/>
          </w:tcPr>
          <w:p w:rsidR="00CC0F05" w:rsidRPr="008C223D" w:rsidRDefault="00CC0F05" w:rsidP="00F91BE2">
            <w:pPr>
              <w:snapToGrid w:val="0"/>
              <w:spacing w:line="240" w:lineRule="auto"/>
              <w:jc w:val="center"/>
              <w:outlineLvl w:val="0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2239" w:type="pct"/>
            <w:vAlign w:val="center"/>
          </w:tcPr>
          <w:p w:rsidR="00CC0F05" w:rsidRPr="008C223D" w:rsidRDefault="00520A26" w:rsidP="0010661C">
            <w:pPr>
              <w:snapToGri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  <w:r w:rsidRPr="00723B06">
              <w:rPr>
                <w:rFonts w:ascii="宋体" w:hAnsi="宋体" w:cs="Arial" w:hint="eastAsia"/>
                <w:sz w:val="20"/>
              </w:rPr>
              <w:t>卢倩</w:t>
            </w:r>
            <w:r>
              <w:rPr>
                <w:rFonts w:ascii="宋体" w:hAnsi="宋体" w:cs="Arial" w:hint="eastAsia"/>
                <w:sz w:val="20"/>
              </w:rPr>
              <w:t>、</w:t>
            </w:r>
            <w:r w:rsidRPr="00723B06">
              <w:rPr>
                <w:rFonts w:ascii="宋体" w:hAnsi="宋体" w:cs="Arial" w:hint="eastAsia"/>
                <w:sz w:val="20"/>
              </w:rPr>
              <w:t>范笑嫣</w:t>
            </w:r>
          </w:p>
        </w:tc>
        <w:tc>
          <w:tcPr>
            <w:tcW w:w="1934" w:type="pct"/>
            <w:vAlign w:val="center"/>
          </w:tcPr>
          <w:p w:rsidR="00CC0F05" w:rsidRPr="008C223D" w:rsidRDefault="00CC0F05" w:rsidP="005D0E13">
            <w:pPr>
              <w:snapToGrid w:val="0"/>
              <w:spacing w:line="240" w:lineRule="auto"/>
              <w:jc w:val="left"/>
              <w:outlineLvl w:val="0"/>
              <w:rPr>
                <w:rFonts w:eastAsia="黑体"/>
                <w:sz w:val="18"/>
                <w:szCs w:val="18"/>
              </w:rPr>
            </w:pPr>
            <w:r w:rsidRPr="00723B06">
              <w:rPr>
                <w:rFonts w:ascii="宋体" w:hAnsi="宋体" w:cs="Arial" w:hint="eastAsia"/>
                <w:sz w:val="20"/>
              </w:rPr>
              <w:t>林卓琛</w:t>
            </w:r>
            <w:r>
              <w:rPr>
                <w:rFonts w:ascii="宋体" w:hAnsi="宋体" w:cs="Arial" w:hint="eastAsia"/>
                <w:sz w:val="20"/>
              </w:rPr>
              <w:t>、</w:t>
            </w:r>
            <w:r w:rsidR="005D0E13" w:rsidRPr="00723B06">
              <w:rPr>
                <w:rFonts w:ascii="宋体" w:hAnsi="宋体" w:cs="Arial" w:hint="eastAsia"/>
                <w:sz w:val="20"/>
              </w:rPr>
              <w:t>黄小红</w:t>
            </w:r>
          </w:p>
        </w:tc>
      </w:tr>
      <w:tr w:rsidR="00CC0F05" w:rsidRPr="008C223D" w:rsidTr="005D0E13">
        <w:trPr>
          <w:trHeight w:hRule="exact" w:val="220"/>
          <w:jc w:val="center"/>
        </w:trPr>
        <w:tc>
          <w:tcPr>
            <w:tcW w:w="827" w:type="pct"/>
            <w:vAlign w:val="center"/>
          </w:tcPr>
          <w:p w:rsidR="00CC0F05" w:rsidRPr="008C223D" w:rsidRDefault="00CC0F05" w:rsidP="00F91BE2">
            <w:pPr>
              <w:snapToGrid w:val="0"/>
              <w:spacing w:line="240" w:lineRule="auto"/>
              <w:jc w:val="center"/>
              <w:outlineLvl w:val="0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2239" w:type="pct"/>
            <w:vAlign w:val="center"/>
          </w:tcPr>
          <w:p w:rsidR="00CC0F05" w:rsidRPr="008C223D" w:rsidRDefault="00CC0F05" w:rsidP="00520A26">
            <w:pPr>
              <w:snapToGrid w:val="0"/>
              <w:spacing w:line="240" w:lineRule="auto"/>
              <w:jc w:val="left"/>
              <w:outlineLvl w:val="0"/>
              <w:rPr>
                <w:rFonts w:eastAsia="黑体"/>
                <w:sz w:val="18"/>
                <w:szCs w:val="18"/>
              </w:rPr>
            </w:pPr>
            <w:r w:rsidRPr="00B8065C">
              <w:rPr>
                <w:rFonts w:ascii="宋体" w:hAnsi="宋体" w:cs="Arial" w:hint="eastAsia"/>
                <w:sz w:val="20"/>
              </w:rPr>
              <w:t>陈唯一</w:t>
            </w:r>
            <w:r>
              <w:rPr>
                <w:rFonts w:ascii="宋体" w:hAnsi="宋体" w:cs="Arial" w:hint="eastAsia"/>
                <w:sz w:val="20"/>
              </w:rPr>
              <w:t>、</w:t>
            </w:r>
            <w:r w:rsidRPr="00723B06">
              <w:rPr>
                <w:rFonts w:ascii="宋体" w:hAnsi="宋体" w:cs="Arial" w:hint="eastAsia"/>
                <w:sz w:val="20"/>
              </w:rPr>
              <w:t>杨廷龙</w:t>
            </w:r>
          </w:p>
        </w:tc>
        <w:tc>
          <w:tcPr>
            <w:tcW w:w="1934" w:type="pct"/>
          </w:tcPr>
          <w:p w:rsidR="00CC0F05" w:rsidRPr="00CE2C62" w:rsidRDefault="00CC0F05" w:rsidP="005D0E13">
            <w:pPr>
              <w:snapToGrid w:val="0"/>
              <w:spacing w:line="240" w:lineRule="auto"/>
              <w:outlineLvl w:val="0"/>
              <w:rPr>
                <w:sz w:val="16"/>
                <w:szCs w:val="13"/>
              </w:rPr>
            </w:pPr>
            <w:r w:rsidRPr="00723B06">
              <w:rPr>
                <w:rFonts w:ascii="宋体" w:hAnsi="宋体" w:cs="Arial" w:hint="eastAsia"/>
                <w:sz w:val="20"/>
              </w:rPr>
              <w:t>安霞</w:t>
            </w:r>
            <w:r>
              <w:rPr>
                <w:rFonts w:ascii="宋体" w:hAnsi="宋体" w:cs="Arial" w:hint="eastAsia"/>
                <w:sz w:val="20"/>
              </w:rPr>
              <w:t>、</w:t>
            </w:r>
            <w:r w:rsidRPr="00723B06">
              <w:rPr>
                <w:rFonts w:ascii="宋体" w:hAnsi="宋体" w:cs="Arial" w:hint="eastAsia"/>
                <w:sz w:val="20"/>
              </w:rPr>
              <w:t>李彤</w:t>
            </w:r>
          </w:p>
        </w:tc>
      </w:tr>
      <w:tr w:rsidR="00CC0F05" w:rsidRPr="008C223D" w:rsidTr="005D0E13">
        <w:trPr>
          <w:trHeight w:hRule="exact" w:val="220"/>
          <w:jc w:val="center"/>
        </w:trPr>
        <w:tc>
          <w:tcPr>
            <w:tcW w:w="827" w:type="pct"/>
            <w:vAlign w:val="center"/>
          </w:tcPr>
          <w:p w:rsidR="00CC0F05" w:rsidRDefault="00CC0F05" w:rsidP="00F91BE2">
            <w:pPr>
              <w:snapToGrid w:val="0"/>
              <w:spacing w:line="240" w:lineRule="auto"/>
              <w:jc w:val="center"/>
              <w:outlineLvl w:val="0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2239" w:type="pct"/>
            <w:vAlign w:val="center"/>
          </w:tcPr>
          <w:p w:rsidR="00CC0F05" w:rsidRPr="008C223D" w:rsidRDefault="005D0E13" w:rsidP="00CC0F05">
            <w:pPr>
              <w:snapToGrid w:val="0"/>
              <w:spacing w:line="240" w:lineRule="auto"/>
              <w:jc w:val="left"/>
              <w:outlineLvl w:val="0"/>
              <w:rPr>
                <w:rFonts w:eastAsia="黑体"/>
                <w:sz w:val="18"/>
                <w:szCs w:val="18"/>
              </w:rPr>
            </w:pPr>
            <w:r w:rsidRPr="00723B06">
              <w:rPr>
                <w:rFonts w:ascii="宋体" w:hAnsi="宋体" w:cs="Arial" w:hint="eastAsia"/>
                <w:sz w:val="20"/>
              </w:rPr>
              <w:t>阳庆玲</w:t>
            </w:r>
            <w:r>
              <w:rPr>
                <w:rFonts w:ascii="宋体" w:hAnsi="宋体" w:cs="Arial" w:hint="eastAsia"/>
                <w:sz w:val="20"/>
              </w:rPr>
              <w:t>、</w:t>
            </w:r>
            <w:r w:rsidRPr="00723B06">
              <w:rPr>
                <w:rFonts w:ascii="宋体" w:hAnsi="宋体" w:cs="Arial" w:hint="eastAsia"/>
                <w:sz w:val="20"/>
              </w:rPr>
              <w:t>吴淑贤</w:t>
            </w:r>
          </w:p>
        </w:tc>
        <w:tc>
          <w:tcPr>
            <w:tcW w:w="1934" w:type="pct"/>
          </w:tcPr>
          <w:p w:rsidR="00CC0F05" w:rsidRPr="00CE2C62" w:rsidRDefault="005D0E13" w:rsidP="0010661C">
            <w:pPr>
              <w:snapToGrid w:val="0"/>
              <w:spacing w:line="240" w:lineRule="auto"/>
              <w:outlineLvl w:val="0"/>
              <w:rPr>
                <w:sz w:val="16"/>
                <w:szCs w:val="13"/>
              </w:rPr>
            </w:pPr>
            <w:r w:rsidRPr="00723B06">
              <w:rPr>
                <w:rFonts w:ascii="宋体" w:hAnsi="宋体" w:cs="Arial" w:hint="eastAsia"/>
                <w:sz w:val="20"/>
              </w:rPr>
              <w:t>王贞玉</w:t>
            </w:r>
            <w:r>
              <w:rPr>
                <w:rFonts w:ascii="宋体" w:hAnsi="宋体" w:cs="Arial" w:hint="eastAsia"/>
                <w:sz w:val="20"/>
              </w:rPr>
              <w:t>、</w:t>
            </w:r>
            <w:r w:rsidRPr="00723B06">
              <w:rPr>
                <w:rFonts w:ascii="宋体" w:hAnsi="宋体" w:cs="Arial" w:hint="eastAsia"/>
                <w:sz w:val="20"/>
              </w:rPr>
              <w:t>黄若男</w:t>
            </w:r>
          </w:p>
        </w:tc>
      </w:tr>
      <w:tr w:rsidR="00CC0F05" w:rsidRPr="008C223D" w:rsidTr="005D0E13">
        <w:trPr>
          <w:trHeight w:hRule="exact" w:val="220"/>
          <w:jc w:val="center"/>
        </w:trPr>
        <w:tc>
          <w:tcPr>
            <w:tcW w:w="827" w:type="pct"/>
            <w:vAlign w:val="center"/>
          </w:tcPr>
          <w:p w:rsidR="00CC0F05" w:rsidRDefault="00CC0F05" w:rsidP="00F91BE2">
            <w:pPr>
              <w:snapToGrid w:val="0"/>
              <w:spacing w:line="240" w:lineRule="auto"/>
              <w:jc w:val="center"/>
              <w:outlineLvl w:val="0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2239" w:type="pct"/>
            <w:vAlign w:val="center"/>
          </w:tcPr>
          <w:p w:rsidR="00CC0F05" w:rsidRPr="008C223D" w:rsidRDefault="005D0E13" w:rsidP="00520A26">
            <w:pPr>
              <w:snapToGrid w:val="0"/>
              <w:spacing w:line="240" w:lineRule="auto"/>
              <w:jc w:val="left"/>
              <w:outlineLvl w:val="0"/>
              <w:rPr>
                <w:rFonts w:eastAsia="黑体"/>
                <w:sz w:val="18"/>
                <w:szCs w:val="18"/>
              </w:rPr>
            </w:pPr>
            <w:r w:rsidRPr="00723B06">
              <w:rPr>
                <w:rFonts w:ascii="宋体" w:hAnsi="宋体" w:cs="Arial" w:hint="eastAsia"/>
                <w:sz w:val="20"/>
              </w:rPr>
              <w:t>刘少堃</w:t>
            </w:r>
            <w:r>
              <w:rPr>
                <w:rFonts w:ascii="宋体" w:hAnsi="宋体" w:cs="Arial" w:hint="eastAsia"/>
                <w:sz w:val="20"/>
              </w:rPr>
              <w:t>、</w:t>
            </w:r>
            <w:r w:rsidRPr="00723B06">
              <w:rPr>
                <w:rFonts w:ascii="宋体" w:hAnsi="宋体" w:cs="Arial" w:hint="eastAsia"/>
                <w:sz w:val="20"/>
              </w:rPr>
              <w:t>叶家利</w:t>
            </w:r>
          </w:p>
        </w:tc>
        <w:tc>
          <w:tcPr>
            <w:tcW w:w="1934" w:type="pct"/>
          </w:tcPr>
          <w:p w:rsidR="00CC0F05" w:rsidRPr="00CE2C62" w:rsidRDefault="005D0E13" w:rsidP="005D0E13">
            <w:pPr>
              <w:snapToGrid w:val="0"/>
              <w:spacing w:line="240" w:lineRule="auto"/>
              <w:outlineLvl w:val="0"/>
              <w:rPr>
                <w:sz w:val="16"/>
                <w:szCs w:val="13"/>
              </w:rPr>
            </w:pPr>
            <w:r w:rsidRPr="00723B06">
              <w:rPr>
                <w:rFonts w:ascii="宋体" w:hAnsi="宋体" w:cs="Arial" w:hint="eastAsia"/>
                <w:sz w:val="20"/>
              </w:rPr>
              <w:t>李艺然</w:t>
            </w:r>
            <w:r>
              <w:rPr>
                <w:rFonts w:ascii="宋体" w:hAnsi="宋体" w:cs="Arial" w:hint="eastAsia"/>
                <w:sz w:val="20"/>
              </w:rPr>
              <w:t>、</w:t>
            </w:r>
            <w:r w:rsidRPr="00723B06">
              <w:rPr>
                <w:rFonts w:ascii="宋体" w:hAnsi="宋体" w:cs="Arial" w:hint="eastAsia"/>
                <w:sz w:val="20"/>
              </w:rPr>
              <w:t>朱梦婷</w:t>
            </w:r>
          </w:p>
        </w:tc>
      </w:tr>
    </w:tbl>
    <w:p w:rsidR="000B3E04" w:rsidRDefault="00EE0A48" w:rsidP="00BD0349">
      <w:pPr>
        <w:snapToGrid w:val="0"/>
        <w:spacing w:line="360" w:lineRule="auto"/>
        <w:ind w:rightChars="-145" w:right="-304"/>
        <w:rPr>
          <w:color w:val="0000FF"/>
          <w:sz w:val="20"/>
        </w:rPr>
      </w:pPr>
      <w:r>
        <w:rPr>
          <w:rFonts w:hint="eastAsia"/>
          <w:color w:val="0000FF"/>
          <w:sz w:val="20"/>
        </w:rPr>
        <w:t>实习课教学助理</w:t>
      </w:r>
      <w:r w:rsidR="00520A26">
        <w:rPr>
          <w:rFonts w:hint="eastAsia"/>
          <w:color w:val="0000FF"/>
          <w:sz w:val="20"/>
        </w:rPr>
        <w:t>（协助课堂教学及批阅作业）</w:t>
      </w:r>
    </w:p>
    <w:tbl>
      <w:tblPr>
        <w:tblW w:w="4484" w:type="pct"/>
        <w:jc w:val="center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/>
      </w:tblPr>
      <w:tblGrid>
        <w:gridCol w:w="1396"/>
        <w:gridCol w:w="1298"/>
        <w:gridCol w:w="1256"/>
        <w:gridCol w:w="1273"/>
        <w:gridCol w:w="1259"/>
        <w:gridCol w:w="2263"/>
      </w:tblGrid>
      <w:tr w:rsidR="005D0E13" w:rsidRPr="008C223D" w:rsidTr="005D0E13">
        <w:trPr>
          <w:trHeight w:hRule="exact" w:val="220"/>
          <w:jc w:val="center"/>
        </w:trPr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CC0F05" w:rsidRPr="008C223D" w:rsidRDefault="00CC0F05" w:rsidP="00540227">
            <w:pPr>
              <w:snapToGrid w:val="0"/>
              <w:spacing w:line="240" w:lineRule="auto"/>
              <w:outlineLvl w:val="0"/>
              <w:rPr>
                <w:b/>
                <w:bCs/>
                <w:sz w:val="18"/>
                <w:szCs w:val="18"/>
              </w:rPr>
            </w:pPr>
            <w:bookmarkStart w:id="9" w:name="OLE_LINK4"/>
            <w:r w:rsidRPr="008C223D">
              <w:rPr>
                <w:rFonts w:hint="eastAsia"/>
                <w:b/>
                <w:bCs/>
                <w:sz w:val="18"/>
                <w:szCs w:val="18"/>
              </w:rPr>
              <w:t>实习大班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vAlign w:val="center"/>
          </w:tcPr>
          <w:p w:rsidR="00CC0F05" w:rsidRPr="008C223D" w:rsidRDefault="00CC0F05" w:rsidP="00CC0F05">
            <w:pPr>
              <w:snapToGrid w:val="0"/>
              <w:spacing w:line="240" w:lineRule="auto"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rFonts w:hint="eastAsia"/>
                <w:b/>
                <w:bCs/>
                <w:sz w:val="18"/>
                <w:szCs w:val="18"/>
              </w:rPr>
              <w:t>7</w:t>
            </w:r>
            <w:r>
              <w:rPr>
                <w:rFonts w:hint="eastAsia"/>
                <w:b/>
                <w:bCs/>
                <w:sz w:val="18"/>
                <w:szCs w:val="18"/>
              </w:rPr>
              <w:t>机房</w:t>
            </w:r>
            <w:r>
              <w:rPr>
                <w:rFonts w:hint="eastAsia"/>
                <w:b/>
                <w:bCs/>
                <w:sz w:val="18"/>
                <w:szCs w:val="18"/>
              </w:rPr>
              <w:t>66</w:t>
            </w:r>
            <w:r>
              <w:rPr>
                <w:rFonts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CC0F05" w:rsidRDefault="00CC0F05" w:rsidP="002040D1">
            <w:pPr>
              <w:snapToGrid w:val="0"/>
              <w:spacing w:line="240" w:lineRule="auto"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/>
                <w:b/>
                <w:bCs/>
                <w:sz w:val="18"/>
                <w:szCs w:val="18"/>
              </w:rPr>
              <w:t>室</w:t>
            </w:r>
            <w:r>
              <w:rPr>
                <w:rFonts w:hint="eastAsia"/>
                <w:b/>
                <w:bCs/>
                <w:sz w:val="18"/>
                <w:szCs w:val="18"/>
              </w:rPr>
              <w:t>66</w:t>
            </w:r>
            <w:r>
              <w:rPr>
                <w:rFonts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C0F05" w:rsidRDefault="00CC0F05" w:rsidP="0060577C">
            <w:pPr>
              <w:snapToGrid w:val="0"/>
              <w:spacing w:line="240" w:lineRule="auto"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109</w:t>
            </w:r>
            <w:r>
              <w:rPr>
                <w:rFonts w:hint="eastAsia"/>
                <w:b/>
                <w:bCs/>
                <w:sz w:val="18"/>
                <w:szCs w:val="18"/>
              </w:rPr>
              <w:t>机房</w:t>
            </w:r>
            <w:r>
              <w:rPr>
                <w:rFonts w:hint="eastAsia"/>
                <w:b/>
                <w:bCs/>
                <w:sz w:val="18"/>
                <w:szCs w:val="18"/>
              </w:rPr>
              <w:t>7</w:t>
            </w:r>
            <w:r w:rsidR="0060577C">
              <w:rPr>
                <w:rFonts w:hint="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CC0F05" w:rsidRDefault="00CC0F05" w:rsidP="0060577C">
            <w:pPr>
              <w:snapToGrid w:val="0"/>
              <w:spacing w:line="240" w:lineRule="auto"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</w:t>
            </w:r>
            <w:r w:rsidR="0060577C"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rFonts w:hint="eastAsia"/>
                <w:b/>
                <w:bCs/>
                <w:sz w:val="18"/>
                <w:szCs w:val="18"/>
              </w:rPr>
              <w:t>机房</w:t>
            </w:r>
            <w:r w:rsidR="0060577C">
              <w:rPr>
                <w:rFonts w:hint="eastAsia"/>
                <w:b/>
                <w:bCs/>
                <w:sz w:val="18"/>
                <w:szCs w:val="18"/>
              </w:rPr>
              <w:t>59</w:t>
            </w:r>
            <w:r>
              <w:rPr>
                <w:rFonts w:hint="eastAsia"/>
                <w:b/>
                <w:bCs/>
                <w:sz w:val="18"/>
                <w:szCs w:val="18"/>
              </w:rPr>
              <w:t>人</w:t>
            </w:r>
          </w:p>
        </w:tc>
        <w:tc>
          <w:tcPr>
            <w:tcW w:w="1294" w:type="pct"/>
            <w:tcBorders>
              <w:bottom w:val="single" w:sz="4" w:space="0" w:color="auto"/>
            </w:tcBorders>
          </w:tcPr>
          <w:p w:rsidR="00CC0F05" w:rsidRPr="00FD5EF5" w:rsidRDefault="00CC0F05" w:rsidP="00E9583D">
            <w:pPr>
              <w:snapToGrid w:val="0"/>
              <w:spacing w:line="240" w:lineRule="auto"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教学助理</w:t>
            </w:r>
          </w:p>
        </w:tc>
      </w:tr>
      <w:tr w:rsidR="005D0E13" w:rsidRPr="008C223D" w:rsidTr="005D0E13">
        <w:trPr>
          <w:trHeight w:hRule="exact" w:val="220"/>
          <w:jc w:val="center"/>
        </w:trPr>
        <w:tc>
          <w:tcPr>
            <w:tcW w:w="798" w:type="pct"/>
            <w:shd w:val="clear" w:color="auto" w:fill="E5B8B7" w:themeFill="accent2" w:themeFillTint="66"/>
            <w:vAlign w:val="center"/>
          </w:tcPr>
          <w:p w:rsidR="00CC0F05" w:rsidRPr="008C223D" w:rsidRDefault="00CC0F05" w:rsidP="005801BA">
            <w:pPr>
              <w:snapToGrid w:val="0"/>
              <w:spacing w:line="240" w:lineRule="auto"/>
              <w:jc w:val="left"/>
              <w:outlineLvl w:val="0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 w:hint="eastAsia"/>
                <w:b/>
                <w:sz w:val="18"/>
                <w:szCs w:val="18"/>
              </w:rPr>
              <w:t>A</w:t>
            </w:r>
            <w:r w:rsidRPr="008C223D">
              <w:rPr>
                <w:rFonts w:eastAsia="黑体" w:hint="eastAsia"/>
                <w:b/>
                <w:sz w:val="18"/>
                <w:szCs w:val="18"/>
              </w:rPr>
              <w:t>班（周</w:t>
            </w:r>
            <w:r>
              <w:rPr>
                <w:rFonts w:eastAsia="黑体" w:hint="eastAsia"/>
                <w:b/>
                <w:sz w:val="18"/>
                <w:szCs w:val="18"/>
              </w:rPr>
              <w:t>三晚）</w:t>
            </w:r>
          </w:p>
        </w:tc>
        <w:tc>
          <w:tcPr>
            <w:tcW w:w="742" w:type="pct"/>
            <w:shd w:val="clear" w:color="auto" w:fill="E5B8B7" w:themeFill="accent2" w:themeFillTint="66"/>
            <w:vAlign w:val="center"/>
          </w:tcPr>
          <w:p w:rsidR="00CC0F05" w:rsidRPr="008C223D" w:rsidRDefault="00CC0F05" w:rsidP="000E33E2">
            <w:pPr>
              <w:snapToGri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郝春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张晋昕</w:t>
            </w:r>
          </w:p>
        </w:tc>
        <w:tc>
          <w:tcPr>
            <w:tcW w:w="718" w:type="pct"/>
            <w:shd w:val="clear" w:color="auto" w:fill="E5B8B7" w:themeFill="accent2" w:themeFillTint="66"/>
            <w:vAlign w:val="center"/>
          </w:tcPr>
          <w:p w:rsidR="00CC0F05" w:rsidRPr="008C223D" w:rsidRDefault="00CC0F05" w:rsidP="000E33E2">
            <w:pPr>
              <w:snapToGrid w:val="0"/>
              <w:spacing w:line="240" w:lineRule="auto"/>
              <w:jc w:val="left"/>
              <w:outlineLvl w:val="0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E5B8B7" w:themeFill="accent2" w:themeFillTint="66"/>
          </w:tcPr>
          <w:p w:rsidR="00CC0F05" w:rsidRPr="008C223D" w:rsidRDefault="00CC0F05" w:rsidP="000E33E2">
            <w:pPr>
              <w:snapToGrid w:val="0"/>
              <w:spacing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E5B8B7" w:themeFill="accent2" w:themeFillTint="66"/>
          </w:tcPr>
          <w:p w:rsidR="00CC0F05" w:rsidRPr="00CE2C62" w:rsidRDefault="00CC0F05" w:rsidP="00D2795C">
            <w:pPr>
              <w:snapToGrid w:val="0"/>
              <w:spacing w:line="240" w:lineRule="auto"/>
              <w:outlineLvl w:val="0"/>
              <w:rPr>
                <w:sz w:val="16"/>
                <w:szCs w:val="13"/>
              </w:rPr>
            </w:pPr>
          </w:p>
        </w:tc>
        <w:tc>
          <w:tcPr>
            <w:tcW w:w="1294" w:type="pct"/>
            <w:shd w:val="clear" w:color="auto" w:fill="E5B8B7" w:themeFill="accent2" w:themeFillTint="66"/>
          </w:tcPr>
          <w:p w:rsidR="00CC0F05" w:rsidRPr="008C223D" w:rsidRDefault="00CC0F05" w:rsidP="00CC0F05">
            <w:pPr>
              <w:snapToGrid w:val="0"/>
              <w:spacing w:line="240" w:lineRule="auto"/>
              <w:outlineLvl w:val="0"/>
              <w:rPr>
                <w:sz w:val="18"/>
                <w:szCs w:val="18"/>
              </w:rPr>
            </w:pPr>
            <w:r w:rsidRPr="00723B06">
              <w:rPr>
                <w:rFonts w:ascii="宋体" w:hAnsi="宋体" w:cs="Arial" w:hint="eastAsia"/>
                <w:sz w:val="20"/>
              </w:rPr>
              <w:t>阳庆玲</w:t>
            </w:r>
            <w:r>
              <w:rPr>
                <w:rFonts w:ascii="宋体" w:hAnsi="宋体" w:cs="Arial" w:hint="eastAsia"/>
                <w:sz w:val="20"/>
              </w:rPr>
              <w:t>、</w:t>
            </w:r>
            <w:r w:rsidRPr="00723B06">
              <w:rPr>
                <w:rFonts w:ascii="宋体" w:hAnsi="宋体" w:cs="Arial" w:hint="eastAsia"/>
                <w:sz w:val="20"/>
              </w:rPr>
              <w:t>林卓琛</w:t>
            </w:r>
          </w:p>
        </w:tc>
      </w:tr>
      <w:tr w:rsidR="005D0E13" w:rsidRPr="008C223D" w:rsidTr="005D0E13">
        <w:trPr>
          <w:trHeight w:hRule="exact" w:val="220"/>
          <w:jc w:val="center"/>
        </w:trPr>
        <w:tc>
          <w:tcPr>
            <w:tcW w:w="798" w:type="pct"/>
            <w:shd w:val="clear" w:color="auto" w:fill="E5B8B7" w:themeFill="accent2" w:themeFillTint="66"/>
            <w:vAlign w:val="center"/>
          </w:tcPr>
          <w:p w:rsidR="00CC0F05" w:rsidRPr="008C223D" w:rsidRDefault="00CC0F05" w:rsidP="005801BA">
            <w:pPr>
              <w:snapToGrid w:val="0"/>
              <w:spacing w:line="240" w:lineRule="auto"/>
              <w:jc w:val="left"/>
              <w:outlineLvl w:val="0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 w:hint="eastAsia"/>
                <w:b/>
                <w:sz w:val="18"/>
                <w:szCs w:val="18"/>
              </w:rPr>
              <w:t>B</w:t>
            </w:r>
            <w:r>
              <w:rPr>
                <w:rFonts w:eastAsia="黑体" w:hint="eastAsia"/>
                <w:b/>
                <w:sz w:val="18"/>
                <w:szCs w:val="18"/>
              </w:rPr>
              <w:t>班</w:t>
            </w:r>
            <w:r w:rsidRPr="008C223D">
              <w:rPr>
                <w:rFonts w:eastAsia="黑体" w:hint="eastAsia"/>
                <w:b/>
                <w:sz w:val="18"/>
                <w:szCs w:val="18"/>
              </w:rPr>
              <w:t>（周</w:t>
            </w:r>
            <w:r>
              <w:rPr>
                <w:rFonts w:eastAsia="黑体" w:hint="eastAsia"/>
                <w:b/>
                <w:sz w:val="18"/>
                <w:szCs w:val="18"/>
              </w:rPr>
              <w:t>三晚）</w:t>
            </w:r>
            <w:r>
              <w:rPr>
                <w:rFonts w:eastAsia="黑体"/>
                <w:b/>
                <w:sz w:val="18"/>
                <w:szCs w:val="18"/>
              </w:rPr>
              <w:t>9~11</w:t>
            </w:r>
            <w:r>
              <w:rPr>
                <w:rFonts w:eastAsia="黑体" w:hint="eastAsia"/>
                <w:b/>
                <w:sz w:val="18"/>
                <w:szCs w:val="18"/>
              </w:rPr>
              <w:t>）</w:t>
            </w:r>
            <w:r w:rsidRPr="008C223D">
              <w:rPr>
                <w:rFonts w:eastAsia="黑体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2" w:type="pct"/>
            <w:shd w:val="clear" w:color="auto" w:fill="E5B8B7" w:themeFill="accent2" w:themeFillTint="66"/>
            <w:vAlign w:val="center"/>
          </w:tcPr>
          <w:p w:rsidR="00CC0F05" w:rsidRPr="008C223D" w:rsidRDefault="00CC0F05" w:rsidP="000E33E2">
            <w:pPr>
              <w:snapToGri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E5B8B7" w:themeFill="accent2" w:themeFillTint="66"/>
            <w:vAlign w:val="center"/>
          </w:tcPr>
          <w:p w:rsidR="00CC0F05" w:rsidRPr="008C223D" w:rsidRDefault="00CC0F05" w:rsidP="000E33E2">
            <w:pPr>
              <w:snapToGrid w:val="0"/>
              <w:spacing w:line="240" w:lineRule="auto"/>
              <w:jc w:val="left"/>
              <w:outlineLvl w:val="0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顾菁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邹华春</w:t>
            </w:r>
          </w:p>
        </w:tc>
        <w:tc>
          <w:tcPr>
            <w:tcW w:w="728" w:type="pct"/>
            <w:shd w:val="clear" w:color="auto" w:fill="E5B8B7" w:themeFill="accent2" w:themeFillTint="66"/>
          </w:tcPr>
          <w:p w:rsidR="00CC0F05" w:rsidRPr="008C223D" w:rsidRDefault="00CC0F05" w:rsidP="00B8065C">
            <w:pPr>
              <w:snapToGrid w:val="0"/>
              <w:spacing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E5B8B7" w:themeFill="accent2" w:themeFillTint="66"/>
          </w:tcPr>
          <w:p w:rsidR="00CC0F05" w:rsidRPr="00CE2C62" w:rsidRDefault="00CC0F05" w:rsidP="008C1137">
            <w:pPr>
              <w:snapToGrid w:val="0"/>
              <w:spacing w:line="240" w:lineRule="auto"/>
              <w:outlineLvl w:val="0"/>
              <w:rPr>
                <w:sz w:val="16"/>
                <w:szCs w:val="13"/>
              </w:rPr>
            </w:pPr>
          </w:p>
        </w:tc>
        <w:tc>
          <w:tcPr>
            <w:tcW w:w="1294" w:type="pct"/>
            <w:shd w:val="clear" w:color="auto" w:fill="E5B8B7" w:themeFill="accent2" w:themeFillTint="66"/>
          </w:tcPr>
          <w:p w:rsidR="00CC0F05" w:rsidRPr="00570AEF" w:rsidRDefault="00CC0F05" w:rsidP="00520A26">
            <w:pPr>
              <w:snapToGrid w:val="0"/>
              <w:spacing w:line="240" w:lineRule="auto"/>
              <w:outlineLvl w:val="0"/>
              <w:rPr>
                <w:rFonts w:ascii="Arial" w:hAnsi="Arial" w:cs="Arial"/>
                <w:sz w:val="20"/>
              </w:rPr>
            </w:pPr>
            <w:r w:rsidRPr="00723B06">
              <w:rPr>
                <w:rFonts w:ascii="宋体" w:hAnsi="宋体" w:cs="Arial" w:hint="eastAsia"/>
                <w:sz w:val="20"/>
              </w:rPr>
              <w:t>陈唯一</w:t>
            </w:r>
            <w:r>
              <w:rPr>
                <w:rFonts w:ascii="宋体" w:hAnsi="宋体" w:cs="Arial" w:hint="eastAsia"/>
                <w:sz w:val="20"/>
              </w:rPr>
              <w:t>、</w:t>
            </w:r>
            <w:r w:rsidRPr="00723B06">
              <w:rPr>
                <w:rFonts w:ascii="宋体" w:hAnsi="宋体" w:cs="Arial" w:hint="eastAsia"/>
                <w:sz w:val="20"/>
              </w:rPr>
              <w:t>杨廷龙</w:t>
            </w:r>
          </w:p>
        </w:tc>
      </w:tr>
      <w:tr w:rsidR="005D0E13" w:rsidRPr="008C223D" w:rsidTr="005D0E13">
        <w:trPr>
          <w:trHeight w:hRule="exact" w:val="220"/>
          <w:jc w:val="center"/>
        </w:trPr>
        <w:tc>
          <w:tcPr>
            <w:tcW w:w="798" w:type="pct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CC0F05" w:rsidRPr="00E00C95" w:rsidRDefault="00CC0F05" w:rsidP="005801BA">
            <w:pPr>
              <w:snapToGrid w:val="0"/>
              <w:spacing w:line="240" w:lineRule="auto"/>
              <w:jc w:val="left"/>
              <w:outlineLvl w:val="0"/>
              <w:rPr>
                <w:rFonts w:eastAsia="黑体"/>
                <w:b/>
                <w:sz w:val="18"/>
                <w:szCs w:val="18"/>
              </w:rPr>
            </w:pPr>
            <w:r w:rsidRPr="00E00C95">
              <w:rPr>
                <w:rFonts w:eastAsia="黑体" w:hint="eastAsia"/>
                <w:b/>
                <w:sz w:val="18"/>
                <w:szCs w:val="18"/>
              </w:rPr>
              <w:t>C</w:t>
            </w:r>
            <w:r w:rsidRPr="00E00C95">
              <w:rPr>
                <w:rFonts w:eastAsia="黑体" w:hint="eastAsia"/>
                <w:b/>
                <w:sz w:val="18"/>
                <w:szCs w:val="18"/>
              </w:rPr>
              <w:t>班（周三晚）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CC0F05" w:rsidRDefault="00CC0F05" w:rsidP="00014CE7">
            <w:pPr>
              <w:snapToGri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CC0F05" w:rsidRPr="008C223D" w:rsidRDefault="00CC0F05" w:rsidP="000E33E2">
            <w:pPr>
              <w:snapToGri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CC0F05" w:rsidRPr="00E00C95" w:rsidRDefault="00CC0F05" w:rsidP="000E33E2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陈雯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凌莉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CC0F05" w:rsidRDefault="00CC0F05" w:rsidP="005246F1">
            <w:pPr>
              <w:snapToGrid w:val="0"/>
              <w:spacing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294" w:type="pc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CC0F05" w:rsidRPr="00E00C95" w:rsidRDefault="00CC0F05" w:rsidP="00520A26">
            <w:pPr>
              <w:snapToGrid w:val="0"/>
              <w:spacing w:line="240" w:lineRule="auto"/>
              <w:outlineLvl w:val="0"/>
              <w:rPr>
                <w:sz w:val="18"/>
                <w:szCs w:val="18"/>
              </w:rPr>
            </w:pPr>
            <w:r w:rsidRPr="00E00C95">
              <w:rPr>
                <w:rFonts w:hint="eastAsia"/>
                <w:sz w:val="18"/>
                <w:szCs w:val="18"/>
              </w:rPr>
              <w:t>吴淑贤、刘少堃</w:t>
            </w:r>
            <w:r w:rsidR="005D0E13">
              <w:rPr>
                <w:rFonts w:ascii="宋体" w:hAnsi="宋体" w:cs="Arial" w:hint="eastAsia"/>
                <w:sz w:val="20"/>
              </w:rPr>
              <w:t>、</w:t>
            </w:r>
          </w:p>
        </w:tc>
      </w:tr>
      <w:tr w:rsidR="005D0E13" w:rsidRPr="008C223D" w:rsidTr="005D0E13">
        <w:trPr>
          <w:trHeight w:hRule="exact" w:val="220"/>
          <w:jc w:val="center"/>
        </w:trPr>
        <w:tc>
          <w:tcPr>
            <w:tcW w:w="798" w:type="pct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CC0F05" w:rsidRPr="00E00C95" w:rsidRDefault="00CC0F05" w:rsidP="00E00C95">
            <w:pPr>
              <w:snapToGrid w:val="0"/>
              <w:spacing w:line="240" w:lineRule="auto"/>
              <w:jc w:val="left"/>
              <w:outlineLvl w:val="0"/>
              <w:rPr>
                <w:rFonts w:eastAsia="黑体"/>
                <w:b/>
                <w:sz w:val="18"/>
                <w:szCs w:val="18"/>
              </w:rPr>
            </w:pPr>
            <w:r w:rsidRPr="00E00C95">
              <w:rPr>
                <w:rFonts w:eastAsia="黑体" w:hint="eastAsia"/>
                <w:b/>
                <w:sz w:val="18"/>
                <w:szCs w:val="18"/>
              </w:rPr>
              <w:t>D</w:t>
            </w:r>
            <w:r w:rsidRPr="00E00C95">
              <w:rPr>
                <w:rFonts w:eastAsia="黑体" w:hint="eastAsia"/>
                <w:b/>
                <w:sz w:val="18"/>
                <w:szCs w:val="18"/>
              </w:rPr>
              <w:t>班（周三晚）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CC0F05" w:rsidRDefault="00CC0F05" w:rsidP="00265339">
            <w:pPr>
              <w:snapToGri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CC0F05" w:rsidRPr="008C223D" w:rsidRDefault="00CC0F05" w:rsidP="00265339">
            <w:pPr>
              <w:snapToGri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CC0F05" w:rsidRPr="00E00C95" w:rsidRDefault="00CC0F05" w:rsidP="00265339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CC0F05" w:rsidRPr="00E00C95" w:rsidRDefault="00CC0F05" w:rsidP="00265339">
            <w:pPr>
              <w:snapToGrid w:val="0"/>
              <w:spacing w:line="240" w:lineRule="auto"/>
              <w:outlineLvl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赖颖斯</w:t>
            </w:r>
            <w:r w:rsidR="005D0E13">
              <w:rPr>
                <w:rFonts w:hint="eastAsia"/>
                <w:sz w:val="18"/>
                <w:szCs w:val="18"/>
              </w:rPr>
              <w:t>/</w:t>
            </w:r>
            <w:r w:rsidR="005D0E13">
              <w:rPr>
                <w:rFonts w:hAnsi="宋体" w:hint="eastAsia"/>
                <w:bCs/>
                <w:sz w:val="18"/>
                <w:szCs w:val="18"/>
              </w:rPr>
              <w:t>吴少敏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CC0F05" w:rsidRPr="00E00C95" w:rsidRDefault="00CC0F05" w:rsidP="005D0E13">
            <w:pPr>
              <w:snapToGrid w:val="0"/>
              <w:spacing w:line="240" w:lineRule="auto"/>
              <w:outlineLvl w:val="0"/>
              <w:rPr>
                <w:sz w:val="18"/>
                <w:szCs w:val="18"/>
              </w:rPr>
            </w:pPr>
            <w:r w:rsidRPr="00723B06">
              <w:rPr>
                <w:rFonts w:ascii="宋体" w:hAnsi="宋体" w:cs="Arial" w:hint="eastAsia"/>
                <w:sz w:val="20"/>
              </w:rPr>
              <w:t>黄小红</w:t>
            </w:r>
            <w:r>
              <w:rPr>
                <w:rFonts w:ascii="宋体" w:hAnsi="宋体" w:cs="Arial" w:hint="eastAsia"/>
                <w:sz w:val="20"/>
              </w:rPr>
              <w:t>、</w:t>
            </w:r>
            <w:r w:rsidRPr="00723B06">
              <w:rPr>
                <w:rFonts w:ascii="宋体" w:hAnsi="宋体" w:cs="Arial" w:hint="eastAsia"/>
                <w:sz w:val="20"/>
              </w:rPr>
              <w:t>叶家利</w:t>
            </w:r>
          </w:p>
        </w:tc>
      </w:tr>
      <w:tr w:rsidR="00CC0F05" w:rsidRPr="008C223D" w:rsidTr="005D0E13">
        <w:trPr>
          <w:trHeight w:hRule="exact" w:val="220"/>
          <w:jc w:val="center"/>
        </w:trPr>
        <w:tc>
          <w:tcPr>
            <w:tcW w:w="798" w:type="pct"/>
            <w:shd w:val="clear" w:color="auto" w:fill="B8CCE4" w:themeFill="accent1" w:themeFillTint="66"/>
            <w:vAlign w:val="center"/>
          </w:tcPr>
          <w:p w:rsidR="00CC0F05" w:rsidRPr="008C223D" w:rsidRDefault="00CC0F05" w:rsidP="005F5E7A">
            <w:pPr>
              <w:snapToGrid w:val="0"/>
              <w:spacing w:line="240" w:lineRule="auto"/>
              <w:jc w:val="left"/>
              <w:outlineLvl w:val="0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 w:hint="eastAsia"/>
                <w:b/>
                <w:sz w:val="18"/>
                <w:szCs w:val="18"/>
              </w:rPr>
              <w:t>E</w:t>
            </w:r>
            <w:r>
              <w:rPr>
                <w:rFonts w:eastAsia="黑体" w:hint="eastAsia"/>
                <w:b/>
                <w:sz w:val="18"/>
                <w:szCs w:val="18"/>
              </w:rPr>
              <w:t>班（周四晚）</w:t>
            </w:r>
          </w:p>
        </w:tc>
        <w:tc>
          <w:tcPr>
            <w:tcW w:w="742" w:type="pct"/>
            <w:shd w:val="clear" w:color="auto" w:fill="B8CCE4" w:themeFill="accent1" w:themeFillTint="66"/>
            <w:vAlign w:val="center"/>
          </w:tcPr>
          <w:p w:rsidR="00CC0F05" w:rsidRPr="008C223D" w:rsidRDefault="00CC0F05" w:rsidP="005246F1">
            <w:pPr>
              <w:snapToGri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邹华春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顾菁</w:t>
            </w:r>
          </w:p>
        </w:tc>
        <w:tc>
          <w:tcPr>
            <w:tcW w:w="718" w:type="pct"/>
            <w:shd w:val="clear" w:color="auto" w:fill="B8CCE4" w:themeFill="accent1" w:themeFillTint="66"/>
            <w:vAlign w:val="center"/>
          </w:tcPr>
          <w:p w:rsidR="00CC0F05" w:rsidRPr="008C223D" w:rsidRDefault="00CC0F05" w:rsidP="000E33E2">
            <w:pPr>
              <w:snapToGri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B8CCE4" w:themeFill="accent1" w:themeFillTint="66"/>
          </w:tcPr>
          <w:p w:rsidR="00CC0F05" w:rsidRPr="008C223D" w:rsidRDefault="00CC0F05" w:rsidP="000E33E2">
            <w:pPr>
              <w:snapToGrid w:val="0"/>
              <w:spacing w:line="240" w:lineRule="auto"/>
              <w:rPr>
                <w:rFonts w:hAnsi="宋体"/>
                <w:bCs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B8CCE4" w:themeFill="accent1" w:themeFillTint="66"/>
          </w:tcPr>
          <w:p w:rsidR="00CC0F05" w:rsidRPr="00CE2C62" w:rsidRDefault="00CC0F05" w:rsidP="001C7CAC">
            <w:pPr>
              <w:snapToGrid w:val="0"/>
              <w:spacing w:line="240" w:lineRule="auto"/>
              <w:outlineLvl w:val="0"/>
              <w:rPr>
                <w:sz w:val="16"/>
                <w:szCs w:val="13"/>
              </w:rPr>
            </w:pPr>
          </w:p>
        </w:tc>
        <w:tc>
          <w:tcPr>
            <w:tcW w:w="1294" w:type="pct"/>
            <w:shd w:val="clear" w:color="auto" w:fill="B8CCE4" w:themeFill="accent1" w:themeFillTint="66"/>
          </w:tcPr>
          <w:p w:rsidR="00CC0F05" w:rsidRPr="00570AEF" w:rsidRDefault="00CC0F05" w:rsidP="00CC0F05">
            <w:pPr>
              <w:snapToGrid w:val="0"/>
              <w:spacing w:line="240" w:lineRule="auto"/>
              <w:outlineLvl w:val="0"/>
              <w:rPr>
                <w:rFonts w:ascii="Arial" w:hAnsi="Arial" w:cs="Arial"/>
                <w:sz w:val="20"/>
              </w:rPr>
            </w:pPr>
            <w:r w:rsidRPr="00723B06">
              <w:rPr>
                <w:rFonts w:ascii="宋体" w:hAnsi="宋体" w:cs="Arial" w:hint="eastAsia"/>
                <w:sz w:val="20"/>
              </w:rPr>
              <w:t>王贞玉</w:t>
            </w:r>
            <w:r>
              <w:rPr>
                <w:rFonts w:ascii="宋体" w:hAnsi="宋体" w:cs="Arial" w:hint="eastAsia"/>
                <w:sz w:val="20"/>
              </w:rPr>
              <w:t>、</w:t>
            </w:r>
            <w:r w:rsidRPr="00723B06">
              <w:rPr>
                <w:rFonts w:ascii="宋体" w:hAnsi="宋体" w:cs="Arial" w:hint="eastAsia"/>
                <w:sz w:val="20"/>
              </w:rPr>
              <w:t>黄若男</w:t>
            </w:r>
          </w:p>
        </w:tc>
      </w:tr>
      <w:tr w:rsidR="00CC0F05" w:rsidRPr="008C223D" w:rsidTr="005D0E13">
        <w:trPr>
          <w:trHeight w:hRule="exact" w:val="220"/>
          <w:jc w:val="center"/>
        </w:trPr>
        <w:tc>
          <w:tcPr>
            <w:tcW w:w="798" w:type="pct"/>
            <w:shd w:val="clear" w:color="auto" w:fill="B8CCE4" w:themeFill="accent1" w:themeFillTint="66"/>
            <w:vAlign w:val="center"/>
          </w:tcPr>
          <w:p w:rsidR="00CC0F05" w:rsidRDefault="00CC0F05" w:rsidP="00CC0F05">
            <w:pPr>
              <w:snapToGrid w:val="0"/>
              <w:spacing w:line="240" w:lineRule="auto"/>
              <w:jc w:val="left"/>
              <w:outlineLvl w:val="0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 w:hint="eastAsia"/>
                <w:b/>
                <w:sz w:val="18"/>
                <w:szCs w:val="18"/>
              </w:rPr>
              <w:t>F</w:t>
            </w:r>
            <w:r>
              <w:rPr>
                <w:rFonts w:eastAsia="黑体" w:hint="eastAsia"/>
                <w:b/>
                <w:sz w:val="18"/>
                <w:szCs w:val="18"/>
              </w:rPr>
              <w:t>班（周四晚）</w:t>
            </w:r>
            <w:r>
              <w:rPr>
                <w:rFonts w:eastAsia="黑体"/>
                <w:b/>
                <w:sz w:val="18"/>
                <w:szCs w:val="18"/>
              </w:rPr>
              <w:t>9~11</w:t>
            </w:r>
            <w:r>
              <w:rPr>
                <w:rFonts w:eastAsia="黑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742" w:type="pct"/>
            <w:shd w:val="clear" w:color="auto" w:fill="B8CCE4" w:themeFill="accent1" w:themeFillTint="66"/>
            <w:vAlign w:val="center"/>
          </w:tcPr>
          <w:p w:rsidR="00CC0F05" w:rsidRPr="008C223D" w:rsidRDefault="00CC0F05" w:rsidP="000E33E2">
            <w:pPr>
              <w:snapToGri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B8CCE4" w:themeFill="accent1" w:themeFillTint="66"/>
            <w:vAlign w:val="center"/>
          </w:tcPr>
          <w:p w:rsidR="00CC0F05" w:rsidRPr="008C223D" w:rsidRDefault="00CC0F05" w:rsidP="002E2B3C">
            <w:pPr>
              <w:snapToGri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赖颖斯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陈雯</w:t>
            </w:r>
          </w:p>
        </w:tc>
        <w:tc>
          <w:tcPr>
            <w:tcW w:w="728" w:type="pct"/>
            <w:shd w:val="clear" w:color="auto" w:fill="B8CCE4" w:themeFill="accent1" w:themeFillTint="66"/>
          </w:tcPr>
          <w:p w:rsidR="00CC0F05" w:rsidRDefault="00CC0F05" w:rsidP="000E33E2">
            <w:pPr>
              <w:snapToGrid w:val="0"/>
              <w:spacing w:line="240" w:lineRule="auto"/>
              <w:rPr>
                <w:rFonts w:hAnsi="宋体"/>
                <w:bCs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B8CCE4" w:themeFill="accent1" w:themeFillTint="66"/>
          </w:tcPr>
          <w:p w:rsidR="00CC0F05" w:rsidRDefault="00CC0F05" w:rsidP="00D2795C">
            <w:pPr>
              <w:snapToGrid w:val="0"/>
              <w:spacing w:line="240" w:lineRule="auto"/>
              <w:outlineLvl w:val="0"/>
              <w:rPr>
                <w:sz w:val="16"/>
                <w:szCs w:val="13"/>
              </w:rPr>
            </w:pPr>
          </w:p>
        </w:tc>
        <w:tc>
          <w:tcPr>
            <w:tcW w:w="1294" w:type="pct"/>
            <w:shd w:val="clear" w:color="auto" w:fill="B8CCE4" w:themeFill="accent1" w:themeFillTint="66"/>
          </w:tcPr>
          <w:p w:rsidR="00CC0F05" w:rsidRPr="00570AEF" w:rsidRDefault="00CC0F05" w:rsidP="00E9583D">
            <w:pPr>
              <w:snapToGrid w:val="0"/>
              <w:spacing w:line="240" w:lineRule="auto"/>
              <w:outlineLvl w:val="0"/>
              <w:rPr>
                <w:rFonts w:ascii="Arial" w:hAnsi="Arial" w:cs="Arial"/>
                <w:sz w:val="20"/>
              </w:rPr>
            </w:pPr>
            <w:r w:rsidRPr="00723B06">
              <w:rPr>
                <w:rFonts w:ascii="宋体" w:hAnsi="宋体" w:cs="Arial" w:hint="eastAsia"/>
                <w:sz w:val="20"/>
              </w:rPr>
              <w:t>卢倩</w:t>
            </w:r>
            <w:r>
              <w:rPr>
                <w:rFonts w:ascii="宋体" w:hAnsi="宋体" w:cs="Arial" w:hint="eastAsia"/>
                <w:sz w:val="20"/>
              </w:rPr>
              <w:t>、</w:t>
            </w:r>
            <w:r w:rsidRPr="00723B06">
              <w:rPr>
                <w:rFonts w:ascii="宋体" w:hAnsi="宋体" w:cs="Arial" w:hint="eastAsia"/>
                <w:sz w:val="20"/>
              </w:rPr>
              <w:t>李艺然</w:t>
            </w:r>
          </w:p>
        </w:tc>
      </w:tr>
      <w:tr w:rsidR="00CC0F05" w:rsidRPr="008C223D" w:rsidTr="005D0E13">
        <w:trPr>
          <w:trHeight w:hRule="exact" w:val="220"/>
          <w:jc w:val="center"/>
        </w:trPr>
        <w:tc>
          <w:tcPr>
            <w:tcW w:w="798" w:type="pct"/>
            <w:shd w:val="clear" w:color="auto" w:fill="B8CCE4" w:themeFill="accent1" w:themeFillTint="66"/>
            <w:vAlign w:val="center"/>
          </w:tcPr>
          <w:p w:rsidR="00CC0F05" w:rsidRDefault="00CC0F05" w:rsidP="005F5E7A">
            <w:pPr>
              <w:snapToGrid w:val="0"/>
              <w:spacing w:line="240" w:lineRule="auto"/>
              <w:jc w:val="left"/>
              <w:outlineLvl w:val="0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 w:hint="eastAsia"/>
                <w:b/>
                <w:sz w:val="18"/>
                <w:szCs w:val="18"/>
              </w:rPr>
              <w:t>G</w:t>
            </w:r>
            <w:r>
              <w:rPr>
                <w:rFonts w:eastAsia="黑体" w:hint="eastAsia"/>
                <w:b/>
                <w:sz w:val="18"/>
                <w:szCs w:val="18"/>
              </w:rPr>
              <w:t>班（周四晚）</w:t>
            </w:r>
          </w:p>
        </w:tc>
        <w:tc>
          <w:tcPr>
            <w:tcW w:w="742" w:type="pct"/>
            <w:shd w:val="clear" w:color="auto" w:fill="B8CCE4" w:themeFill="accent1" w:themeFillTint="66"/>
            <w:vAlign w:val="center"/>
          </w:tcPr>
          <w:p w:rsidR="00CC0F05" w:rsidRPr="008C223D" w:rsidRDefault="00CC0F05" w:rsidP="000E33E2">
            <w:pPr>
              <w:snapToGri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B8CCE4" w:themeFill="accent1" w:themeFillTint="66"/>
            <w:vAlign w:val="center"/>
          </w:tcPr>
          <w:p w:rsidR="00CC0F05" w:rsidRPr="008C223D" w:rsidRDefault="00CC0F05" w:rsidP="000E33E2">
            <w:pPr>
              <w:snapToGri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B8CCE4" w:themeFill="accent1" w:themeFillTint="66"/>
          </w:tcPr>
          <w:p w:rsidR="00CC0F05" w:rsidRDefault="00CC0F05" w:rsidP="00B8065C">
            <w:pPr>
              <w:snapToGrid w:val="0"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曾芳芳</w:t>
            </w:r>
            <w:r>
              <w:rPr>
                <w:rFonts w:hAnsi="宋体"/>
                <w:bCs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林爱华</w:t>
            </w:r>
          </w:p>
        </w:tc>
        <w:tc>
          <w:tcPr>
            <w:tcW w:w="720" w:type="pct"/>
            <w:shd w:val="clear" w:color="auto" w:fill="B8CCE4" w:themeFill="accent1" w:themeFillTint="66"/>
          </w:tcPr>
          <w:p w:rsidR="00CC0F05" w:rsidRPr="00CE2C62" w:rsidRDefault="00CC0F05" w:rsidP="00D2795C">
            <w:pPr>
              <w:snapToGrid w:val="0"/>
              <w:spacing w:line="240" w:lineRule="auto"/>
              <w:outlineLvl w:val="0"/>
              <w:rPr>
                <w:sz w:val="16"/>
                <w:szCs w:val="13"/>
              </w:rPr>
            </w:pPr>
          </w:p>
        </w:tc>
        <w:tc>
          <w:tcPr>
            <w:tcW w:w="1294" w:type="pct"/>
            <w:shd w:val="clear" w:color="auto" w:fill="B8CCE4" w:themeFill="accent1" w:themeFillTint="66"/>
          </w:tcPr>
          <w:p w:rsidR="00CC0F05" w:rsidRPr="00570AEF" w:rsidRDefault="00CC0F05" w:rsidP="00520A26">
            <w:pPr>
              <w:snapToGrid w:val="0"/>
              <w:spacing w:line="240" w:lineRule="auto"/>
              <w:outlineLvl w:val="0"/>
              <w:rPr>
                <w:rFonts w:ascii="Arial" w:hAnsi="Arial" w:cs="Arial"/>
                <w:sz w:val="20"/>
              </w:rPr>
            </w:pPr>
            <w:r w:rsidRPr="00723B06">
              <w:rPr>
                <w:rFonts w:ascii="宋体" w:hAnsi="宋体" w:cs="Arial" w:hint="eastAsia"/>
                <w:sz w:val="20"/>
              </w:rPr>
              <w:t>安霞</w:t>
            </w:r>
            <w:r>
              <w:rPr>
                <w:rFonts w:ascii="宋体" w:hAnsi="宋体" w:cs="Arial" w:hint="eastAsia"/>
                <w:sz w:val="20"/>
              </w:rPr>
              <w:t>、</w:t>
            </w:r>
            <w:r w:rsidRPr="00723B06">
              <w:rPr>
                <w:rFonts w:ascii="宋体" w:hAnsi="宋体" w:cs="Arial" w:hint="eastAsia"/>
                <w:sz w:val="20"/>
              </w:rPr>
              <w:t>李彤</w:t>
            </w:r>
          </w:p>
        </w:tc>
      </w:tr>
      <w:tr w:rsidR="00CC0F05" w:rsidRPr="008C223D" w:rsidTr="005D0E13">
        <w:trPr>
          <w:trHeight w:hRule="exact" w:val="220"/>
          <w:jc w:val="center"/>
        </w:trPr>
        <w:tc>
          <w:tcPr>
            <w:tcW w:w="798" w:type="pct"/>
            <w:shd w:val="clear" w:color="auto" w:fill="B8CCE4" w:themeFill="accent1" w:themeFillTint="66"/>
            <w:vAlign w:val="center"/>
          </w:tcPr>
          <w:p w:rsidR="00CC0F05" w:rsidRDefault="00CC0F05" w:rsidP="00D462BD">
            <w:pPr>
              <w:snapToGrid w:val="0"/>
              <w:spacing w:line="240" w:lineRule="auto"/>
              <w:jc w:val="left"/>
              <w:outlineLvl w:val="0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 w:hint="eastAsia"/>
                <w:b/>
                <w:sz w:val="18"/>
                <w:szCs w:val="18"/>
              </w:rPr>
              <w:t>H</w:t>
            </w:r>
            <w:r>
              <w:rPr>
                <w:rFonts w:eastAsia="黑体" w:hint="eastAsia"/>
                <w:b/>
                <w:sz w:val="18"/>
                <w:szCs w:val="18"/>
              </w:rPr>
              <w:t>班（周四晚）</w:t>
            </w:r>
          </w:p>
        </w:tc>
        <w:tc>
          <w:tcPr>
            <w:tcW w:w="742" w:type="pct"/>
            <w:shd w:val="clear" w:color="auto" w:fill="B8CCE4" w:themeFill="accent1" w:themeFillTint="66"/>
            <w:vAlign w:val="center"/>
          </w:tcPr>
          <w:p w:rsidR="00CC0F05" w:rsidRPr="008C223D" w:rsidRDefault="00CC0F05" w:rsidP="000E33E2">
            <w:pPr>
              <w:snapToGri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718" w:type="pct"/>
            <w:shd w:val="clear" w:color="auto" w:fill="B8CCE4" w:themeFill="accent1" w:themeFillTint="66"/>
            <w:vAlign w:val="center"/>
          </w:tcPr>
          <w:p w:rsidR="00CC0F05" w:rsidRPr="008C223D" w:rsidRDefault="00CC0F05" w:rsidP="000E33E2">
            <w:pPr>
              <w:snapToGrid w:val="0"/>
              <w:spacing w:line="240" w:lineRule="auto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B8CCE4" w:themeFill="accent1" w:themeFillTint="66"/>
          </w:tcPr>
          <w:p w:rsidR="00CC0F05" w:rsidRDefault="00CC0F05" w:rsidP="00B8065C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B8CCE4" w:themeFill="accent1" w:themeFillTint="66"/>
          </w:tcPr>
          <w:p w:rsidR="00CC0F05" w:rsidRPr="00CE2C62" w:rsidRDefault="00CC0F05" w:rsidP="00C06237">
            <w:pPr>
              <w:snapToGrid w:val="0"/>
              <w:spacing w:line="240" w:lineRule="auto"/>
              <w:outlineLvl w:val="0"/>
              <w:rPr>
                <w:sz w:val="16"/>
                <w:szCs w:val="13"/>
              </w:rPr>
            </w:pPr>
            <w:r>
              <w:rPr>
                <w:rFonts w:hAnsi="宋体" w:hint="eastAsia"/>
                <w:bCs/>
                <w:sz w:val="18"/>
                <w:szCs w:val="18"/>
              </w:rPr>
              <w:t>吴少敏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郝元涛</w:t>
            </w:r>
          </w:p>
        </w:tc>
        <w:tc>
          <w:tcPr>
            <w:tcW w:w="1294" w:type="pct"/>
            <w:shd w:val="clear" w:color="auto" w:fill="B8CCE4" w:themeFill="accent1" w:themeFillTint="66"/>
          </w:tcPr>
          <w:p w:rsidR="00CC0F05" w:rsidRPr="00CE2C62" w:rsidRDefault="00520A26" w:rsidP="00E9583D">
            <w:pPr>
              <w:snapToGrid w:val="0"/>
              <w:spacing w:line="240" w:lineRule="auto"/>
              <w:outlineLvl w:val="0"/>
              <w:rPr>
                <w:sz w:val="16"/>
                <w:szCs w:val="13"/>
              </w:rPr>
            </w:pPr>
            <w:r w:rsidRPr="00723B06">
              <w:rPr>
                <w:rFonts w:ascii="宋体" w:hAnsi="宋体" w:cs="Arial" w:hint="eastAsia"/>
                <w:sz w:val="20"/>
              </w:rPr>
              <w:t>范笑嫣</w:t>
            </w:r>
            <w:r>
              <w:rPr>
                <w:rFonts w:ascii="宋体" w:hAnsi="宋体" w:cs="Arial" w:hint="eastAsia"/>
                <w:sz w:val="20"/>
              </w:rPr>
              <w:t>、</w:t>
            </w:r>
            <w:r w:rsidRPr="00723B06">
              <w:rPr>
                <w:rFonts w:ascii="宋体" w:hAnsi="宋体" w:cs="Arial" w:hint="eastAsia"/>
                <w:sz w:val="20"/>
              </w:rPr>
              <w:t>朱梦婷</w:t>
            </w:r>
          </w:p>
        </w:tc>
      </w:tr>
      <w:bookmarkEnd w:id="9"/>
    </w:tbl>
    <w:p w:rsidR="00A16548" w:rsidRPr="00FA51FF" w:rsidRDefault="00A16548" w:rsidP="00B4596E">
      <w:pPr>
        <w:snapToGrid w:val="0"/>
        <w:spacing w:line="100" w:lineRule="atLeast"/>
        <w:rPr>
          <w:rFonts w:hAnsi="宋体"/>
          <w:b/>
          <w:bCs/>
          <w:sz w:val="18"/>
          <w:szCs w:val="18"/>
        </w:rPr>
      </w:pPr>
    </w:p>
    <w:p w:rsidR="00A16548" w:rsidRPr="002F71DF" w:rsidRDefault="00A16548" w:rsidP="009F0620">
      <w:pPr>
        <w:snapToGrid w:val="0"/>
        <w:spacing w:line="360" w:lineRule="auto"/>
        <w:rPr>
          <w:rFonts w:hAnsi="宋体"/>
          <w:sz w:val="18"/>
          <w:szCs w:val="18"/>
        </w:rPr>
      </w:pPr>
      <w:r w:rsidRPr="002F71DF">
        <w:rPr>
          <w:rFonts w:hAnsi="宋体" w:hint="eastAsia"/>
          <w:b/>
          <w:bCs/>
          <w:sz w:val="18"/>
          <w:szCs w:val="18"/>
        </w:rPr>
        <w:t>教材</w:t>
      </w:r>
      <w:r w:rsidRPr="002F71DF">
        <w:rPr>
          <w:rFonts w:hAnsi="宋体" w:hint="eastAsia"/>
          <w:sz w:val="18"/>
          <w:szCs w:val="18"/>
        </w:rPr>
        <w:t>：《生物医学研究的统计方法》（第</w:t>
      </w:r>
      <w:r w:rsidRPr="002F71DF">
        <w:rPr>
          <w:sz w:val="18"/>
          <w:szCs w:val="18"/>
        </w:rPr>
        <w:t>2</w:t>
      </w:r>
      <w:r w:rsidRPr="002F71DF">
        <w:rPr>
          <w:rFonts w:hAnsi="宋体" w:hint="eastAsia"/>
          <w:sz w:val="18"/>
          <w:szCs w:val="18"/>
        </w:rPr>
        <w:t>次印刷版本），方积乾主编，高等教育出版社</w:t>
      </w:r>
      <w:r w:rsidRPr="002F71DF">
        <w:rPr>
          <w:sz w:val="18"/>
          <w:szCs w:val="18"/>
        </w:rPr>
        <w:t>(2007)</w:t>
      </w:r>
      <w:r w:rsidRPr="002F71DF">
        <w:rPr>
          <w:rFonts w:hAnsi="宋体" w:hint="eastAsia"/>
          <w:sz w:val="18"/>
          <w:szCs w:val="18"/>
        </w:rPr>
        <w:t>。</w:t>
      </w:r>
    </w:p>
    <w:p w:rsidR="00A16548" w:rsidRDefault="00A16548" w:rsidP="00BD0349">
      <w:pPr>
        <w:snapToGrid w:val="0"/>
        <w:spacing w:line="360" w:lineRule="auto"/>
        <w:ind w:firstLineChars="350" w:firstLine="630"/>
        <w:rPr>
          <w:rFonts w:hAnsi="宋体"/>
          <w:sz w:val="18"/>
          <w:szCs w:val="18"/>
        </w:rPr>
      </w:pPr>
      <w:r>
        <w:rPr>
          <w:rFonts w:hAnsi="宋体" w:hint="eastAsia"/>
          <w:sz w:val="18"/>
          <w:szCs w:val="18"/>
        </w:rPr>
        <w:t>《</w:t>
      </w:r>
      <w:r w:rsidRPr="002F71DF">
        <w:rPr>
          <w:rFonts w:hAnsi="宋体" w:hint="eastAsia"/>
          <w:sz w:val="18"/>
          <w:szCs w:val="18"/>
        </w:rPr>
        <w:t>医学统计学与电脑实验》（第四版），方积乾主编，上海科学技术出版社</w:t>
      </w:r>
      <w:r w:rsidRPr="002F71DF">
        <w:rPr>
          <w:rFonts w:hAnsi="宋体"/>
          <w:sz w:val="18"/>
          <w:szCs w:val="18"/>
        </w:rPr>
        <w:t>(2012)</w:t>
      </w:r>
      <w:r w:rsidRPr="002F71DF">
        <w:rPr>
          <w:rFonts w:hAnsi="宋体" w:hint="eastAsia"/>
          <w:sz w:val="18"/>
          <w:szCs w:val="18"/>
        </w:rPr>
        <w:t>。</w:t>
      </w:r>
    </w:p>
    <w:p w:rsidR="00B11DEC" w:rsidRDefault="00B11DEC" w:rsidP="00B11DEC">
      <w:pPr>
        <w:snapToGrid w:val="0"/>
        <w:spacing w:line="360" w:lineRule="auto"/>
        <w:rPr>
          <w:rFonts w:hAnsi="宋体"/>
          <w:sz w:val="18"/>
          <w:szCs w:val="18"/>
        </w:rPr>
      </w:pPr>
      <w:r w:rsidRPr="007B2581">
        <w:rPr>
          <w:rFonts w:hAnsi="宋体" w:hint="eastAsia"/>
          <w:b/>
          <w:bCs/>
          <w:sz w:val="18"/>
          <w:szCs w:val="18"/>
        </w:rPr>
        <w:t>网络</w:t>
      </w:r>
      <w:r>
        <w:rPr>
          <w:rFonts w:hAnsi="宋体" w:hint="eastAsia"/>
          <w:b/>
          <w:bCs/>
          <w:sz w:val="18"/>
          <w:szCs w:val="18"/>
        </w:rPr>
        <w:t>学习地址：</w:t>
      </w:r>
      <w:hyperlink r:id="rId8" w:history="1">
        <w:r w:rsidRPr="001752CE">
          <w:rPr>
            <w:rStyle w:val="ac"/>
            <w:rFonts w:hAnsi="宋体"/>
            <w:sz w:val="18"/>
            <w:szCs w:val="18"/>
          </w:rPr>
          <w:t>http://www.icourse163.org/course/SYSU-20016</w:t>
        </w:r>
      </w:hyperlink>
    </w:p>
    <w:p w:rsidR="00227291" w:rsidRPr="002F71DF" w:rsidRDefault="00490EFC" w:rsidP="00490EFC">
      <w:pPr>
        <w:snapToGrid w:val="0"/>
        <w:spacing w:line="360" w:lineRule="auto"/>
        <w:rPr>
          <w:rFonts w:hAnsi="宋体"/>
          <w:sz w:val="18"/>
          <w:szCs w:val="18"/>
        </w:rPr>
      </w:pPr>
      <w:r w:rsidRPr="00F800A9">
        <w:rPr>
          <w:rFonts w:hAnsi="宋体" w:hint="eastAsia"/>
          <w:b/>
          <w:sz w:val="18"/>
          <w:szCs w:val="18"/>
        </w:rPr>
        <w:t>网络</w:t>
      </w:r>
      <w:r w:rsidR="00B11DEC">
        <w:rPr>
          <w:rFonts w:hAnsi="宋体" w:hint="eastAsia"/>
          <w:b/>
          <w:sz w:val="18"/>
          <w:szCs w:val="18"/>
        </w:rPr>
        <w:t>学习</w:t>
      </w:r>
      <w:r w:rsidRPr="00F800A9">
        <w:rPr>
          <w:rFonts w:hAnsi="宋体" w:hint="eastAsia"/>
          <w:b/>
          <w:sz w:val="18"/>
          <w:szCs w:val="18"/>
        </w:rPr>
        <w:t>教材</w:t>
      </w:r>
      <w:r>
        <w:rPr>
          <w:rFonts w:hAnsi="宋体" w:hint="eastAsia"/>
          <w:sz w:val="18"/>
          <w:szCs w:val="18"/>
        </w:rPr>
        <w:t>：</w:t>
      </w:r>
      <w:r w:rsidR="00227291">
        <w:rPr>
          <w:rFonts w:hAnsi="宋体" w:hint="eastAsia"/>
          <w:sz w:val="18"/>
          <w:szCs w:val="18"/>
        </w:rPr>
        <w:t>《卫生统计学》（第</w:t>
      </w:r>
      <w:r w:rsidR="00227291">
        <w:rPr>
          <w:rFonts w:hAnsi="宋体" w:hint="eastAsia"/>
          <w:sz w:val="18"/>
          <w:szCs w:val="18"/>
        </w:rPr>
        <w:t>7</w:t>
      </w:r>
      <w:r w:rsidR="00227291">
        <w:rPr>
          <w:rFonts w:hAnsi="宋体" w:hint="eastAsia"/>
          <w:sz w:val="18"/>
          <w:szCs w:val="18"/>
        </w:rPr>
        <w:t>版），方积乾，人民卫生出版社（</w:t>
      </w:r>
      <w:r w:rsidR="00227291">
        <w:rPr>
          <w:rFonts w:hAnsi="宋体" w:hint="eastAsia"/>
          <w:sz w:val="18"/>
          <w:szCs w:val="18"/>
        </w:rPr>
        <w:t>2014</w:t>
      </w:r>
      <w:r w:rsidR="00227291">
        <w:rPr>
          <w:rFonts w:hAnsi="宋体" w:hint="eastAsia"/>
          <w:sz w:val="18"/>
          <w:szCs w:val="18"/>
        </w:rPr>
        <w:t>）。</w:t>
      </w:r>
    </w:p>
    <w:p w:rsidR="00A16548" w:rsidRDefault="00A16548" w:rsidP="00BD0349">
      <w:pPr>
        <w:spacing w:line="360" w:lineRule="auto"/>
        <w:ind w:left="1144" w:hangingChars="633" w:hanging="1144"/>
      </w:pPr>
      <w:r w:rsidRPr="002F71DF">
        <w:rPr>
          <w:rFonts w:hint="eastAsia"/>
          <w:b/>
          <w:bCs/>
          <w:sz w:val="18"/>
          <w:szCs w:val="18"/>
        </w:rPr>
        <w:t>上课地点</w:t>
      </w:r>
      <w:r w:rsidRPr="002F71DF">
        <w:rPr>
          <w:rFonts w:hint="eastAsia"/>
          <w:sz w:val="18"/>
          <w:szCs w:val="18"/>
        </w:rPr>
        <w:t>：</w:t>
      </w:r>
      <w:r w:rsidRPr="002F71DF">
        <w:rPr>
          <w:b/>
          <w:bCs/>
          <w:sz w:val="18"/>
          <w:szCs w:val="18"/>
        </w:rPr>
        <w:t xml:space="preserve"> 1.</w:t>
      </w:r>
      <w:r w:rsidRPr="002F71DF">
        <w:rPr>
          <w:rFonts w:hint="eastAsia"/>
          <w:b/>
          <w:bCs/>
          <w:sz w:val="18"/>
          <w:szCs w:val="18"/>
        </w:rPr>
        <w:t>理论课</w:t>
      </w:r>
      <w:r w:rsidRPr="002F71DF">
        <w:rPr>
          <w:b/>
          <w:bCs/>
          <w:sz w:val="18"/>
          <w:szCs w:val="18"/>
        </w:rPr>
        <w:t>:</w:t>
      </w:r>
      <w:r w:rsidRPr="00D80ECF">
        <w:t xml:space="preserve"> </w:t>
      </w:r>
      <w:r>
        <w:rPr>
          <w:b/>
          <w:bCs/>
          <w:sz w:val="18"/>
          <w:szCs w:val="18"/>
        </w:rPr>
        <w:t>1-4</w:t>
      </w:r>
      <w:r w:rsidRPr="003411F7">
        <w:rPr>
          <w:rFonts w:hint="eastAsia"/>
          <w:b/>
          <w:bCs/>
          <w:sz w:val="18"/>
          <w:szCs w:val="18"/>
        </w:rPr>
        <w:t>周：</w:t>
      </w:r>
      <w:r w:rsidRPr="003411F7"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新教</w:t>
      </w:r>
      <w:r>
        <w:rPr>
          <w:b/>
          <w:bCs/>
          <w:sz w:val="18"/>
          <w:szCs w:val="18"/>
        </w:rPr>
        <w:t xml:space="preserve"> </w:t>
      </w:r>
      <w:r w:rsidR="00E00C95">
        <w:rPr>
          <w:rFonts w:hint="eastAsia"/>
          <w:b/>
          <w:bCs/>
          <w:sz w:val="18"/>
          <w:szCs w:val="18"/>
        </w:rPr>
        <w:t>501</w:t>
      </w:r>
      <w:r w:rsidR="00E00C95">
        <w:rPr>
          <w:rFonts w:hint="eastAsia"/>
          <w:b/>
          <w:bCs/>
          <w:sz w:val="18"/>
          <w:szCs w:val="18"/>
        </w:rPr>
        <w:t>、</w:t>
      </w:r>
      <w:r w:rsidR="00E00C95">
        <w:rPr>
          <w:rFonts w:hint="eastAsia"/>
          <w:b/>
          <w:bCs/>
          <w:sz w:val="18"/>
          <w:szCs w:val="18"/>
        </w:rPr>
        <w:t>2</w:t>
      </w:r>
      <w:r w:rsidR="00E00C95">
        <w:rPr>
          <w:rFonts w:hint="eastAsia"/>
          <w:b/>
          <w:bCs/>
          <w:sz w:val="18"/>
          <w:szCs w:val="18"/>
        </w:rPr>
        <w:t>、</w:t>
      </w:r>
      <w:r w:rsidR="00E00C95">
        <w:rPr>
          <w:rFonts w:hint="eastAsia"/>
          <w:b/>
          <w:bCs/>
          <w:sz w:val="18"/>
          <w:szCs w:val="18"/>
        </w:rPr>
        <w:t>601</w:t>
      </w:r>
      <w:r>
        <w:rPr>
          <w:rFonts w:hint="eastAsia"/>
          <w:b/>
          <w:bCs/>
          <w:sz w:val="18"/>
          <w:szCs w:val="18"/>
        </w:rPr>
        <w:t>课室</w:t>
      </w:r>
    </w:p>
    <w:p w:rsidR="00F40B05" w:rsidRDefault="00A16548" w:rsidP="00F40B05">
      <w:pPr>
        <w:spacing w:line="360" w:lineRule="auto"/>
        <w:ind w:firstLineChars="549" w:firstLine="992"/>
        <w:rPr>
          <w:b/>
          <w:bCs/>
          <w:sz w:val="18"/>
          <w:szCs w:val="18"/>
        </w:rPr>
      </w:pPr>
      <w:r w:rsidRPr="002F71DF">
        <w:rPr>
          <w:b/>
          <w:bCs/>
          <w:sz w:val="18"/>
          <w:szCs w:val="18"/>
        </w:rPr>
        <w:t>2.</w:t>
      </w:r>
      <w:r w:rsidRPr="002F71DF">
        <w:rPr>
          <w:rFonts w:hint="eastAsia"/>
          <w:b/>
          <w:bCs/>
          <w:sz w:val="18"/>
          <w:szCs w:val="18"/>
        </w:rPr>
        <w:t>实习课</w:t>
      </w:r>
      <w:r w:rsidRPr="002F71DF">
        <w:rPr>
          <w:b/>
          <w:bCs/>
          <w:sz w:val="18"/>
          <w:szCs w:val="18"/>
        </w:rPr>
        <w:t xml:space="preserve">: </w:t>
      </w:r>
      <w:r>
        <w:rPr>
          <w:b/>
          <w:bCs/>
          <w:sz w:val="18"/>
          <w:szCs w:val="18"/>
        </w:rPr>
        <w:t>A</w:t>
      </w:r>
      <w:r w:rsidR="00227291">
        <w:rPr>
          <w:rFonts w:hint="eastAsia"/>
          <w:b/>
          <w:bCs/>
          <w:sz w:val="18"/>
          <w:szCs w:val="18"/>
        </w:rPr>
        <w:t>与</w:t>
      </w:r>
      <w:r w:rsidR="00173631">
        <w:rPr>
          <w:rFonts w:hint="eastAsia"/>
          <w:b/>
          <w:bCs/>
          <w:sz w:val="18"/>
          <w:szCs w:val="18"/>
        </w:rPr>
        <w:t>E</w:t>
      </w:r>
      <w:r>
        <w:rPr>
          <w:rFonts w:hint="eastAsia"/>
          <w:b/>
          <w:bCs/>
          <w:sz w:val="18"/>
          <w:szCs w:val="18"/>
        </w:rPr>
        <w:t>班：新教</w:t>
      </w:r>
      <w:r>
        <w:rPr>
          <w:b/>
          <w:bCs/>
          <w:sz w:val="18"/>
          <w:szCs w:val="18"/>
        </w:rPr>
        <w:t>107</w:t>
      </w:r>
      <w:r>
        <w:rPr>
          <w:rFonts w:hint="eastAsia"/>
          <w:b/>
          <w:bCs/>
          <w:sz w:val="18"/>
          <w:szCs w:val="18"/>
        </w:rPr>
        <w:t>课室；</w:t>
      </w:r>
      <w:r>
        <w:rPr>
          <w:b/>
          <w:bCs/>
          <w:sz w:val="18"/>
          <w:szCs w:val="18"/>
        </w:rPr>
        <w:t>B</w:t>
      </w:r>
      <w:r w:rsidR="00227291">
        <w:rPr>
          <w:rFonts w:hint="eastAsia"/>
          <w:b/>
          <w:bCs/>
          <w:sz w:val="18"/>
          <w:szCs w:val="18"/>
        </w:rPr>
        <w:t>与</w:t>
      </w:r>
      <w:r w:rsidR="00672590">
        <w:rPr>
          <w:rFonts w:hint="eastAsia"/>
          <w:b/>
          <w:bCs/>
          <w:sz w:val="18"/>
          <w:szCs w:val="18"/>
        </w:rPr>
        <w:t>F</w:t>
      </w:r>
      <w:r>
        <w:rPr>
          <w:rFonts w:hint="eastAsia"/>
          <w:b/>
          <w:bCs/>
          <w:sz w:val="18"/>
          <w:szCs w:val="18"/>
        </w:rPr>
        <w:t>班：新教</w:t>
      </w:r>
      <w:r>
        <w:rPr>
          <w:b/>
          <w:bCs/>
          <w:sz w:val="18"/>
          <w:szCs w:val="18"/>
        </w:rPr>
        <w:t>108</w:t>
      </w:r>
      <w:r>
        <w:rPr>
          <w:rFonts w:hint="eastAsia"/>
          <w:b/>
          <w:bCs/>
          <w:sz w:val="18"/>
          <w:szCs w:val="18"/>
        </w:rPr>
        <w:t>课室；</w:t>
      </w:r>
      <w:r>
        <w:rPr>
          <w:b/>
          <w:bCs/>
          <w:sz w:val="18"/>
          <w:szCs w:val="18"/>
        </w:rPr>
        <w:t>C</w:t>
      </w:r>
      <w:r w:rsidR="00227291">
        <w:rPr>
          <w:rFonts w:hint="eastAsia"/>
          <w:b/>
          <w:bCs/>
          <w:sz w:val="18"/>
          <w:szCs w:val="18"/>
        </w:rPr>
        <w:t xml:space="preserve"> </w:t>
      </w:r>
      <w:r w:rsidR="00227291">
        <w:rPr>
          <w:rFonts w:hint="eastAsia"/>
          <w:b/>
          <w:bCs/>
          <w:sz w:val="18"/>
          <w:szCs w:val="18"/>
        </w:rPr>
        <w:t>与</w:t>
      </w:r>
      <w:r w:rsidR="00672590">
        <w:rPr>
          <w:rFonts w:hint="eastAsia"/>
          <w:b/>
          <w:bCs/>
          <w:sz w:val="18"/>
          <w:szCs w:val="18"/>
        </w:rPr>
        <w:t>G</w:t>
      </w:r>
      <w:r w:rsidR="00227291">
        <w:rPr>
          <w:rFonts w:hint="eastAsia"/>
          <w:b/>
          <w:bCs/>
          <w:sz w:val="18"/>
          <w:szCs w:val="18"/>
        </w:rPr>
        <w:t>班</w:t>
      </w:r>
      <w:r>
        <w:rPr>
          <w:rFonts w:hint="eastAsia"/>
          <w:b/>
          <w:bCs/>
          <w:sz w:val="18"/>
          <w:szCs w:val="18"/>
        </w:rPr>
        <w:t>：新教</w:t>
      </w:r>
      <w:r>
        <w:rPr>
          <w:b/>
          <w:bCs/>
          <w:sz w:val="18"/>
          <w:szCs w:val="18"/>
        </w:rPr>
        <w:t>109</w:t>
      </w:r>
      <w:r>
        <w:rPr>
          <w:rFonts w:hint="eastAsia"/>
          <w:b/>
          <w:bCs/>
          <w:sz w:val="18"/>
          <w:szCs w:val="18"/>
        </w:rPr>
        <w:t>课室；</w:t>
      </w:r>
      <w:r w:rsidRPr="002F71DF">
        <w:rPr>
          <w:b/>
          <w:bCs/>
          <w:sz w:val="18"/>
          <w:szCs w:val="18"/>
        </w:rPr>
        <w:t xml:space="preserve"> </w:t>
      </w:r>
    </w:p>
    <w:p w:rsidR="00A16548" w:rsidRPr="002F71DF" w:rsidRDefault="00F40B05" w:rsidP="00F40B05">
      <w:pPr>
        <w:spacing w:line="360" w:lineRule="auto"/>
        <w:ind w:firstLineChars="549" w:firstLine="992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         D</w:t>
      </w:r>
      <w:r w:rsidR="00CC0F05">
        <w:rPr>
          <w:rFonts w:hint="eastAsia"/>
          <w:b/>
          <w:bCs/>
          <w:sz w:val="18"/>
          <w:szCs w:val="18"/>
        </w:rPr>
        <w:t>与</w:t>
      </w:r>
      <w:r w:rsidR="00CC0F05">
        <w:rPr>
          <w:rFonts w:hint="eastAsia"/>
          <w:b/>
          <w:bCs/>
          <w:sz w:val="18"/>
          <w:szCs w:val="18"/>
        </w:rPr>
        <w:t>H</w:t>
      </w:r>
      <w:r>
        <w:rPr>
          <w:rFonts w:hint="eastAsia"/>
          <w:b/>
          <w:bCs/>
          <w:sz w:val="18"/>
          <w:szCs w:val="18"/>
        </w:rPr>
        <w:t>班：新教</w:t>
      </w:r>
      <w:r>
        <w:rPr>
          <w:rFonts w:hint="eastAsia"/>
          <w:b/>
          <w:bCs/>
          <w:sz w:val="18"/>
          <w:szCs w:val="18"/>
        </w:rPr>
        <w:t>20</w:t>
      </w:r>
      <w:r w:rsidR="00373738">
        <w:rPr>
          <w:rFonts w:hint="eastAsia"/>
          <w:b/>
          <w:bCs/>
          <w:sz w:val="18"/>
          <w:szCs w:val="18"/>
        </w:rPr>
        <w:t>9</w:t>
      </w:r>
      <w:r w:rsidR="00DC68A9">
        <w:rPr>
          <w:rFonts w:hint="eastAsia"/>
          <w:b/>
          <w:bCs/>
          <w:sz w:val="18"/>
          <w:szCs w:val="18"/>
        </w:rPr>
        <w:t>课室</w:t>
      </w:r>
    </w:p>
    <w:p w:rsidR="00B11C1F" w:rsidRPr="00B11C1F" w:rsidRDefault="00A01AC5" w:rsidP="00B11C1F">
      <w:pPr>
        <w:snapToGrid w:val="0"/>
        <w:spacing w:line="360" w:lineRule="auto"/>
        <w:ind w:firstLineChars="550" w:firstLine="994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3</w:t>
      </w:r>
      <w:r w:rsidR="00B11C1F" w:rsidRPr="00B11C1F">
        <w:rPr>
          <w:b/>
          <w:sz w:val="18"/>
          <w:szCs w:val="18"/>
        </w:rPr>
        <w:t xml:space="preserve">. </w:t>
      </w:r>
      <w:r w:rsidR="00B11C1F" w:rsidRPr="00B11C1F">
        <w:rPr>
          <w:rFonts w:hint="eastAsia"/>
          <w:b/>
          <w:sz w:val="18"/>
          <w:szCs w:val="18"/>
        </w:rPr>
        <w:t>网络课程学习：新教学楼计算中心实验平台</w:t>
      </w:r>
      <w:r>
        <w:rPr>
          <w:rFonts w:hint="eastAsia"/>
          <w:b/>
          <w:sz w:val="18"/>
          <w:szCs w:val="18"/>
        </w:rPr>
        <w:t>或公卫</w:t>
      </w:r>
      <w:r>
        <w:rPr>
          <w:rFonts w:hint="eastAsia"/>
          <w:b/>
          <w:sz w:val="18"/>
          <w:szCs w:val="18"/>
        </w:rPr>
        <w:t>301</w:t>
      </w:r>
      <w:r w:rsidR="00B11C1F" w:rsidRPr="00B11C1F">
        <w:rPr>
          <w:rFonts w:hint="eastAsia"/>
          <w:b/>
          <w:sz w:val="18"/>
          <w:szCs w:val="18"/>
        </w:rPr>
        <w:t>（以自学为主）</w:t>
      </w:r>
    </w:p>
    <w:p w:rsidR="00B11DEC" w:rsidRDefault="00A16548" w:rsidP="00B11DEC">
      <w:pPr>
        <w:spacing w:line="360" w:lineRule="auto"/>
        <w:ind w:firstLineChars="450" w:firstLine="813"/>
        <w:rPr>
          <w:sz w:val="18"/>
          <w:szCs w:val="18"/>
        </w:rPr>
      </w:pPr>
      <w:r w:rsidRPr="002F71DF">
        <w:rPr>
          <w:rFonts w:hint="eastAsia"/>
          <w:b/>
          <w:bCs/>
          <w:sz w:val="18"/>
          <w:szCs w:val="18"/>
        </w:rPr>
        <w:t>教学时数</w:t>
      </w:r>
      <w:r w:rsidRPr="002F71DF">
        <w:rPr>
          <w:rFonts w:hint="eastAsia"/>
          <w:sz w:val="18"/>
          <w:szCs w:val="18"/>
        </w:rPr>
        <w:t>：</w:t>
      </w:r>
      <w:r w:rsidR="00B11DEC" w:rsidRPr="002F71DF">
        <w:rPr>
          <w:rFonts w:hint="eastAsia"/>
          <w:sz w:val="18"/>
          <w:szCs w:val="18"/>
        </w:rPr>
        <w:t>总学时</w:t>
      </w:r>
      <w:r w:rsidR="00A769E1">
        <w:rPr>
          <w:rFonts w:hint="eastAsia"/>
          <w:sz w:val="18"/>
          <w:szCs w:val="18"/>
        </w:rPr>
        <w:t>72</w:t>
      </w:r>
      <w:r w:rsidR="00B11DEC" w:rsidRPr="002F71DF">
        <w:rPr>
          <w:rFonts w:hint="eastAsia"/>
          <w:sz w:val="18"/>
          <w:szCs w:val="18"/>
        </w:rPr>
        <w:t>学时，理论课（</w:t>
      </w:r>
      <w:r w:rsidR="00B11DEC" w:rsidRPr="002F71DF">
        <w:rPr>
          <w:sz w:val="18"/>
          <w:szCs w:val="18"/>
        </w:rPr>
        <w:t>2</w:t>
      </w:r>
      <w:r w:rsidR="00B11DEC" w:rsidRPr="002F71DF">
        <w:rPr>
          <w:rFonts w:hint="eastAsia"/>
          <w:sz w:val="18"/>
          <w:szCs w:val="18"/>
        </w:rPr>
        <w:t>大班），实习课（</w:t>
      </w:r>
      <w:r w:rsidR="00E00C95">
        <w:rPr>
          <w:rFonts w:hint="eastAsia"/>
          <w:sz w:val="18"/>
          <w:szCs w:val="18"/>
        </w:rPr>
        <w:t>8</w:t>
      </w:r>
      <w:r w:rsidR="00B11DEC" w:rsidRPr="002F71DF">
        <w:rPr>
          <w:rFonts w:hint="eastAsia"/>
          <w:sz w:val="18"/>
          <w:szCs w:val="18"/>
        </w:rPr>
        <w:t>小班）。</w:t>
      </w:r>
    </w:p>
    <w:p w:rsidR="00B11DEC" w:rsidRPr="00B11DEC" w:rsidRDefault="00B11DEC" w:rsidP="00B11DEC">
      <w:pPr>
        <w:snapToGrid w:val="0"/>
        <w:spacing w:line="360" w:lineRule="auto"/>
        <w:ind w:firstLineChars="550" w:firstLine="990"/>
        <w:rPr>
          <w:rFonts w:hAnsi="宋体"/>
          <w:sz w:val="18"/>
          <w:szCs w:val="18"/>
        </w:rPr>
      </w:pPr>
      <w:r w:rsidRPr="00B11DEC">
        <w:rPr>
          <w:rFonts w:hAnsi="宋体" w:hint="eastAsia"/>
          <w:sz w:val="18"/>
          <w:szCs w:val="18"/>
        </w:rPr>
        <w:t>理论授课：</w:t>
      </w:r>
      <w:r w:rsidR="00561A43">
        <w:rPr>
          <w:rFonts w:hAnsi="宋体" w:hint="eastAsia"/>
          <w:sz w:val="18"/>
          <w:szCs w:val="18"/>
        </w:rPr>
        <w:t>8</w:t>
      </w:r>
      <w:r w:rsidR="00BA6596">
        <w:rPr>
          <w:rFonts w:hAnsi="宋体" w:hint="eastAsia"/>
          <w:sz w:val="18"/>
          <w:szCs w:val="18"/>
        </w:rPr>
        <w:t>次</w:t>
      </w:r>
      <w:r w:rsidRPr="00B11DEC">
        <w:rPr>
          <w:rFonts w:hAnsi="宋体"/>
          <w:sz w:val="18"/>
          <w:szCs w:val="18"/>
        </w:rPr>
        <w:t>*4</w:t>
      </w:r>
      <w:r w:rsidRPr="00B11DEC">
        <w:rPr>
          <w:rFonts w:hAnsi="宋体" w:hint="eastAsia"/>
          <w:sz w:val="18"/>
          <w:szCs w:val="18"/>
        </w:rPr>
        <w:t>学时</w:t>
      </w:r>
      <w:r w:rsidRPr="00B11DEC">
        <w:rPr>
          <w:rFonts w:hAnsi="宋体"/>
          <w:sz w:val="18"/>
          <w:szCs w:val="18"/>
        </w:rPr>
        <w:t>/</w:t>
      </w:r>
      <w:r w:rsidR="00BA6596">
        <w:rPr>
          <w:rFonts w:hAnsi="宋体" w:hint="eastAsia"/>
          <w:sz w:val="18"/>
          <w:szCs w:val="18"/>
        </w:rPr>
        <w:t>次</w:t>
      </w:r>
      <w:r w:rsidRPr="00B11DEC">
        <w:rPr>
          <w:rFonts w:hAnsi="宋体"/>
          <w:sz w:val="18"/>
          <w:szCs w:val="18"/>
        </w:rPr>
        <w:t>=</w:t>
      </w:r>
      <w:r w:rsidR="00561A43">
        <w:rPr>
          <w:rFonts w:hAnsi="宋体" w:hint="eastAsia"/>
          <w:sz w:val="18"/>
          <w:szCs w:val="18"/>
        </w:rPr>
        <w:t>32</w:t>
      </w:r>
      <w:r w:rsidRPr="00B11DEC">
        <w:rPr>
          <w:rFonts w:hAnsi="宋体" w:hint="eastAsia"/>
          <w:sz w:val="18"/>
          <w:szCs w:val="18"/>
        </w:rPr>
        <w:t>学时（课堂讲授），</w:t>
      </w:r>
    </w:p>
    <w:p w:rsidR="00B11DEC" w:rsidRDefault="00B11DEC" w:rsidP="00B11DEC">
      <w:pPr>
        <w:snapToGrid w:val="0"/>
        <w:spacing w:line="360" w:lineRule="auto"/>
        <w:ind w:firstLineChars="550" w:firstLine="990"/>
        <w:rPr>
          <w:rFonts w:hAnsi="宋体"/>
          <w:sz w:val="18"/>
          <w:szCs w:val="18"/>
        </w:rPr>
      </w:pPr>
      <w:r w:rsidRPr="00B11DEC">
        <w:rPr>
          <w:rFonts w:hAnsi="宋体" w:hint="eastAsia"/>
          <w:sz w:val="18"/>
          <w:szCs w:val="18"/>
        </w:rPr>
        <w:t>实习讨论：</w:t>
      </w:r>
      <w:r w:rsidRPr="00B11DEC">
        <w:rPr>
          <w:rFonts w:hAnsi="宋体"/>
          <w:sz w:val="18"/>
          <w:szCs w:val="18"/>
        </w:rPr>
        <w:t>4</w:t>
      </w:r>
      <w:r w:rsidRPr="00B11DEC">
        <w:rPr>
          <w:rFonts w:hAnsi="宋体" w:hint="eastAsia"/>
          <w:sz w:val="18"/>
          <w:szCs w:val="18"/>
        </w:rPr>
        <w:t>周</w:t>
      </w:r>
      <w:r w:rsidRPr="00B11DEC">
        <w:rPr>
          <w:rFonts w:hAnsi="宋体"/>
          <w:sz w:val="18"/>
          <w:szCs w:val="18"/>
        </w:rPr>
        <w:t>*3</w:t>
      </w:r>
      <w:r w:rsidRPr="00B11DEC">
        <w:rPr>
          <w:rFonts w:hAnsi="宋体" w:hint="eastAsia"/>
          <w:sz w:val="18"/>
          <w:szCs w:val="18"/>
        </w:rPr>
        <w:t>学时</w:t>
      </w:r>
      <w:r w:rsidRPr="00B11DEC">
        <w:rPr>
          <w:rFonts w:hAnsi="宋体"/>
          <w:sz w:val="18"/>
          <w:szCs w:val="18"/>
        </w:rPr>
        <w:t>/</w:t>
      </w:r>
      <w:r w:rsidRPr="00B11DEC">
        <w:rPr>
          <w:rFonts w:hAnsi="宋体" w:hint="eastAsia"/>
          <w:sz w:val="18"/>
          <w:szCs w:val="18"/>
        </w:rPr>
        <w:t>周</w:t>
      </w:r>
      <w:r w:rsidRPr="00B11DEC">
        <w:rPr>
          <w:rFonts w:hAnsi="宋体"/>
          <w:sz w:val="18"/>
          <w:szCs w:val="18"/>
        </w:rPr>
        <w:t>=12</w:t>
      </w:r>
      <w:r w:rsidRPr="00B11DEC">
        <w:rPr>
          <w:rFonts w:hAnsi="宋体" w:hint="eastAsia"/>
          <w:sz w:val="18"/>
          <w:szCs w:val="18"/>
        </w:rPr>
        <w:t>学时（课堂讨论</w:t>
      </w:r>
      <w:r>
        <w:rPr>
          <w:rFonts w:hAnsi="宋体" w:hint="eastAsia"/>
          <w:sz w:val="18"/>
          <w:szCs w:val="18"/>
        </w:rPr>
        <w:t>，并提交作业</w:t>
      </w:r>
      <w:r w:rsidRPr="00B11DEC">
        <w:rPr>
          <w:rFonts w:hAnsi="宋体" w:hint="eastAsia"/>
          <w:sz w:val="18"/>
          <w:szCs w:val="18"/>
        </w:rPr>
        <w:t>），</w:t>
      </w:r>
    </w:p>
    <w:p w:rsidR="00B11DEC" w:rsidRPr="00B11DEC" w:rsidRDefault="00B11DEC" w:rsidP="00B11DEC">
      <w:pPr>
        <w:snapToGrid w:val="0"/>
        <w:spacing w:line="360" w:lineRule="auto"/>
        <w:ind w:firstLineChars="550" w:firstLine="990"/>
        <w:rPr>
          <w:rFonts w:hAnsi="宋体"/>
          <w:sz w:val="18"/>
          <w:szCs w:val="18"/>
        </w:rPr>
      </w:pPr>
      <w:r w:rsidRPr="00B11DEC">
        <w:rPr>
          <w:rFonts w:hAnsi="宋体" w:hint="eastAsia"/>
          <w:sz w:val="18"/>
          <w:szCs w:val="18"/>
        </w:rPr>
        <w:t>网络课程：</w:t>
      </w:r>
      <w:r w:rsidR="000C7C1F" w:rsidRPr="00B11DEC">
        <w:rPr>
          <w:rFonts w:hAnsi="宋体"/>
          <w:sz w:val="18"/>
          <w:szCs w:val="18"/>
        </w:rPr>
        <w:t>4</w:t>
      </w:r>
      <w:r w:rsidR="000C7C1F" w:rsidRPr="00B11DEC">
        <w:rPr>
          <w:rFonts w:hAnsi="宋体" w:hint="eastAsia"/>
          <w:sz w:val="18"/>
          <w:szCs w:val="18"/>
        </w:rPr>
        <w:t>周</w:t>
      </w:r>
      <w:r w:rsidR="000C7C1F" w:rsidRPr="00B11DEC">
        <w:rPr>
          <w:rFonts w:hAnsi="宋体"/>
          <w:sz w:val="18"/>
          <w:szCs w:val="18"/>
        </w:rPr>
        <w:t>*</w:t>
      </w:r>
      <w:r w:rsidR="00561A43">
        <w:rPr>
          <w:rFonts w:hAnsi="宋体" w:hint="eastAsia"/>
          <w:sz w:val="18"/>
          <w:szCs w:val="18"/>
        </w:rPr>
        <w:t>7</w:t>
      </w:r>
      <w:r w:rsidR="000C7C1F" w:rsidRPr="00B11DEC">
        <w:rPr>
          <w:rFonts w:hAnsi="宋体" w:hint="eastAsia"/>
          <w:sz w:val="18"/>
          <w:szCs w:val="18"/>
        </w:rPr>
        <w:t>学时</w:t>
      </w:r>
      <w:r w:rsidR="000C7C1F" w:rsidRPr="00B11DEC">
        <w:rPr>
          <w:rFonts w:hAnsi="宋体"/>
          <w:sz w:val="18"/>
          <w:szCs w:val="18"/>
        </w:rPr>
        <w:t>/</w:t>
      </w:r>
      <w:r w:rsidR="000C7C1F" w:rsidRPr="00B11DEC">
        <w:rPr>
          <w:rFonts w:hAnsi="宋体" w:hint="eastAsia"/>
          <w:sz w:val="18"/>
          <w:szCs w:val="18"/>
        </w:rPr>
        <w:t>周</w:t>
      </w:r>
      <w:r w:rsidR="000C7C1F" w:rsidRPr="00B11DEC">
        <w:rPr>
          <w:rFonts w:hAnsi="宋体"/>
          <w:sz w:val="18"/>
          <w:szCs w:val="18"/>
        </w:rPr>
        <w:t>=</w:t>
      </w:r>
      <w:r w:rsidR="00561A43">
        <w:rPr>
          <w:rFonts w:hAnsi="宋体" w:hint="eastAsia"/>
          <w:sz w:val="18"/>
          <w:szCs w:val="18"/>
        </w:rPr>
        <w:t>28</w:t>
      </w:r>
      <w:r w:rsidRPr="00B11DEC">
        <w:rPr>
          <w:rFonts w:hAnsi="宋体" w:hint="eastAsia"/>
          <w:sz w:val="18"/>
          <w:szCs w:val="18"/>
        </w:rPr>
        <w:t>学时（幕课课程学习）。</w:t>
      </w:r>
    </w:p>
    <w:p w:rsidR="00A16548" w:rsidRPr="00570AEF" w:rsidRDefault="00A16548" w:rsidP="00B11DEC">
      <w:pPr>
        <w:snapToGrid w:val="0"/>
        <w:spacing w:line="360" w:lineRule="auto"/>
        <w:ind w:rightChars="-145" w:right="-304"/>
        <w:rPr>
          <w:sz w:val="16"/>
          <w:szCs w:val="13"/>
        </w:rPr>
      </w:pPr>
      <w:r w:rsidRPr="002F71DF">
        <w:rPr>
          <w:rFonts w:hint="eastAsia"/>
          <w:b/>
          <w:bCs/>
          <w:sz w:val="18"/>
          <w:szCs w:val="18"/>
        </w:rPr>
        <w:t>考试安排</w:t>
      </w:r>
      <w:r w:rsidRPr="002F71DF">
        <w:rPr>
          <w:rFonts w:hint="eastAsia"/>
          <w:sz w:val="18"/>
          <w:szCs w:val="18"/>
        </w:rPr>
        <w:t>：理论</w:t>
      </w:r>
      <w:r w:rsidR="00490EFC">
        <w:rPr>
          <w:rFonts w:hint="eastAsia"/>
          <w:sz w:val="18"/>
          <w:szCs w:val="18"/>
        </w:rPr>
        <w:t>考试</w:t>
      </w:r>
      <w:r w:rsidR="00BA6596">
        <w:rPr>
          <w:rFonts w:hint="eastAsia"/>
          <w:sz w:val="18"/>
          <w:szCs w:val="18"/>
        </w:rPr>
        <w:t>6</w:t>
      </w:r>
      <w:r>
        <w:rPr>
          <w:sz w:val="20"/>
        </w:rPr>
        <w:t>0%</w:t>
      </w:r>
      <w:r w:rsidRPr="002F71DF">
        <w:rPr>
          <w:rFonts w:hint="eastAsia"/>
          <w:sz w:val="18"/>
          <w:szCs w:val="18"/>
        </w:rPr>
        <w:t>（笔试</w:t>
      </w:r>
      <w:r w:rsidR="00490EFC"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1.5</w:t>
      </w:r>
      <w:r w:rsidRPr="002F71DF">
        <w:rPr>
          <w:rFonts w:hint="eastAsia"/>
          <w:sz w:val="18"/>
          <w:szCs w:val="18"/>
        </w:rPr>
        <w:t>小时</w:t>
      </w:r>
      <w:r w:rsidR="00490EFC">
        <w:rPr>
          <w:rFonts w:hint="eastAsia"/>
          <w:sz w:val="18"/>
          <w:szCs w:val="18"/>
        </w:rPr>
        <w:t>）</w:t>
      </w:r>
      <w:r w:rsidRPr="002F71DF">
        <w:rPr>
          <w:rFonts w:hint="eastAsia"/>
          <w:sz w:val="18"/>
          <w:szCs w:val="18"/>
        </w:rPr>
        <w:t>。</w:t>
      </w:r>
      <w:r w:rsidR="00490EFC">
        <w:rPr>
          <w:rFonts w:hint="eastAsia"/>
          <w:sz w:val="18"/>
          <w:szCs w:val="18"/>
        </w:rPr>
        <w:t>课堂</w:t>
      </w:r>
      <w:r w:rsidR="00BA6596">
        <w:rPr>
          <w:rFonts w:hint="eastAsia"/>
          <w:sz w:val="18"/>
          <w:szCs w:val="18"/>
        </w:rPr>
        <w:t>讨论</w:t>
      </w:r>
      <w:r w:rsidR="00BA6596">
        <w:rPr>
          <w:rFonts w:hint="eastAsia"/>
          <w:sz w:val="18"/>
          <w:szCs w:val="18"/>
        </w:rPr>
        <w:t>20%</w:t>
      </w:r>
      <w:r w:rsidR="00BA6596">
        <w:rPr>
          <w:rFonts w:hint="eastAsia"/>
          <w:sz w:val="18"/>
          <w:szCs w:val="18"/>
        </w:rPr>
        <w:t>，平时</w:t>
      </w:r>
      <w:r w:rsidRPr="00BA6596">
        <w:rPr>
          <w:rFonts w:hint="eastAsia"/>
          <w:sz w:val="18"/>
          <w:szCs w:val="18"/>
        </w:rPr>
        <w:t>作业</w:t>
      </w:r>
      <w:r w:rsidR="00BA6596">
        <w:rPr>
          <w:rFonts w:hint="eastAsia"/>
          <w:sz w:val="20"/>
        </w:rPr>
        <w:t>2</w:t>
      </w:r>
      <w:r>
        <w:rPr>
          <w:sz w:val="20"/>
        </w:rPr>
        <w:t xml:space="preserve">0% </w:t>
      </w:r>
    </w:p>
    <w:p w:rsidR="00A16548" w:rsidRDefault="00A16548" w:rsidP="008B6D07">
      <w:pPr>
        <w:tabs>
          <w:tab w:val="left" w:pos="6420"/>
        </w:tabs>
        <w:snapToGrid w:val="0"/>
        <w:spacing w:line="100" w:lineRule="atLeast"/>
        <w:rPr>
          <w:sz w:val="18"/>
          <w:szCs w:val="18"/>
        </w:rPr>
      </w:pPr>
    </w:p>
    <w:p w:rsidR="00A16548" w:rsidRPr="002F71DF" w:rsidRDefault="00A16548" w:rsidP="008B6D07">
      <w:pPr>
        <w:tabs>
          <w:tab w:val="left" w:pos="6420"/>
        </w:tabs>
        <w:snapToGrid w:val="0"/>
        <w:spacing w:line="100" w:lineRule="atLeast"/>
        <w:rPr>
          <w:sz w:val="18"/>
          <w:szCs w:val="18"/>
        </w:rPr>
      </w:pPr>
    </w:p>
    <w:p w:rsidR="00A16548" w:rsidRPr="002F71DF" w:rsidRDefault="00A16548" w:rsidP="008B6D07">
      <w:pPr>
        <w:snapToGrid w:val="0"/>
        <w:spacing w:line="100" w:lineRule="atLeast"/>
        <w:jc w:val="right"/>
        <w:rPr>
          <w:bCs/>
          <w:spacing w:val="10"/>
          <w:sz w:val="18"/>
          <w:szCs w:val="18"/>
          <w:u w:val="single"/>
        </w:rPr>
      </w:pPr>
      <w:r w:rsidRPr="002F71DF">
        <w:rPr>
          <w:rFonts w:hint="eastAsia"/>
          <w:sz w:val="18"/>
          <w:szCs w:val="18"/>
        </w:rPr>
        <w:t>医学统计与流行病学系</w:t>
      </w:r>
      <w:r w:rsidRPr="002F71DF">
        <w:rPr>
          <w:sz w:val="18"/>
          <w:szCs w:val="18"/>
        </w:rPr>
        <w:t xml:space="preserve">  </w:t>
      </w:r>
      <w:r w:rsidRPr="002F71DF">
        <w:rPr>
          <w:rFonts w:eastAsia="华文隶书" w:hint="eastAsia"/>
          <w:b/>
          <w:bCs/>
          <w:spacing w:val="10"/>
          <w:sz w:val="18"/>
          <w:szCs w:val="18"/>
        </w:rPr>
        <w:t>系主任：</w:t>
      </w:r>
      <w:r w:rsidRPr="002F71DF">
        <w:rPr>
          <w:rFonts w:hint="eastAsia"/>
          <w:bCs/>
          <w:spacing w:val="10"/>
          <w:sz w:val="18"/>
          <w:szCs w:val="18"/>
          <w:u w:val="single"/>
        </w:rPr>
        <w:t>张晋昕</w:t>
      </w:r>
    </w:p>
    <w:p w:rsidR="00A16548" w:rsidRPr="002F71DF" w:rsidRDefault="00A16548" w:rsidP="008B6D07">
      <w:pPr>
        <w:snapToGrid w:val="0"/>
        <w:spacing w:line="100" w:lineRule="atLeast"/>
        <w:jc w:val="right"/>
        <w:rPr>
          <w:sz w:val="18"/>
          <w:szCs w:val="18"/>
        </w:rPr>
      </w:pPr>
    </w:p>
    <w:p w:rsidR="00A16548" w:rsidRDefault="00A16548" w:rsidP="0059735A">
      <w:pPr>
        <w:snapToGrid w:val="0"/>
        <w:spacing w:line="100" w:lineRule="atLeast"/>
        <w:jc w:val="right"/>
        <w:rPr>
          <w:rFonts w:ascii="Arial" w:hAnsi="Arial" w:cs="Arial"/>
          <w:sz w:val="20"/>
        </w:rPr>
      </w:pPr>
      <w:r w:rsidRPr="002F71DF">
        <w:rPr>
          <w:rFonts w:hint="eastAsia"/>
          <w:sz w:val="18"/>
          <w:szCs w:val="18"/>
        </w:rPr>
        <w:t>制表日期：</w:t>
      </w:r>
      <w:r w:rsidRPr="002F71DF">
        <w:rPr>
          <w:sz w:val="18"/>
          <w:szCs w:val="18"/>
        </w:rPr>
        <w:t>201</w:t>
      </w:r>
      <w:r w:rsidR="005051B4">
        <w:rPr>
          <w:rFonts w:hint="eastAsia"/>
          <w:sz w:val="18"/>
          <w:szCs w:val="18"/>
        </w:rPr>
        <w:t>8</w:t>
      </w:r>
      <w:r w:rsidRPr="002F71DF">
        <w:rPr>
          <w:rFonts w:hint="eastAsia"/>
          <w:sz w:val="18"/>
          <w:szCs w:val="18"/>
        </w:rPr>
        <w:t>年</w:t>
      </w:r>
      <w:r w:rsidR="005D0E13">
        <w:rPr>
          <w:rFonts w:hint="eastAsia"/>
          <w:sz w:val="18"/>
          <w:szCs w:val="18"/>
        </w:rPr>
        <w:t>8</w:t>
      </w:r>
      <w:r w:rsidRPr="002F71DF">
        <w:rPr>
          <w:rFonts w:hint="eastAsia"/>
          <w:sz w:val="18"/>
          <w:szCs w:val="18"/>
        </w:rPr>
        <w:t>月</w:t>
      </w:r>
      <w:r w:rsidR="005D0E13">
        <w:rPr>
          <w:rFonts w:hint="eastAsia"/>
          <w:sz w:val="18"/>
          <w:szCs w:val="18"/>
        </w:rPr>
        <w:t>21</w:t>
      </w:r>
      <w:r w:rsidRPr="002F71DF">
        <w:rPr>
          <w:rFonts w:hint="eastAsia"/>
          <w:sz w:val="18"/>
          <w:szCs w:val="18"/>
        </w:rPr>
        <w:t>日</w:t>
      </w:r>
    </w:p>
    <w:sectPr w:rsidR="00A16548" w:rsidSect="005B7296">
      <w:headerReference w:type="default" r:id="rId9"/>
      <w:footerReference w:type="even" r:id="rId10"/>
      <w:footerReference w:type="default" r:id="rId11"/>
      <w:pgSz w:w="11907" w:h="16840" w:code="9"/>
      <w:pgMar w:top="57" w:right="1134" w:bottom="113" w:left="1134" w:header="851" w:footer="992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CD1" w:rsidRDefault="00707CD1">
      <w:r>
        <w:separator/>
      </w:r>
    </w:p>
  </w:endnote>
  <w:endnote w:type="continuationSeparator" w:id="0">
    <w:p w:rsidR="00707CD1" w:rsidRDefault="00707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华文细黑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隶书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548" w:rsidRDefault="00B7693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1654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6548" w:rsidRDefault="00A1654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548" w:rsidRDefault="00B7693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1654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30E1">
      <w:rPr>
        <w:rStyle w:val="a4"/>
        <w:noProof/>
      </w:rPr>
      <w:t>2</w:t>
    </w:r>
    <w:r>
      <w:rPr>
        <w:rStyle w:val="a4"/>
      </w:rPr>
      <w:fldChar w:fldCharType="end"/>
    </w:r>
  </w:p>
  <w:p w:rsidR="00A16548" w:rsidRDefault="00A165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CD1" w:rsidRDefault="00707CD1">
      <w:r>
        <w:separator/>
      </w:r>
    </w:p>
  </w:footnote>
  <w:footnote w:type="continuationSeparator" w:id="0">
    <w:p w:rsidR="00707CD1" w:rsidRDefault="00707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548" w:rsidRDefault="00A16548" w:rsidP="00540F4A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54D3"/>
    <w:multiLevelType w:val="singleLevel"/>
    <w:tmpl w:val="C484A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>
    <w:nsid w:val="35BC31B9"/>
    <w:multiLevelType w:val="hybridMultilevel"/>
    <w:tmpl w:val="D32235A2"/>
    <w:lvl w:ilvl="0" w:tplc="69B01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3FC47D67"/>
    <w:multiLevelType w:val="hybridMultilevel"/>
    <w:tmpl w:val="2A6AB356"/>
    <w:lvl w:ilvl="0" w:tplc="718CA5A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C2C79B2"/>
    <w:multiLevelType w:val="hybridMultilevel"/>
    <w:tmpl w:val="F01E5840"/>
    <w:lvl w:ilvl="0" w:tplc="E3EED048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62121E0C"/>
    <w:multiLevelType w:val="singleLevel"/>
    <w:tmpl w:val="D81AE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>
    <w:nsid w:val="6FB126EA"/>
    <w:multiLevelType w:val="multilevel"/>
    <w:tmpl w:val="29DEA28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5"/>
  <w:doNotHyphenateCaps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D70AB"/>
    <w:rsid w:val="00000B68"/>
    <w:rsid w:val="0000372B"/>
    <w:rsid w:val="00007225"/>
    <w:rsid w:val="0000790F"/>
    <w:rsid w:val="00007940"/>
    <w:rsid w:val="00011B6F"/>
    <w:rsid w:val="00011FBF"/>
    <w:rsid w:val="000128D5"/>
    <w:rsid w:val="00014CE7"/>
    <w:rsid w:val="0001651B"/>
    <w:rsid w:val="00020154"/>
    <w:rsid w:val="00020E3A"/>
    <w:rsid w:val="000259AB"/>
    <w:rsid w:val="00034CC0"/>
    <w:rsid w:val="00034D9E"/>
    <w:rsid w:val="00035D89"/>
    <w:rsid w:val="00044458"/>
    <w:rsid w:val="00047A5C"/>
    <w:rsid w:val="00051815"/>
    <w:rsid w:val="00052415"/>
    <w:rsid w:val="00070999"/>
    <w:rsid w:val="00071AB9"/>
    <w:rsid w:val="00072148"/>
    <w:rsid w:val="00076999"/>
    <w:rsid w:val="00080E77"/>
    <w:rsid w:val="00084691"/>
    <w:rsid w:val="00085389"/>
    <w:rsid w:val="0009196E"/>
    <w:rsid w:val="00094D9B"/>
    <w:rsid w:val="00096910"/>
    <w:rsid w:val="000970DC"/>
    <w:rsid w:val="000A0575"/>
    <w:rsid w:val="000A1CB4"/>
    <w:rsid w:val="000A5B51"/>
    <w:rsid w:val="000A687A"/>
    <w:rsid w:val="000A7C75"/>
    <w:rsid w:val="000B03ED"/>
    <w:rsid w:val="000B3E04"/>
    <w:rsid w:val="000B3EF4"/>
    <w:rsid w:val="000B4D1C"/>
    <w:rsid w:val="000C60A2"/>
    <w:rsid w:val="000C7C1F"/>
    <w:rsid w:val="000D2328"/>
    <w:rsid w:val="000D4135"/>
    <w:rsid w:val="000D5073"/>
    <w:rsid w:val="000D5709"/>
    <w:rsid w:val="000E0A12"/>
    <w:rsid w:val="000E1759"/>
    <w:rsid w:val="000E2745"/>
    <w:rsid w:val="000E2884"/>
    <w:rsid w:val="000E33E2"/>
    <w:rsid w:val="000E3C4C"/>
    <w:rsid w:val="000E6572"/>
    <w:rsid w:val="000E6922"/>
    <w:rsid w:val="000F0692"/>
    <w:rsid w:val="000F1C10"/>
    <w:rsid w:val="000F250C"/>
    <w:rsid w:val="000F2EFA"/>
    <w:rsid w:val="000F333F"/>
    <w:rsid w:val="000F3D6E"/>
    <w:rsid w:val="000F54DE"/>
    <w:rsid w:val="000F5FDB"/>
    <w:rsid w:val="000F6CBD"/>
    <w:rsid w:val="0010661C"/>
    <w:rsid w:val="00113FA3"/>
    <w:rsid w:val="00113FEE"/>
    <w:rsid w:val="001220BC"/>
    <w:rsid w:val="00123A5A"/>
    <w:rsid w:val="00126B94"/>
    <w:rsid w:val="00126C8C"/>
    <w:rsid w:val="001270FF"/>
    <w:rsid w:val="001317DC"/>
    <w:rsid w:val="00131949"/>
    <w:rsid w:val="00133B20"/>
    <w:rsid w:val="00137BFF"/>
    <w:rsid w:val="001404BD"/>
    <w:rsid w:val="0014719F"/>
    <w:rsid w:val="001512FD"/>
    <w:rsid w:val="001520AC"/>
    <w:rsid w:val="00152E15"/>
    <w:rsid w:val="00154AF9"/>
    <w:rsid w:val="001558E6"/>
    <w:rsid w:val="001567F5"/>
    <w:rsid w:val="00160738"/>
    <w:rsid w:val="00160F9C"/>
    <w:rsid w:val="001667B1"/>
    <w:rsid w:val="00166D2F"/>
    <w:rsid w:val="00167B19"/>
    <w:rsid w:val="00167D8E"/>
    <w:rsid w:val="00170E2E"/>
    <w:rsid w:val="00173631"/>
    <w:rsid w:val="0018040E"/>
    <w:rsid w:val="001806B7"/>
    <w:rsid w:val="0018074B"/>
    <w:rsid w:val="0018187A"/>
    <w:rsid w:val="0018240A"/>
    <w:rsid w:val="00184F8B"/>
    <w:rsid w:val="0018503C"/>
    <w:rsid w:val="00187428"/>
    <w:rsid w:val="00191557"/>
    <w:rsid w:val="001943B5"/>
    <w:rsid w:val="00195C37"/>
    <w:rsid w:val="001A2397"/>
    <w:rsid w:val="001B116E"/>
    <w:rsid w:val="001B1C66"/>
    <w:rsid w:val="001B2180"/>
    <w:rsid w:val="001B26D8"/>
    <w:rsid w:val="001B4675"/>
    <w:rsid w:val="001B61A0"/>
    <w:rsid w:val="001C04DC"/>
    <w:rsid w:val="001C5C3D"/>
    <w:rsid w:val="001C7CAC"/>
    <w:rsid w:val="001D3BC8"/>
    <w:rsid w:val="001D4450"/>
    <w:rsid w:val="001D5B85"/>
    <w:rsid w:val="001D6B42"/>
    <w:rsid w:val="001D77D3"/>
    <w:rsid w:val="001E1892"/>
    <w:rsid w:val="001E191B"/>
    <w:rsid w:val="001E1EF7"/>
    <w:rsid w:val="001F2E9F"/>
    <w:rsid w:val="001F37FD"/>
    <w:rsid w:val="001F4C16"/>
    <w:rsid w:val="001F4D91"/>
    <w:rsid w:val="001F5625"/>
    <w:rsid w:val="001F6C78"/>
    <w:rsid w:val="0020513C"/>
    <w:rsid w:val="002063C6"/>
    <w:rsid w:val="002079B5"/>
    <w:rsid w:val="00211ECA"/>
    <w:rsid w:val="00212193"/>
    <w:rsid w:val="00216F76"/>
    <w:rsid w:val="00222C5E"/>
    <w:rsid w:val="00224ACB"/>
    <w:rsid w:val="00227219"/>
    <w:rsid w:val="00227291"/>
    <w:rsid w:val="00227490"/>
    <w:rsid w:val="002305E9"/>
    <w:rsid w:val="0023202C"/>
    <w:rsid w:val="002350C4"/>
    <w:rsid w:val="002376F6"/>
    <w:rsid w:val="002409DC"/>
    <w:rsid w:val="00245759"/>
    <w:rsid w:val="00247BEA"/>
    <w:rsid w:val="00250446"/>
    <w:rsid w:val="0025505D"/>
    <w:rsid w:val="00261607"/>
    <w:rsid w:val="00265CE2"/>
    <w:rsid w:val="002663BB"/>
    <w:rsid w:val="00270046"/>
    <w:rsid w:val="002779C5"/>
    <w:rsid w:val="00281259"/>
    <w:rsid w:val="00283AF6"/>
    <w:rsid w:val="002879B5"/>
    <w:rsid w:val="00287EE5"/>
    <w:rsid w:val="00291899"/>
    <w:rsid w:val="00293750"/>
    <w:rsid w:val="002A1498"/>
    <w:rsid w:val="002A2568"/>
    <w:rsid w:val="002A2D42"/>
    <w:rsid w:val="002A33F4"/>
    <w:rsid w:val="002A4519"/>
    <w:rsid w:val="002A7165"/>
    <w:rsid w:val="002B120E"/>
    <w:rsid w:val="002B431D"/>
    <w:rsid w:val="002B517C"/>
    <w:rsid w:val="002B5701"/>
    <w:rsid w:val="002B6113"/>
    <w:rsid w:val="002B6B15"/>
    <w:rsid w:val="002B7D5C"/>
    <w:rsid w:val="002C0793"/>
    <w:rsid w:val="002C1C45"/>
    <w:rsid w:val="002C2658"/>
    <w:rsid w:val="002C3926"/>
    <w:rsid w:val="002C5291"/>
    <w:rsid w:val="002D40A1"/>
    <w:rsid w:val="002D4665"/>
    <w:rsid w:val="002D5959"/>
    <w:rsid w:val="002D5D15"/>
    <w:rsid w:val="002D64CE"/>
    <w:rsid w:val="002D66A4"/>
    <w:rsid w:val="002D79CA"/>
    <w:rsid w:val="002E2B3C"/>
    <w:rsid w:val="002E4441"/>
    <w:rsid w:val="002F1C39"/>
    <w:rsid w:val="002F2AC3"/>
    <w:rsid w:val="002F6F67"/>
    <w:rsid w:val="002F71DF"/>
    <w:rsid w:val="00300F6E"/>
    <w:rsid w:val="0030348D"/>
    <w:rsid w:val="00305D13"/>
    <w:rsid w:val="00312F7A"/>
    <w:rsid w:val="00315672"/>
    <w:rsid w:val="003178E6"/>
    <w:rsid w:val="003227CB"/>
    <w:rsid w:val="00322D7B"/>
    <w:rsid w:val="00323F9C"/>
    <w:rsid w:val="003249A3"/>
    <w:rsid w:val="0032746D"/>
    <w:rsid w:val="00327D8D"/>
    <w:rsid w:val="00330967"/>
    <w:rsid w:val="00331F90"/>
    <w:rsid w:val="00332969"/>
    <w:rsid w:val="00335229"/>
    <w:rsid w:val="00336704"/>
    <w:rsid w:val="00337117"/>
    <w:rsid w:val="003379CF"/>
    <w:rsid w:val="00337D01"/>
    <w:rsid w:val="00340BD5"/>
    <w:rsid w:val="003411F7"/>
    <w:rsid w:val="00342265"/>
    <w:rsid w:val="00346C14"/>
    <w:rsid w:val="0034733A"/>
    <w:rsid w:val="003474F6"/>
    <w:rsid w:val="003553F1"/>
    <w:rsid w:val="0036104D"/>
    <w:rsid w:val="00364BDB"/>
    <w:rsid w:val="0036561B"/>
    <w:rsid w:val="00372072"/>
    <w:rsid w:val="0037245C"/>
    <w:rsid w:val="00373738"/>
    <w:rsid w:val="003759C8"/>
    <w:rsid w:val="00375F03"/>
    <w:rsid w:val="00375F8A"/>
    <w:rsid w:val="0037609F"/>
    <w:rsid w:val="00377413"/>
    <w:rsid w:val="00386D71"/>
    <w:rsid w:val="003907C5"/>
    <w:rsid w:val="00397FDF"/>
    <w:rsid w:val="003A1411"/>
    <w:rsid w:val="003A4C92"/>
    <w:rsid w:val="003A67E3"/>
    <w:rsid w:val="003A7F59"/>
    <w:rsid w:val="003A7F71"/>
    <w:rsid w:val="003B0BA2"/>
    <w:rsid w:val="003B451B"/>
    <w:rsid w:val="003B49A6"/>
    <w:rsid w:val="003B78F4"/>
    <w:rsid w:val="003C0BED"/>
    <w:rsid w:val="003C4509"/>
    <w:rsid w:val="003C4886"/>
    <w:rsid w:val="003C4C79"/>
    <w:rsid w:val="003C4FFA"/>
    <w:rsid w:val="003C692A"/>
    <w:rsid w:val="003C6A9E"/>
    <w:rsid w:val="003C7269"/>
    <w:rsid w:val="003C773E"/>
    <w:rsid w:val="003D6D0F"/>
    <w:rsid w:val="003E392B"/>
    <w:rsid w:val="003F3073"/>
    <w:rsid w:val="003F492C"/>
    <w:rsid w:val="004014A0"/>
    <w:rsid w:val="0040150A"/>
    <w:rsid w:val="00401BFB"/>
    <w:rsid w:val="00401F39"/>
    <w:rsid w:val="00402D56"/>
    <w:rsid w:val="00404963"/>
    <w:rsid w:val="004112C6"/>
    <w:rsid w:val="00412CD7"/>
    <w:rsid w:val="00417C2D"/>
    <w:rsid w:val="004214D7"/>
    <w:rsid w:val="004216E6"/>
    <w:rsid w:val="00424019"/>
    <w:rsid w:val="00424025"/>
    <w:rsid w:val="00426DB5"/>
    <w:rsid w:val="00426FCF"/>
    <w:rsid w:val="00427133"/>
    <w:rsid w:val="00427765"/>
    <w:rsid w:val="00431FAE"/>
    <w:rsid w:val="0043442C"/>
    <w:rsid w:val="004371EA"/>
    <w:rsid w:val="00444222"/>
    <w:rsid w:val="0044461C"/>
    <w:rsid w:val="0045012A"/>
    <w:rsid w:val="00452E42"/>
    <w:rsid w:val="004532C5"/>
    <w:rsid w:val="004547F0"/>
    <w:rsid w:val="004556D3"/>
    <w:rsid w:val="00457F79"/>
    <w:rsid w:val="004627C5"/>
    <w:rsid w:val="004653EA"/>
    <w:rsid w:val="00466C8A"/>
    <w:rsid w:val="00467E40"/>
    <w:rsid w:val="004719D1"/>
    <w:rsid w:val="00471DE7"/>
    <w:rsid w:val="00473754"/>
    <w:rsid w:val="00474444"/>
    <w:rsid w:val="00482FF8"/>
    <w:rsid w:val="0048319E"/>
    <w:rsid w:val="00484748"/>
    <w:rsid w:val="00486ACA"/>
    <w:rsid w:val="00490BAB"/>
    <w:rsid w:val="00490EFC"/>
    <w:rsid w:val="00490F87"/>
    <w:rsid w:val="00490FEE"/>
    <w:rsid w:val="00491A11"/>
    <w:rsid w:val="00491F8D"/>
    <w:rsid w:val="00494B35"/>
    <w:rsid w:val="00494F46"/>
    <w:rsid w:val="004972B9"/>
    <w:rsid w:val="004A68E9"/>
    <w:rsid w:val="004A6B2F"/>
    <w:rsid w:val="004A7180"/>
    <w:rsid w:val="004B0071"/>
    <w:rsid w:val="004B1C99"/>
    <w:rsid w:val="004B3BD9"/>
    <w:rsid w:val="004B6190"/>
    <w:rsid w:val="004C164B"/>
    <w:rsid w:val="004C494D"/>
    <w:rsid w:val="004C5B79"/>
    <w:rsid w:val="004C643F"/>
    <w:rsid w:val="004C6D49"/>
    <w:rsid w:val="004C6DD6"/>
    <w:rsid w:val="004D1BFD"/>
    <w:rsid w:val="004D4B24"/>
    <w:rsid w:val="004D4B8F"/>
    <w:rsid w:val="004D6EAD"/>
    <w:rsid w:val="004E1A68"/>
    <w:rsid w:val="004E1C91"/>
    <w:rsid w:val="004E4367"/>
    <w:rsid w:val="004E4DF7"/>
    <w:rsid w:val="004E5141"/>
    <w:rsid w:val="004F21A8"/>
    <w:rsid w:val="004F3C49"/>
    <w:rsid w:val="004F5292"/>
    <w:rsid w:val="004F5AE1"/>
    <w:rsid w:val="004F703F"/>
    <w:rsid w:val="005051B4"/>
    <w:rsid w:val="005054B6"/>
    <w:rsid w:val="005111BC"/>
    <w:rsid w:val="00520A26"/>
    <w:rsid w:val="00523364"/>
    <w:rsid w:val="005246F1"/>
    <w:rsid w:val="00526039"/>
    <w:rsid w:val="00526099"/>
    <w:rsid w:val="00527767"/>
    <w:rsid w:val="00527E1B"/>
    <w:rsid w:val="0053117F"/>
    <w:rsid w:val="00531F1C"/>
    <w:rsid w:val="005337AF"/>
    <w:rsid w:val="00536052"/>
    <w:rsid w:val="005377B5"/>
    <w:rsid w:val="00537C8A"/>
    <w:rsid w:val="00540227"/>
    <w:rsid w:val="00540513"/>
    <w:rsid w:val="00540F4A"/>
    <w:rsid w:val="00542C19"/>
    <w:rsid w:val="00543E3A"/>
    <w:rsid w:val="005470BC"/>
    <w:rsid w:val="005536F8"/>
    <w:rsid w:val="00560771"/>
    <w:rsid w:val="00561A43"/>
    <w:rsid w:val="00570AEF"/>
    <w:rsid w:val="00573A62"/>
    <w:rsid w:val="005775DF"/>
    <w:rsid w:val="00577B71"/>
    <w:rsid w:val="005801BA"/>
    <w:rsid w:val="00586691"/>
    <w:rsid w:val="005870F0"/>
    <w:rsid w:val="005933DD"/>
    <w:rsid w:val="00593B26"/>
    <w:rsid w:val="005940AA"/>
    <w:rsid w:val="00595CC4"/>
    <w:rsid w:val="00596A1E"/>
    <w:rsid w:val="00596B41"/>
    <w:rsid w:val="0059735A"/>
    <w:rsid w:val="005A0521"/>
    <w:rsid w:val="005A2C6C"/>
    <w:rsid w:val="005A3CBC"/>
    <w:rsid w:val="005A5120"/>
    <w:rsid w:val="005A6242"/>
    <w:rsid w:val="005A774B"/>
    <w:rsid w:val="005B1909"/>
    <w:rsid w:val="005B1E83"/>
    <w:rsid w:val="005B235E"/>
    <w:rsid w:val="005B2466"/>
    <w:rsid w:val="005B33D7"/>
    <w:rsid w:val="005B7296"/>
    <w:rsid w:val="005C0231"/>
    <w:rsid w:val="005C368C"/>
    <w:rsid w:val="005C3C57"/>
    <w:rsid w:val="005C446E"/>
    <w:rsid w:val="005D0E13"/>
    <w:rsid w:val="005D12BB"/>
    <w:rsid w:val="005D21FB"/>
    <w:rsid w:val="005D2836"/>
    <w:rsid w:val="005D4858"/>
    <w:rsid w:val="005D78B2"/>
    <w:rsid w:val="005E0EEE"/>
    <w:rsid w:val="005E3DBF"/>
    <w:rsid w:val="005E42D2"/>
    <w:rsid w:val="005E58AA"/>
    <w:rsid w:val="005E5E87"/>
    <w:rsid w:val="005E7E6D"/>
    <w:rsid w:val="005F116E"/>
    <w:rsid w:val="005F1F14"/>
    <w:rsid w:val="00600DC6"/>
    <w:rsid w:val="00602213"/>
    <w:rsid w:val="0060577C"/>
    <w:rsid w:val="00610B3C"/>
    <w:rsid w:val="00611951"/>
    <w:rsid w:val="006201DE"/>
    <w:rsid w:val="00620E34"/>
    <w:rsid w:val="00624E02"/>
    <w:rsid w:val="0063201A"/>
    <w:rsid w:val="0063405B"/>
    <w:rsid w:val="00636693"/>
    <w:rsid w:val="00637C1B"/>
    <w:rsid w:val="00640847"/>
    <w:rsid w:val="0064137D"/>
    <w:rsid w:val="0064301B"/>
    <w:rsid w:val="00647054"/>
    <w:rsid w:val="00651733"/>
    <w:rsid w:val="00652781"/>
    <w:rsid w:val="00653DA7"/>
    <w:rsid w:val="00663267"/>
    <w:rsid w:val="00663838"/>
    <w:rsid w:val="0066611A"/>
    <w:rsid w:val="006669E5"/>
    <w:rsid w:val="00670981"/>
    <w:rsid w:val="006713A8"/>
    <w:rsid w:val="00672590"/>
    <w:rsid w:val="00673B34"/>
    <w:rsid w:val="00673F70"/>
    <w:rsid w:val="0067520D"/>
    <w:rsid w:val="006809A5"/>
    <w:rsid w:val="00685B42"/>
    <w:rsid w:val="00686EDC"/>
    <w:rsid w:val="00691702"/>
    <w:rsid w:val="006942FE"/>
    <w:rsid w:val="006946C1"/>
    <w:rsid w:val="006964D7"/>
    <w:rsid w:val="00697465"/>
    <w:rsid w:val="006A052B"/>
    <w:rsid w:val="006A2158"/>
    <w:rsid w:val="006A4BE6"/>
    <w:rsid w:val="006A5434"/>
    <w:rsid w:val="006A5FF8"/>
    <w:rsid w:val="006B12CB"/>
    <w:rsid w:val="006B26A4"/>
    <w:rsid w:val="006B3487"/>
    <w:rsid w:val="006B3D0F"/>
    <w:rsid w:val="006B5D62"/>
    <w:rsid w:val="006B5FFC"/>
    <w:rsid w:val="006B66BE"/>
    <w:rsid w:val="006B7229"/>
    <w:rsid w:val="006C2911"/>
    <w:rsid w:val="006C30E8"/>
    <w:rsid w:val="006C3312"/>
    <w:rsid w:val="006D21EC"/>
    <w:rsid w:val="006E2C03"/>
    <w:rsid w:val="006E2E90"/>
    <w:rsid w:val="006E7C8D"/>
    <w:rsid w:val="006F1F5F"/>
    <w:rsid w:val="006F3F9D"/>
    <w:rsid w:val="006F737C"/>
    <w:rsid w:val="007015CE"/>
    <w:rsid w:val="00702B17"/>
    <w:rsid w:val="0070574C"/>
    <w:rsid w:val="00707538"/>
    <w:rsid w:val="00707CD1"/>
    <w:rsid w:val="00720083"/>
    <w:rsid w:val="007235F8"/>
    <w:rsid w:val="00723B83"/>
    <w:rsid w:val="00726F6E"/>
    <w:rsid w:val="0073792A"/>
    <w:rsid w:val="00740AB3"/>
    <w:rsid w:val="00742529"/>
    <w:rsid w:val="00742FEB"/>
    <w:rsid w:val="0074516E"/>
    <w:rsid w:val="00746EB1"/>
    <w:rsid w:val="007474AE"/>
    <w:rsid w:val="0075076B"/>
    <w:rsid w:val="00751D9A"/>
    <w:rsid w:val="00753EE9"/>
    <w:rsid w:val="00756511"/>
    <w:rsid w:val="00756B7E"/>
    <w:rsid w:val="00764298"/>
    <w:rsid w:val="007722D6"/>
    <w:rsid w:val="007737E6"/>
    <w:rsid w:val="00773834"/>
    <w:rsid w:val="007760BB"/>
    <w:rsid w:val="007766CD"/>
    <w:rsid w:val="007773A8"/>
    <w:rsid w:val="007962C8"/>
    <w:rsid w:val="007A2984"/>
    <w:rsid w:val="007A4696"/>
    <w:rsid w:val="007B25C0"/>
    <w:rsid w:val="007B5FD7"/>
    <w:rsid w:val="007C1212"/>
    <w:rsid w:val="007C7D0F"/>
    <w:rsid w:val="007D041B"/>
    <w:rsid w:val="007D0633"/>
    <w:rsid w:val="007D0716"/>
    <w:rsid w:val="007D1549"/>
    <w:rsid w:val="007D2399"/>
    <w:rsid w:val="007D5E4E"/>
    <w:rsid w:val="007D7309"/>
    <w:rsid w:val="007E24AA"/>
    <w:rsid w:val="007E3C4D"/>
    <w:rsid w:val="007E4B80"/>
    <w:rsid w:val="007E792B"/>
    <w:rsid w:val="007F06A8"/>
    <w:rsid w:val="007F7332"/>
    <w:rsid w:val="00801184"/>
    <w:rsid w:val="00801B53"/>
    <w:rsid w:val="00801BB4"/>
    <w:rsid w:val="00802372"/>
    <w:rsid w:val="00810153"/>
    <w:rsid w:val="0081109D"/>
    <w:rsid w:val="00816A10"/>
    <w:rsid w:val="00825CB4"/>
    <w:rsid w:val="00830DEA"/>
    <w:rsid w:val="008357CE"/>
    <w:rsid w:val="00835865"/>
    <w:rsid w:val="00837260"/>
    <w:rsid w:val="0084032D"/>
    <w:rsid w:val="008407DF"/>
    <w:rsid w:val="008407F7"/>
    <w:rsid w:val="00840BC8"/>
    <w:rsid w:val="00845CBA"/>
    <w:rsid w:val="00845D19"/>
    <w:rsid w:val="008478B2"/>
    <w:rsid w:val="00847A29"/>
    <w:rsid w:val="008506E2"/>
    <w:rsid w:val="00854FEA"/>
    <w:rsid w:val="00867759"/>
    <w:rsid w:val="00870653"/>
    <w:rsid w:val="00870F50"/>
    <w:rsid w:val="00871B05"/>
    <w:rsid w:val="00872B68"/>
    <w:rsid w:val="008759C1"/>
    <w:rsid w:val="00876349"/>
    <w:rsid w:val="00877147"/>
    <w:rsid w:val="0087781B"/>
    <w:rsid w:val="0087799F"/>
    <w:rsid w:val="00881C5A"/>
    <w:rsid w:val="00883719"/>
    <w:rsid w:val="0088419A"/>
    <w:rsid w:val="008844DE"/>
    <w:rsid w:val="00886287"/>
    <w:rsid w:val="008926B3"/>
    <w:rsid w:val="00894EED"/>
    <w:rsid w:val="00896076"/>
    <w:rsid w:val="008969A5"/>
    <w:rsid w:val="00897338"/>
    <w:rsid w:val="008A0553"/>
    <w:rsid w:val="008A0769"/>
    <w:rsid w:val="008A1B78"/>
    <w:rsid w:val="008A5104"/>
    <w:rsid w:val="008A57D1"/>
    <w:rsid w:val="008B3542"/>
    <w:rsid w:val="008B53FA"/>
    <w:rsid w:val="008B6C87"/>
    <w:rsid w:val="008B6D07"/>
    <w:rsid w:val="008C1137"/>
    <w:rsid w:val="008C223D"/>
    <w:rsid w:val="008C304C"/>
    <w:rsid w:val="008C53E8"/>
    <w:rsid w:val="008D2173"/>
    <w:rsid w:val="008E1A86"/>
    <w:rsid w:val="008E6330"/>
    <w:rsid w:val="008F0D8B"/>
    <w:rsid w:val="008F20BF"/>
    <w:rsid w:val="008F3C4E"/>
    <w:rsid w:val="008F580E"/>
    <w:rsid w:val="008F7CA6"/>
    <w:rsid w:val="009027DE"/>
    <w:rsid w:val="00902ECF"/>
    <w:rsid w:val="0090318E"/>
    <w:rsid w:val="00912764"/>
    <w:rsid w:val="009174A2"/>
    <w:rsid w:val="00917C64"/>
    <w:rsid w:val="00917C67"/>
    <w:rsid w:val="009235B8"/>
    <w:rsid w:val="00925774"/>
    <w:rsid w:val="00926596"/>
    <w:rsid w:val="009276C1"/>
    <w:rsid w:val="009303F8"/>
    <w:rsid w:val="00933D61"/>
    <w:rsid w:val="0093511F"/>
    <w:rsid w:val="009407C6"/>
    <w:rsid w:val="00940A1E"/>
    <w:rsid w:val="00940E60"/>
    <w:rsid w:val="009437ED"/>
    <w:rsid w:val="0094644B"/>
    <w:rsid w:val="00947E09"/>
    <w:rsid w:val="00952A2B"/>
    <w:rsid w:val="00952D44"/>
    <w:rsid w:val="0095395B"/>
    <w:rsid w:val="00961150"/>
    <w:rsid w:val="00964B00"/>
    <w:rsid w:val="009652E6"/>
    <w:rsid w:val="0096568F"/>
    <w:rsid w:val="00966F82"/>
    <w:rsid w:val="00972B3E"/>
    <w:rsid w:val="0097342C"/>
    <w:rsid w:val="00974654"/>
    <w:rsid w:val="00977345"/>
    <w:rsid w:val="00980256"/>
    <w:rsid w:val="00980D3A"/>
    <w:rsid w:val="00981DE4"/>
    <w:rsid w:val="00982207"/>
    <w:rsid w:val="00984F22"/>
    <w:rsid w:val="00986A92"/>
    <w:rsid w:val="009930E1"/>
    <w:rsid w:val="0099432A"/>
    <w:rsid w:val="00995283"/>
    <w:rsid w:val="00995C93"/>
    <w:rsid w:val="00995DB0"/>
    <w:rsid w:val="009A033B"/>
    <w:rsid w:val="009A15FC"/>
    <w:rsid w:val="009A2A0D"/>
    <w:rsid w:val="009A2EE3"/>
    <w:rsid w:val="009A5BF4"/>
    <w:rsid w:val="009A69DA"/>
    <w:rsid w:val="009B23D5"/>
    <w:rsid w:val="009B2DD4"/>
    <w:rsid w:val="009B78F3"/>
    <w:rsid w:val="009B7E01"/>
    <w:rsid w:val="009C0D03"/>
    <w:rsid w:val="009C24E8"/>
    <w:rsid w:val="009C2EBB"/>
    <w:rsid w:val="009C4EEE"/>
    <w:rsid w:val="009C730B"/>
    <w:rsid w:val="009D155C"/>
    <w:rsid w:val="009D2675"/>
    <w:rsid w:val="009D31A7"/>
    <w:rsid w:val="009D373B"/>
    <w:rsid w:val="009D3A9D"/>
    <w:rsid w:val="009D43DB"/>
    <w:rsid w:val="009E26D3"/>
    <w:rsid w:val="009E3E7C"/>
    <w:rsid w:val="009E7462"/>
    <w:rsid w:val="009F0620"/>
    <w:rsid w:val="009F534B"/>
    <w:rsid w:val="009F658A"/>
    <w:rsid w:val="009F7FDF"/>
    <w:rsid w:val="00A01AC5"/>
    <w:rsid w:val="00A04374"/>
    <w:rsid w:val="00A055B4"/>
    <w:rsid w:val="00A07D0E"/>
    <w:rsid w:val="00A10222"/>
    <w:rsid w:val="00A1265C"/>
    <w:rsid w:val="00A12C1D"/>
    <w:rsid w:val="00A13A36"/>
    <w:rsid w:val="00A16548"/>
    <w:rsid w:val="00A203C5"/>
    <w:rsid w:val="00A20AC0"/>
    <w:rsid w:val="00A20C7D"/>
    <w:rsid w:val="00A24FE0"/>
    <w:rsid w:val="00A25C60"/>
    <w:rsid w:val="00A26446"/>
    <w:rsid w:val="00A2742F"/>
    <w:rsid w:val="00A3039B"/>
    <w:rsid w:val="00A30B2B"/>
    <w:rsid w:val="00A310B4"/>
    <w:rsid w:val="00A333E2"/>
    <w:rsid w:val="00A373CC"/>
    <w:rsid w:val="00A37A3E"/>
    <w:rsid w:val="00A40830"/>
    <w:rsid w:val="00A414F0"/>
    <w:rsid w:val="00A4212C"/>
    <w:rsid w:val="00A43B95"/>
    <w:rsid w:val="00A443CB"/>
    <w:rsid w:val="00A513A8"/>
    <w:rsid w:val="00A55C9D"/>
    <w:rsid w:val="00A63D03"/>
    <w:rsid w:val="00A6477E"/>
    <w:rsid w:val="00A64846"/>
    <w:rsid w:val="00A67102"/>
    <w:rsid w:val="00A675CD"/>
    <w:rsid w:val="00A70089"/>
    <w:rsid w:val="00A7293B"/>
    <w:rsid w:val="00A73D8B"/>
    <w:rsid w:val="00A748F3"/>
    <w:rsid w:val="00A769E1"/>
    <w:rsid w:val="00A8214E"/>
    <w:rsid w:val="00A82160"/>
    <w:rsid w:val="00A847AC"/>
    <w:rsid w:val="00A904F7"/>
    <w:rsid w:val="00A90698"/>
    <w:rsid w:val="00A919D9"/>
    <w:rsid w:val="00A91A39"/>
    <w:rsid w:val="00A92161"/>
    <w:rsid w:val="00A95B92"/>
    <w:rsid w:val="00A97D6A"/>
    <w:rsid w:val="00AA1750"/>
    <w:rsid w:val="00AA48CF"/>
    <w:rsid w:val="00AB18C2"/>
    <w:rsid w:val="00AB1E02"/>
    <w:rsid w:val="00AB592D"/>
    <w:rsid w:val="00AB6AAB"/>
    <w:rsid w:val="00AB7BF8"/>
    <w:rsid w:val="00AC0A6B"/>
    <w:rsid w:val="00AC0EE2"/>
    <w:rsid w:val="00AC38AE"/>
    <w:rsid w:val="00AC70F6"/>
    <w:rsid w:val="00AC7753"/>
    <w:rsid w:val="00AC7DA1"/>
    <w:rsid w:val="00AD097D"/>
    <w:rsid w:val="00AD2FAD"/>
    <w:rsid w:val="00AD6068"/>
    <w:rsid w:val="00AE5981"/>
    <w:rsid w:val="00AF11ED"/>
    <w:rsid w:val="00AF177B"/>
    <w:rsid w:val="00AF4C36"/>
    <w:rsid w:val="00B03773"/>
    <w:rsid w:val="00B040A3"/>
    <w:rsid w:val="00B0637B"/>
    <w:rsid w:val="00B1115A"/>
    <w:rsid w:val="00B1157E"/>
    <w:rsid w:val="00B11C1F"/>
    <w:rsid w:val="00B11DEC"/>
    <w:rsid w:val="00B12BFE"/>
    <w:rsid w:val="00B15B21"/>
    <w:rsid w:val="00B21DC1"/>
    <w:rsid w:val="00B23399"/>
    <w:rsid w:val="00B2341E"/>
    <w:rsid w:val="00B23582"/>
    <w:rsid w:val="00B246E2"/>
    <w:rsid w:val="00B26BF7"/>
    <w:rsid w:val="00B26FAB"/>
    <w:rsid w:val="00B309F4"/>
    <w:rsid w:val="00B30A62"/>
    <w:rsid w:val="00B3343A"/>
    <w:rsid w:val="00B353E5"/>
    <w:rsid w:val="00B372ED"/>
    <w:rsid w:val="00B4017D"/>
    <w:rsid w:val="00B41044"/>
    <w:rsid w:val="00B41663"/>
    <w:rsid w:val="00B424D8"/>
    <w:rsid w:val="00B4587E"/>
    <w:rsid w:val="00B4596E"/>
    <w:rsid w:val="00B47B1A"/>
    <w:rsid w:val="00B51CDE"/>
    <w:rsid w:val="00B53731"/>
    <w:rsid w:val="00B538A1"/>
    <w:rsid w:val="00B56118"/>
    <w:rsid w:val="00B56AD8"/>
    <w:rsid w:val="00B622D5"/>
    <w:rsid w:val="00B62D52"/>
    <w:rsid w:val="00B64A58"/>
    <w:rsid w:val="00B7041A"/>
    <w:rsid w:val="00B72875"/>
    <w:rsid w:val="00B72BE9"/>
    <w:rsid w:val="00B73345"/>
    <w:rsid w:val="00B74B2F"/>
    <w:rsid w:val="00B74BB8"/>
    <w:rsid w:val="00B7693A"/>
    <w:rsid w:val="00B76B6F"/>
    <w:rsid w:val="00B778B1"/>
    <w:rsid w:val="00B8065C"/>
    <w:rsid w:val="00B80E40"/>
    <w:rsid w:val="00B812B1"/>
    <w:rsid w:val="00B83B96"/>
    <w:rsid w:val="00B90DD6"/>
    <w:rsid w:val="00B92C68"/>
    <w:rsid w:val="00B97043"/>
    <w:rsid w:val="00BA0B15"/>
    <w:rsid w:val="00BA21C6"/>
    <w:rsid w:val="00BA52B2"/>
    <w:rsid w:val="00BA5A35"/>
    <w:rsid w:val="00BA6596"/>
    <w:rsid w:val="00BB1AA4"/>
    <w:rsid w:val="00BB20E4"/>
    <w:rsid w:val="00BB2338"/>
    <w:rsid w:val="00BB596B"/>
    <w:rsid w:val="00BB607E"/>
    <w:rsid w:val="00BB72B3"/>
    <w:rsid w:val="00BB7FA2"/>
    <w:rsid w:val="00BC0126"/>
    <w:rsid w:val="00BC0236"/>
    <w:rsid w:val="00BC05A0"/>
    <w:rsid w:val="00BC404F"/>
    <w:rsid w:val="00BC4F93"/>
    <w:rsid w:val="00BC52CD"/>
    <w:rsid w:val="00BC6757"/>
    <w:rsid w:val="00BD0349"/>
    <w:rsid w:val="00BD34ED"/>
    <w:rsid w:val="00BD3B6E"/>
    <w:rsid w:val="00BD3D0C"/>
    <w:rsid w:val="00BD568F"/>
    <w:rsid w:val="00BD7F48"/>
    <w:rsid w:val="00BE3337"/>
    <w:rsid w:val="00BE4716"/>
    <w:rsid w:val="00BE5C5E"/>
    <w:rsid w:val="00BE7968"/>
    <w:rsid w:val="00BF46CE"/>
    <w:rsid w:val="00BF49F8"/>
    <w:rsid w:val="00BF4CE9"/>
    <w:rsid w:val="00BF5385"/>
    <w:rsid w:val="00BF6294"/>
    <w:rsid w:val="00BF6B16"/>
    <w:rsid w:val="00C034DD"/>
    <w:rsid w:val="00C0530C"/>
    <w:rsid w:val="00C05D77"/>
    <w:rsid w:val="00C1133E"/>
    <w:rsid w:val="00C130BB"/>
    <w:rsid w:val="00C134C6"/>
    <w:rsid w:val="00C17AE7"/>
    <w:rsid w:val="00C203DB"/>
    <w:rsid w:val="00C20D8C"/>
    <w:rsid w:val="00C239B7"/>
    <w:rsid w:val="00C245D2"/>
    <w:rsid w:val="00C26B07"/>
    <w:rsid w:val="00C3133F"/>
    <w:rsid w:val="00C315EF"/>
    <w:rsid w:val="00C3200B"/>
    <w:rsid w:val="00C32627"/>
    <w:rsid w:val="00C350A8"/>
    <w:rsid w:val="00C37911"/>
    <w:rsid w:val="00C37AF5"/>
    <w:rsid w:val="00C45E8B"/>
    <w:rsid w:val="00C46D5C"/>
    <w:rsid w:val="00C46DEE"/>
    <w:rsid w:val="00C50495"/>
    <w:rsid w:val="00C50C88"/>
    <w:rsid w:val="00C51004"/>
    <w:rsid w:val="00C53365"/>
    <w:rsid w:val="00C54D15"/>
    <w:rsid w:val="00C55237"/>
    <w:rsid w:val="00C616B8"/>
    <w:rsid w:val="00C66D91"/>
    <w:rsid w:val="00C756A5"/>
    <w:rsid w:val="00C8686B"/>
    <w:rsid w:val="00C909B5"/>
    <w:rsid w:val="00C90AD0"/>
    <w:rsid w:val="00C92D24"/>
    <w:rsid w:val="00C93850"/>
    <w:rsid w:val="00C94ED5"/>
    <w:rsid w:val="00C967DC"/>
    <w:rsid w:val="00C97646"/>
    <w:rsid w:val="00CA5CFE"/>
    <w:rsid w:val="00CA6359"/>
    <w:rsid w:val="00CB0DFB"/>
    <w:rsid w:val="00CB2C56"/>
    <w:rsid w:val="00CB46B4"/>
    <w:rsid w:val="00CC0F05"/>
    <w:rsid w:val="00CC16FB"/>
    <w:rsid w:val="00CC2EF6"/>
    <w:rsid w:val="00CD0421"/>
    <w:rsid w:val="00CD0786"/>
    <w:rsid w:val="00CD0B9D"/>
    <w:rsid w:val="00CD26F6"/>
    <w:rsid w:val="00CD29D5"/>
    <w:rsid w:val="00CD690D"/>
    <w:rsid w:val="00CD70AB"/>
    <w:rsid w:val="00CE2C62"/>
    <w:rsid w:val="00CE68D2"/>
    <w:rsid w:val="00CF031A"/>
    <w:rsid w:val="00CF184E"/>
    <w:rsid w:val="00CF480D"/>
    <w:rsid w:val="00CF4C68"/>
    <w:rsid w:val="00CF5EB0"/>
    <w:rsid w:val="00D03E66"/>
    <w:rsid w:val="00D04541"/>
    <w:rsid w:val="00D07755"/>
    <w:rsid w:val="00D07828"/>
    <w:rsid w:val="00D13332"/>
    <w:rsid w:val="00D1462A"/>
    <w:rsid w:val="00D17AAF"/>
    <w:rsid w:val="00D17B90"/>
    <w:rsid w:val="00D22CCD"/>
    <w:rsid w:val="00D25193"/>
    <w:rsid w:val="00D2795C"/>
    <w:rsid w:val="00D27C10"/>
    <w:rsid w:val="00D31428"/>
    <w:rsid w:val="00D343F2"/>
    <w:rsid w:val="00D34441"/>
    <w:rsid w:val="00D45707"/>
    <w:rsid w:val="00D462BD"/>
    <w:rsid w:val="00D538BA"/>
    <w:rsid w:val="00D57B6C"/>
    <w:rsid w:val="00D57D8F"/>
    <w:rsid w:val="00D61CE0"/>
    <w:rsid w:val="00D642A5"/>
    <w:rsid w:val="00D64A36"/>
    <w:rsid w:val="00D6592B"/>
    <w:rsid w:val="00D67C6F"/>
    <w:rsid w:val="00D67E48"/>
    <w:rsid w:val="00D7069A"/>
    <w:rsid w:val="00D71CDF"/>
    <w:rsid w:val="00D74E95"/>
    <w:rsid w:val="00D77ED2"/>
    <w:rsid w:val="00D80ECF"/>
    <w:rsid w:val="00D81CBB"/>
    <w:rsid w:val="00D83D58"/>
    <w:rsid w:val="00D85D20"/>
    <w:rsid w:val="00D86F4C"/>
    <w:rsid w:val="00D90B5F"/>
    <w:rsid w:val="00D91735"/>
    <w:rsid w:val="00D94262"/>
    <w:rsid w:val="00DA0CEE"/>
    <w:rsid w:val="00DA1023"/>
    <w:rsid w:val="00DA39D6"/>
    <w:rsid w:val="00DA4528"/>
    <w:rsid w:val="00DA5048"/>
    <w:rsid w:val="00DA6722"/>
    <w:rsid w:val="00DA751F"/>
    <w:rsid w:val="00DA7C5E"/>
    <w:rsid w:val="00DB0C1E"/>
    <w:rsid w:val="00DB10BD"/>
    <w:rsid w:val="00DC5D26"/>
    <w:rsid w:val="00DC68A9"/>
    <w:rsid w:val="00DC7CC1"/>
    <w:rsid w:val="00DD4612"/>
    <w:rsid w:val="00DD523F"/>
    <w:rsid w:val="00DD55A2"/>
    <w:rsid w:val="00DE00C6"/>
    <w:rsid w:val="00DE1CF1"/>
    <w:rsid w:val="00DE533D"/>
    <w:rsid w:val="00DE545A"/>
    <w:rsid w:val="00DE6AF8"/>
    <w:rsid w:val="00DF1E21"/>
    <w:rsid w:val="00DF36AA"/>
    <w:rsid w:val="00DF6779"/>
    <w:rsid w:val="00DF746A"/>
    <w:rsid w:val="00E00C95"/>
    <w:rsid w:val="00E04D0A"/>
    <w:rsid w:val="00E05771"/>
    <w:rsid w:val="00E13D47"/>
    <w:rsid w:val="00E17ABC"/>
    <w:rsid w:val="00E23765"/>
    <w:rsid w:val="00E2500B"/>
    <w:rsid w:val="00E27312"/>
    <w:rsid w:val="00E30366"/>
    <w:rsid w:val="00E30966"/>
    <w:rsid w:val="00E30CDF"/>
    <w:rsid w:val="00E3200A"/>
    <w:rsid w:val="00E353CA"/>
    <w:rsid w:val="00E357BE"/>
    <w:rsid w:val="00E36868"/>
    <w:rsid w:val="00E40636"/>
    <w:rsid w:val="00E40B19"/>
    <w:rsid w:val="00E40B1B"/>
    <w:rsid w:val="00E4105F"/>
    <w:rsid w:val="00E414EC"/>
    <w:rsid w:val="00E43D8A"/>
    <w:rsid w:val="00E4743C"/>
    <w:rsid w:val="00E53A0B"/>
    <w:rsid w:val="00E6043C"/>
    <w:rsid w:val="00E6289A"/>
    <w:rsid w:val="00E640FF"/>
    <w:rsid w:val="00E6714F"/>
    <w:rsid w:val="00E74589"/>
    <w:rsid w:val="00E77EE6"/>
    <w:rsid w:val="00E83173"/>
    <w:rsid w:val="00E84AE1"/>
    <w:rsid w:val="00E87017"/>
    <w:rsid w:val="00E8790D"/>
    <w:rsid w:val="00E92001"/>
    <w:rsid w:val="00E93AB5"/>
    <w:rsid w:val="00EA1B0B"/>
    <w:rsid w:val="00EA3AA3"/>
    <w:rsid w:val="00EA567A"/>
    <w:rsid w:val="00EA5D9B"/>
    <w:rsid w:val="00EB1DCA"/>
    <w:rsid w:val="00EB4297"/>
    <w:rsid w:val="00EC146A"/>
    <w:rsid w:val="00EC3648"/>
    <w:rsid w:val="00EC4AAF"/>
    <w:rsid w:val="00EC4DAA"/>
    <w:rsid w:val="00ED30E0"/>
    <w:rsid w:val="00ED5246"/>
    <w:rsid w:val="00EE0A48"/>
    <w:rsid w:val="00EE15ED"/>
    <w:rsid w:val="00EE2010"/>
    <w:rsid w:val="00EE5539"/>
    <w:rsid w:val="00EE7252"/>
    <w:rsid w:val="00EE7C95"/>
    <w:rsid w:val="00EF1C28"/>
    <w:rsid w:val="00EF464E"/>
    <w:rsid w:val="00EF64F1"/>
    <w:rsid w:val="00F019B6"/>
    <w:rsid w:val="00F01C57"/>
    <w:rsid w:val="00F03454"/>
    <w:rsid w:val="00F046FF"/>
    <w:rsid w:val="00F05CB4"/>
    <w:rsid w:val="00F07E13"/>
    <w:rsid w:val="00F10263"/>
    <w:rsid w:val="00F11B7B"/>
    <w:rsid w:val="00F12529"/>
    <w:rsid w:val="00F12563"/>
    <w:rsid w:val="00F14567"/>
    <w:rsid w:val="00F16ED7"/>
    <w:rsid w:val="00F176D6"/>
    <w:rsid w:val="00F2072A"/>
    <w:rsid w:val="00F219C9"/>
    <w:rsid w:val="00F233B7"/>
    <w:rsid w:val="00F2674D"/>
    <w:rsid w:val="00F313A8"/>
    <w:rsid w:val="00F320F5"/>
    <w:rsid w:val="00F339EE"/>
    <w:rsid w:val="00F34ED8"/>
    <w:rsid w:val="00F3541B"/>
    <w:rsid w:val="00F3640A"/>
    <w:rsid w:val="00F36756"/>
    <w:rsid w:val="00F37649"/>
    <w:rsid w:val="00F40B05"/>
    <w:rsid w:val="00F425C2"/>
    <w:rsid w:val="00F449BF"/>
    <w:rsid w:val="00F45797"/>
    <w:rsid w:val="00F472A1"/>
    <w:rsid w:val="00F47EF7"/>
    <w:rsid w:val="00F51035"/>
    <w:rsid w:val="00F51065"/>
    <w:rsid w:val="00F571B1"/>
    <w:rsid w:val="00F57A1A"/>
    <w:rsid w:val="00F63D0D"/>
    <w:rsid w:val="00F64EAD"/>
    <w:rsid w:val="00F67097"/>
    <w:rsid w:val="00F7645B"/>
    <w:rsid w:val="00F800A9"/>
    <w:rsid w:val="00F80541"/>
    <w:rsid w:val="00F8126C"/>
    <w:rsid w:val="00F83516"/>
    <w:rsid w:val="00F8572C"/>
    <w:rsid w:val="00F87882"/>
    <w:rsid w:val="00F90C4C"/>
    <w:rsid w:val="00F91BE2"/>
    <w:rsid w:val="00F93EE5"/>
    <w:rsid w:val="00F9525C"/>
    <w:rsid w:val="00FA068E"/>
    <w:rsid w:val="00FA1ED5"/>
    <w:rsid w:val="00FA51FF"/>
    <w:rsid w:val="00FA5504"/>
    <w:rsid w:val="00FA729E"/>
    <w:rsid w:val="00FB1B3D"/>
    <w:rsid w:val="00FC1486"/>
    <w:rsid w:val="00FC1977"/>
    <w:rsid w:val="00FC1EE2"/>
    <w:rsid w:val="00FC41E8"/>
    <w:rsid w:val="00FC5D7A"/>
    <w:rsid w:val="00FD2329"/>
    <w:rsid w:val="00FD5EF5"/>
    <w:rsid w:val="00FE0D15"/>
    <w:rsid w:val="00FE35C4"/>
    <w:rsid w:val="00FE6048"/>
    <w:rsid w:val="00FE70F9"/>
    <w:rsid w:val="00FE7454"/>
    <w:rsid w:val="00FF0C40"/>
    <w:rsid w:val="00FF160A"/>
    <w:rsid w:val="00FF2030"/>
    <w:rsid w:val="00FF6941"/>
    <w:rsid w:val="00FF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4E"/>
    <w:pPr>
      <w:widowControl w:val="0"/>
      <w:adjustRightInd w:val="0"/>
      <w:spacing w:line="312" w:lineRule="atLeast"/>
      <w:jc w:val="both"/>
      <w:textAlignment w:val="baseline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D5E4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F7469"/>
    <w:rPr>
      <w:kern w:val="0"/>
      <w:sz w:val="18"/>
      <w:szCs w:val="18"/>
    </w:rPr>
  </w:style>
  <w:style w:type="character" w:styleId="a4">
    <w:name w:val="page number"/>
    <w:basedOn w:val="a0"/>
    <w:uiPriority w:val="99"/>
    <w:rsid w:val="007D5E4E"/>
    <w:rPr>
      <w:rFonts w:cs="Times New Roman"/>
    </w:rPr>
  </w:style>
  <w:style w:type="paragraph" w:styleId="a5">
    <w:name w:val="Document Map"/>
    <w:basedOn w:val="a"/>
    <w:link w:val="Char0"/>
    <w:uiPriority w:val="99"/>
    <w:semiHidden/>
    <w:rsid w:val="007D5E4E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0F7469"/>
    <w:rPr>
      <w:kern w:val="0"/>
      <w:sz w:val="0"/>
      <w:szCs w:val="0"/>
    </w:rPr>
  </w:style>
  <w:style w:type="character" w:styleId="a6">
    <w:name w:val="annotation reference"/>
    <w:basedOn w:val="a0"/>
    <w:uiPriority w:val="99"/>
    <w:semiHidden/>
    <w:rsid w:val="00CD70AB"/>
    <w:rPr>
      <w:rFonts w:cs="Times New Roman"/>
      <w:sz w:val="21"/>
    </w:rPr>
  </w:style>
  <w:style w:type="paragraph" w:styleId="a7">
    <w:name w:val="annotation text"/>
    <w:basedOn w:val="a"/>
    <w:link w:val="Char1"/>
    <w:uiPriority w:val="99"/>
    <w:semiHidden/>
    <w:rsid w:val="00CD70AB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0F7469"/>
    <w:rPr>
      <w:kern w:val="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rsid w:val="00CD70AB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0F7469"/>
    <w:rPr>
      <w:b/>
      <w:bCs/>
      <w:kern w:val="0"/>
      <w:szCs w:val="20"/>
    </w:rPr>
  </w:style>
  <w:style w:type="paragraph" w:styleId="a9">
    <w:name w:val="Balloon Text"/>
    <w:basedOn w:val="a"/>
    <w:link w:val="Char3"/>
    <w:uiPriority w:val="99"/>
    <w:semiHidden/>
    <w:rsid w:val="00F47EF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F7469"/>
    <w:rPr>
      <w:kern w:val="0"/>
      <w:sz w:val="0"/>
      <w:szCs w:val="0"/>
    </w:rPr>
  </w:style>
  <w:style w:type="paragraph" w:styleId="aa">
    <w:name w:val="header"/>
    <w:basedOn w:val="a"/>
    <w:link w:val="Char4"/>
    <w:uiPriority w:val="99"/>
    <w:rsid w:val="00444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semiHidden/>
    <w:rsid w:val="000F7469"/>
    <w:rPr>
      <w:kern w:val="0"/>
      <w:sz w:val="18"/>
      <w:szCs w:val="18"/>
    </w:rPr>
  </w:style>
  <w:style w:type="table" w:styleId="ab">
    <w:name w:val="Table Grid"/>
    <w:basedOn w:val="a1"/>
    <w:uiPriority w:val="99"/>
    <w:rsid w:val="00B5373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B11D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5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76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23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15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urse163.org/course/SYSU-200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238EE-222F-450A-8674-50BC60B9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405</Words>
  <Characters>2309</Characters>
  <Application>Microsoft Office Word</Application>
  <DocSecurity>0</DocSecurity>
  <Lines>19</Lines>
  <Paragraphs>5</Paragraphs>
  <ScaleCrop>false</ScaleCrop>
  <Company>STAT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周_</dc:title>
  <dc:creator>liu</dc:creator>
  <cp:lastModifiedBy>dreamsummit</cp:lastModifiedBy>
  <cp:revision>4</cp:revision>
  <cp:lastPrinted>2018-08-30T02:25:00Z</cp:lastPrinted>
  <dcterms:created xsi:type="dcterms:W3CDTF">2018-08-30T02:12:00Z</dcterms:created>
  <dcterms:modified xsi:type="dcterms:W3CDTF">2018-08-30T06:13:00Z</dcterms:modified>
</cp:coreProperties>
</file>