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C" w:rsidRPr="00897B5C" w:rsidRDefault="00897B5C" w:rsidP="00897B5C">
      <w:pPr>
        <w:widowControl/>
        <w:spacing w:line="288" w:lineRule="auto"/>
        <w:jc w:val="center"/>
        <w:outlineLvl w:val="1"/>
        <w:rPr>
          <w:rFonts w:ascii="微软雅黑" w:eastAsia="微软雅黑" w:hAnsi="微软雅黑" w:cs="宋体"/>
          <w:b/>
          <w:bCs/>
          <w:color w:val="555555"/>
          <w:kern w:val="36"/>
          <w:sz w:val="39"/>
          <w:szCs w:val="39"/>
        </w:rPr>
      </w:pPr>
      <w:r w:rsidRPr="00897B5C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关于加强过夜实验安全管理的通知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各系、教研室、所、中心：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为加强我院过夜实验的安全管理，防范实验室安全事故的发生，保护师生员工的人身安全和财产安全，维护我校教学科研活动的正常开展，现将有关要求重申如下：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  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一、实验过程严禁离岗。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实验过程严禁离开岗位，进行危险性实验时须至少两人在场；实验结束或离开实验室前，必须按规定采取结束或暂离实验的措施，关闭仪器设备、水、电、气和门窗等，并做好记录。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二、原则上不允许在无人看管的情况下开展过夜实验。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每天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22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时之前实验人员必须离开实验室，如确需延长实验工作时间，最晚不能超过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23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时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30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分。学院组织所在楼宇值班保安每日对过夜滞留人员进行检查。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三、确需开展过夜实验的，应按程序报批后方可开展。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当天必须过夜的实验，须在保证实验安全的前提下，填写《中山医学院过夜实验申请单》（见附件），经实验室负责人签字（负责人不在，可由其委托的实验室在编老师代签并说明原因），于当天下午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3:00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前将申请单送往办公楼前座</w:t>
      </w:r>
      <w:r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309</w:t>
      </w:r>
      <w:r>
        <w:rPr>
          <w:rFonts w:ascii="Times New Roman" w:eastAsia="微软雅黑" w:hAnsi="Times New Roman" w:cs="Times New Roman" w:hint="eastAsia"/>
          <w:color w:val="555555"/>
          <w:kern w:val="0"/>
          <w:sz w:val="30"/>
          <w:szCs w:val="30"/>
          <w:shd w:val="clear" w:color="auto" w:fill="FFFFFF"/>
        </w:rPr>
        <w:t>办公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室进行报备方可进行。过夜实验至少安排两人现场值守。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lastRenderedPageBreak/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如确定实验在安全可控范围内拟申请无人值守时，过夜</w:t>
      </w:r>
      <w:proofErr w:type="gramStart"/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申请单还须</w:t>
      </w:r>
      <w:proofErr w:type="gramEnd"/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报学院负责人审查批准后方可进行。无人值守的过夜实验，须将实验装置周边清理干净，不得放置易燃易爆品，并在实验处张贴明显标识。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过夜申请单应张贴在实验室门口明显位置，当天有效。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四、学院会加强实验大楼值班人员巡查。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一旦发生火灾、爆炸、失窃及污染等安全事故时，</w:t>
      </w:r>
      <w:proofErr w:type="gramStart"/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应第一时间</w:t>
      </w:r>
      <w:proofErr w:type="gramEnd"/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采取有效应急措施，并向实验负责人、学院党政办公室、学院设备工作室、设备与实验室管理处和保卫处等部门报告。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特此通知。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 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附件：中山医学院过夜实验申请单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学院办公室应急联系人员：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满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  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意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    13560077007        </w:t>
      </w:r>
      <w:proofErr w:type="gramStart"/>
      <w:r>
        <w:rPr>
          <w:rFonts w:ascii="Times New Roman" w:eastAsia="微软雅黑" w:hAnsi="Times New Roman" w:cs="Times New Roman" w:hint="eastAsia"/>
          <w:color w:val="555555"/>
          <w:kern w:val="0"/>
          <w:sz w:val="30"/>
          <w:szCs w:val="30"/>
          <w:shd w:val="clear" w:color="auto" w:fill="FFFFFF"/>
        </w:rPr>
        <w:t>庄少</w:t>
      </w:r>
      <w:r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慧</w:t>
      </w:r>
      <w:proofErr w:type="gramEnd"/>
      <w:r>
        <w:rPr>
          <w:rFonts w:ascii="Times New Roman" w:eastAsia="微软雅黑" w:hAnsi="Times New Roman" w:cs="Times New Roman" w:hint="eastAsia"/>
          <w:color w:val="555555"/>
          <w:kern w:val="0"/>
          <w:sz w:val="30"/>
          <w:szCs w:val="30"/>
          <w:shd w:val="clear" w:color="auto" w:fill="FFFFFF"/>
        </w:rPr>
        <w:t xml:space="preserve"> 13006893833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设备与实验室管理处应急联系人员：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张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洁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    15989182059        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陈文广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    13928899089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技术安全科电话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  020-84110552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  <w:bookmarkStart w:id="0" w:name="_GoBack"/>
      <w:bookmarkEnd w:id="0"/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 xml:space="preserve">        </w:t>
      </w:r>
      <w:r w:rsidRPr="00897B5C">
        <w:rPr>
          <w:rFonts w:ascii="Times New Roman" w:eastAsia="微软雅黑" w:hAnsi="Times New Roman" w:cs="Times New Roman"/>
          <w:b/>
          <w:bCs/>
          <w:color w:val="555555"/>
          <w:kern w:val="0"/>
          <w:sz w:val="30"/>
          <w:szCs w:val="30"/>
          <w:shd w:val="clear" w:color="auto" w:fill="FFFFFF"/>
        </w:rPr>
        <w:t>保卫处报警求助服务电话：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lastRenderedPageBreak/>
        <w:t xml:space="preserve">      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北校园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 xml:space="preserve">020-87330110        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东校园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020-39332110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</w:p>
    <w:p w:rsidR="00897B5C" w:rsidRPr="00897B5C" w:rsidRDefault="00897B5C" w:rsidP="00897B5C">
      <w:pPr>
        <w:widowControl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微软雅黑" w:eastAsia="微软雅黑" w:hAnsi="微软雅黑" w:cs="宋体" w:hint="eastAsia"/>
          <w:color w:val="555555"/>
          <w:kern w:val="0"/>
          <w:szCs w:val="21"/>
        </w:rPr>
        <w:t> </w:t>
      </w:r>
    </w:p>
    <w:p w:rsidR="00897B5C" w:rsidRPr="00897B5C" w:rsidRDefault="00897B5C" w:rsidP="00897B5C">
      <w:pPr>
        <w:widowControl/>
        <w:jc w:val="righ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中山医学院</w:t>
      </w:r>
    </w:p>
    <w:p w:rsidR="00897B5C" w:rsidRPr="00897B5C" w:rsidRDefault="00897B5C" w:rsidP="00897B5C">
      <w:pPr>
        <w:widowControl/>
        <w:jc w:val="righ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2019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年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3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月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1</w:t>
      </w:r>
      <w:r w:rsidRPr="00897B5C">
        <w:rPr>
          <w:rFonts w:ascii="Times New Roman" w:eastAsia="微软雅黑" w:hAnsi="Times New Roman" w:cs="Times New Roman"/>
          <w:color w:val="555555"/>
          <w:kern w:val="0"/>
          <w:sz w:val="30"/>
          <w:szCs w:val="30"/>
          <w:shd w:val="clear" w:color="auto" w:fill="FFFFFF"/>
        </w:rPr>
        <w:t>日</w:t>
      </w:r>
    </w:p>
    <w:p w:rsidR="00F57872" w:rsidRDefault="00F57872"/>
    <w:sectPr w:rsidR="00F57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5C"/>
    <w:rsid w:val="00897B5C"/>
    <w:rsid w:val="00F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C745"/>
  <w15:chartTrackingRefBased/>
  <w15:docId w15:val="{8EE3A529-E9C2-46F2-ABF8-7631AF76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B5C"/>
    <w:pPr>
      <w:widowControl/>
      <w:spacing w:after="105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text-align-right">
    <w:name w:val="text-align-right"/>
    <w:basedOn w:val="a"/>
    <w:rsid w:val="00897B5C"/>
    <w:pPr>
      <w:widowControl/>
      <w:spacing w:after="105"/>
      <w:jc w:val="right"/>
    </w:pPr>
    <w:rPr>
      <w:rFonts w:ascii="宋体" w:eastAsia="宋体" w:hAnsi="宋体" w:cs="宋体"/>
      <w:color w:val="55555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9456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3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5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88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76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sysu</cp:lastModifiedBy>
  <cp:revision>1</cp:revision>
  <dcterms:created xsi:type="dcterms:W3CDTF">2019-05-24T07:37:00Z</dcterms:created>
  <dcterms:modified xsi:type="dcterms:W3CDTF">2019-05-24T07:41:00Z</dcterms:modified>
</cp:coreProperties>
</file>