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atLeast"/>
        <w:jc w:val="center"/>
        <w:rPr>
          <w:rFonts w:ascii="宋体" w:hAnsi="宋体" w:eastAsia="宋体"/>
          <w:b/>
          <w:kern w:val="0"/>
          <w:sz w:val="44"/>
          <w:szCs w:val="44"/>
        </w:rPr>
      </w:pPr>
      <w:r>
        <w:rPr>
          <w:rFonts w:hint="eastAsia" w:ascii="宋体" w:hAnsi="宋体" w:eastAsia="宋体"/>
          <w:b/>
          <w:kern w:val="0"/>
          <w:sz w:val="44"/>
          <w:szCs w:val="44"/>
        </w:rPr>
        <w:t>2</w:t>
      </w:r>
      <w:r>
        <w:rPr>
          <w:rFonts w:ascii="宋体" w:hAnsi="宋体" w:eastAsia="宋体"/>
          <w:b/>
          <w:kern w:val="0"/>
          <w:sz w:val="44"/>
          <w:szCs w:val="44"/>
        </w:rPr>
        <w:t>020</w:t>
      </w:r>
      <w:r>
        <w:rPr>
          <w:rFonts w:hint="eastAsia" w:ascii="宋体" w:hAnsi="宋体" w:eastAsia="宋体"/>
          <w:b/>
          <w:kern w:val="0"/>
          <w:sz w:val="44"/>
          <w:szCs w:val="44"/>
        </w:rPr>
        <w:t>年</w:t>
      </w:r>
      <w:r>
        <w:rPr>
          <w:rFonts w:ascii="宋体" w:hAnsi="宋体" w:eastAsia="宋体"/>
          <w:b/>
          <w:kern w:val="0"/>
          <w:sz w:val="44"/>
          <w:szCs w:val="44"/>
        </w:rPr>
        <w:t>五一假期</w:t>
      </w:r>
      <w:r>
        <w:rPr>
          <w:rFonts w:hint="eastAsia" w:ascii="宋体" w:hAnsi="宋体" w:eastAsia="宋体"/>
          <w:b/>
          <w:kern w:val="0"/>
          <w:sz w:val="44"/>
          <w:szCs w:val="44"/>
        </w:rPr>
        <w:t>紧急</w:t>
      </w:r>
      <w:r>
        <w:rPr>
          <w:rFonts w:ascii="宋体" w:hAnsi="宋体" w:eastAsia="宋体"/>
          <w:b/>
          <w:kern w:val="0"/>
          <w:sz w:val="44"/>
          <w:szCs w:val="44"/>
        </w:rPr>
        <w:t>值班表</w:t>
      </w:r>
    </w:p>
    <w:p>
      <w:pPr>
        <w:widowControl/>
        <w:adjustRightInd w:val="0"/>
        <w:snapToGrid w:val="0"/>
        <w:spacing w:line="540" w:lineRule="atLeast"/>
        <w:jc w:val="center"/>
        <w:rPr>
          <w:rFonts w:ascii="宋体" w:hAnsi="宋体" w:eastAsia="宋体"/>
          <w:kern w:val="0"/>
          <w:szCs w:val="28"/>
        </w:rPr>
      </w:pPr>
      <w:r>
        <w:rPr>
          <w:rFonts w:hint="eastAsia" w:ascii="宋体" w:hAnsi="宋体" w:eastAsia="宋体"/>
          <w:kern w:val="0"/>
          <w:szCs w:val="28"/>
        </w:rPr>
        <w:t xml:space="preserve">   （</w:t>
      </w:r>
      <w:r>
        <w:t>5月1日—5月5日</w:t>
      </w:r>
      <w:r>
        <w:rPr>
          <w:rFonts w:hint="eastAsia" w:ascii="宋体" w:hAnsi="宋体" w:eastAsia="宋体"/>
          <w:kern w:val="0"/>
          <w:szCs w:val="28"/>
        </w:rPr>
        <w:t>）</w:t>
      </w:r>
    </w:p>
    <w:p>
      <w:pPr>
        <w:widowControl/>
        <w:adjustRightInd w:val="0"/>
        <w:snapToGrid w:val="0"/>
        <w:spacing w:line="400" w:lineRule="auto"/>
        <w:rPr>
          <w:rFonts w:ascii="宋体" w:hAnsi="宋体" w:eastAsia="宋体"/>
          <w:kern w:val="0"/>
          <w:u w:val="single"/>
        </w:rPr>
      </w:pPr>
    </w:p>
    <w:tbl>
      <w:tblPr>
        <w:tblStyle w:val="4"/>
        <w:tblW w:w="8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63"/>
        <w:gridCol w:w="1829"/>
        <w:gridCol w:w="1674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4"/>
              </w:rPr>
              <w:t>值班日期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4"/>
              </w:rPr>
              <w:t>单位名称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4"/>
                <w:lang w:val="en-US" w:eastAsia="zh-CN"/>
              </w:rPr>
              <w:t>值班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4"/>
              </w:rPr>
              <w:t>联系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4"/>
              </w:rPr>
              <w:t>电话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4"/>
              </w:rPr>
              <w:t>值班总负责人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5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月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1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日</w:t>
            </w:r>
          </w:p>
        </w:tc>
        <w:tc>
          <w:tcPr>
            <w:tcW w:w="156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华文仿宋" w:hAnsi="华文仿宋" w:eastAsia="华文仿宋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sz w:val="21"/>
                <w:szCs w:val="21"/>
                <w:lang w:val="en-US" w:eastAsia="zh-CN"/>
              </w:rPr>
              <w:t>实验动物中心</w:t>
            </w:r>
          </w:p>
        </w:tc>
        <w:tc>
          <w:tcPr>
            <w:tcW w:w="182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华文仿宋" w:hAnsi="华文仿宋" w:eastAsia="华文仿宋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sz w:val="21"/>
                <w:szCs w:val="21"/>
                <w:lang w:val="en-US" w:eastAsia="zh-CN"/>
              </w:rPr>
              <w:t>黄铭倩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华文仿宋" w:hAnsi="华文仿宋" w:eastAsia="华文仿宋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sz w:val="21"/>
                <w:szCs w:val="21"/>
                <w:lang w:val="en-US" w:eastAsia="zh-CN"/>
              </w:rPr>
              <w:t>13570471830</w:t>
            </w:r>
          </w:p>
        </w:tc>
        <w:tc>
          <w:tcPr>
            <w:tcW w:w="193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华文仿宋" w:hAnsi="华文仿宋" w:eastAsia="华文仿宋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sz w:val="21"/>
                <w:szCs w:val="21"/>
                <w:lang w:val="en-US" w:eastAsia="zh-CN"/>
              </w:rPr>
              <w:t>蔡卫斌13719274076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华文仿宋" w:hAnsi="华文仿宋" w:eastAsia="华文仿宋" w:cs="仿宋_GB2312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华文仿宋" w:hAnsi="华文仿宋" w:eastAsia="华文仿宋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sz w:val="21"/>
                <w:szCs w:val="21"/>
                <w:lang w:val="en-US" w:eastAsia="zh-CN"/>
              </w:rPr>
              <w:t>郭中敏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华文仿宋" w:hAnsi="华文仿宋" w:eastAsia="华文仿宋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sz w:val="21"/>
                <w:szCs w:val="21"/>
                <w:lang w:val="en-US" w:eastAsia="zh-CN"/>
              </w:rPr>
              <w:t>13660858213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</w:pPr>
            <w:r>
              <w:rPr>
                <w:rFonts w:ascii="华文仿宋" w:hAnsi="华文仿宋" w:eastAsia="华文仿宋"/>
                <w:sz w:val="21"/>
                <w:szCs w:val="21"/>
              </w:rPr>
              <w:t>5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月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2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日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hAnsi="华文仿宋" w:eastAsia="华文仿宋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华文仿宋" w:hAnsi="华文仿宋" w:eastAsia="华文仿宋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仿宋_GB2312"/>
                <w:sz w:val="21"/>
                <w:szCs w:val="21"/>
                <w:lang w:val="en-US" w:eastAsia="zh-CN"/>
              </w:rPr>
              <w:t>付新录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华文仿宋" w:hAnsi="华文仿宋" w:eastAsia="华文仿宋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sz w:val="21"/>
                <w:szCs w:val="21"/>
                <w:lang w:val="en-US" w:eastAsia="zh-CN"/>
              </w:rPr>
              <w:t>13711466686</w:t>
            </w:r>
          </w:p>
        </w:tc>
        <w:tc>
          <w:tcPr>
            <w:tcW w:w="19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hAnsi="华文仿宋" w:eastAsia="华文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</w:pPr>
            <w:r>
              <w:rPr>
                <w:rFonts w:ascii="华文仿宋" w:hAnsi="华文仿宋" w:eastAsia="华文仿宋"/>
                <w:sz w:val="21"/>
                <w:szCs w:val="21"/>
              </w:rPr>
              <w:t>5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月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3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日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hAnsi="华文仿宋" w:eastAsia="华文仿宋" w:cs="仿宋_GB2312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华文仿宋" w:hAnsi="华文仿宋" w:eastAsia="华文仿宋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kern w:val="0"/>
                <w:sz w:val="21"/>
                <w:szCs w:val="21"/>
                <w:lang w:val="en-US" w:eastAsia="zh-CN"/>
              </w:rPr>
              <w:t>黄仁桂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华文仿宋" w:hAnsi="华文仿宋" w:eastAsia="华文仿宋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1"/>
                <w:szCs w:val="21"/>
                <w:lang w:val="en-US" w:eastAsia="zh-CN"/>
              </w:rPr>
              <w:t>13560061666</w:t>
            </w:r>
          </w:p>
        </w:tc>
        <w:tc>
          <w:tcPr>
            <w:tcW w:w="19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hAnsi="华文仿宋" w:eastAsia="华文仿宋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</w:pPr>
            <w:r>
              <w:rPr>
                <w:rFonts w:ascii="华文仿宋" w:hAnsi="华文仿宋" w:eastAsia="华文仿宋"/>
                <w:sz w:val="21"/>
                <w:szCs w:val="21"/>
              </w:rPr>
              <w:t>5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月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4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日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hAnsi="华文仿宋" w:eastAsia="华文仿宋" w:cs="仿宋_GB2312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华文仿宋" w:hAnsi="华文仿宋" w:eastAsia="华文仿宋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kern w:val="0"/>
                <w:sz w:val="21"/>
                <w:szCs w:val="21"/>
                <w:lang w:val="en-US" w:eastAsia="zh-CN"/>
              </w:rPr>
              <w:t>陈俏玲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华文仿宋" w:hAnsi="华文仿宋" w:eastAsia="华文仿宋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sz w:val="21"/>
                <w:szCs w:val="21"/>
                <w:lang w:val="en-US" w:eastAsia="zh-CN"/>
              </w:rPr>
              <w:t>13682257925</w:t>
            </w:r>
          </w:p>
        </w:tc>
        <w:tc>
          <w:tcPr>
            <w:tcW w:w="19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hAnsi="华文仿宋" w:eastAsia="华文仿宋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</w:pPr>
            <w:r>
              <w:rPr>
                <w:rFonts w:ascii="华文仿宋" w:hAnsi="华文仿宋" w:eastAsia="华文仿宋"/>
                <w:sz w:val="21"/>
                <w:szCs w:val="21"/>
              </w:rPr>
              <w:t>5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月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5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日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hAnsi="华文仿宋" w:eastAsia="华文仿宋" w:cs="仿宋_GB2312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华文仿宋" w:hAnsi="华文仿宋" w:eastAsia="华文仿宋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kern w:val="0"/>
                <w:sz w:val="21"/>
                <w:szCs w:val="21"/>
                <w:lang w:val="en-US" w:eastAsia="zh-CN"/>
              </w:rPr>
              <w:t>李红宇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华文仿宋" w:hAnsi="华文仿宋" w:eastAsia="华文仿宋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1"/>
                <w:szCs w:val="21"/>
                <w:lang w:val="en-US" w:eastAsia="zh-CN"/>
              </w:rPr>
              <w:t>15920409110</w:t>
            </w:r>
          </w:p>
        </w:tc>
        <w:tc>
          <w:tcPr>
            <w:tcW w:w="19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hAnsi="华文仿宋" w:eastAsia="华文仿宋" w:cs="仿宋_GB2312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华文仿宋" w:hAnsi="华文仿宋" w:eastAsia="华文仿宋"/>
          <w:sz w:val="21"/>
          <w:szCs w:val="21"/>
        </w:rPr>
      </w:pPr>
    </w:p>
    <w:sectPr>
      <w:pgSz w:w="16838" w:h="11906" w:orient="landscape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04875"/>
    <w:rsid w:val="00021641"/>
    <w:rsid w:val="000273F9"/>
    <w:rsid w:val="00030172"/>
    <w:rsid w:val="00034357"/>
    <w:rsid w:val="000369F6"/>
    <w:rsid w:val="00037B4A"/>
    <w:rsid w:val="00042B65"/>
    <w:rsid w:val="0006163B"/>
    <w:rsid w:val="00061D64"/>
    <w:rsid w:val="0006397A"/>
    <w:rsid w:val="00065D7D"/>
    <w:rsid w:val="00065F6A"/>
    <w:rsid w:val="00070710"/>
    <w:rsid w:val="00073F7D"/>
    <w:rsid w:val="00076653"/>
    <w:rsid w:val="000801FD"/>
    <w:rsid w:val="00081A52"/>
    <w:rsid w:val="00083229"/>
    <w:rsid w:val="000839EB"/>
    <w:rsid w:val="00090765"/>
    <w:rsid w:val="000909AA"/>
    <w:rsid w:val="000A08A1"/>
    <w:rsid w:val="000B15E7"/>
    <w:rsid w:val="000B7B63"/>
    <w:rsid w:val="000D0019"/>
    <w:rsid w:val="000E2CAE"/>
    <w:rsid w:val="00103958"/>
    <w:rsid w:val="00110D9C"/>
    <w:rsid w:val="00111E53"/>
    <w:rsid w:val="00112962"/>
    <w:rsid w:val="00114D85"/>
    <w:rsid w:val="0011784E"/>
    <w:rsid w:val="00124F73"/>
    <w:rsid w:val="00130D0F"/>
    <w:rsid w:val="00146EBF"/>
    <w:rsid w:val="001510C1"/>
    <w:rsid w:val="0016341F"/>
    <w:rsid w:val="0016352F"/>
    <w:rsid w:val="00166B36"/>
    <w:rsid w:val="0019101F"/>
    <w:rsid w:val="001A57D8"/>
    <w:rsid w:val="001B76BF"/>
    <w:rsid w:val="001C3DE8"/>
    <w:rsid w:val="001E4ACC"/>
    <w:rsid w:val="001E6599"/>
    <w:rsid w:val="001F000D"/>
    <w:rsid w:val="001F372B"/>
    <w:rsid w:val="001F7983"/>
    <w:rsid w:val="00201E49"/>
    <w:rsid w:val="00216C8E"/>
    <w:rsid w:val="002317FC"/>
    <w:rsid w:val="0025447C"/>
    <w:rsid w:val="00256DF7"/>
    <w:rsid w:val="00281A92"/>
    <w:rsid w:val="00287D17"/>
    <w:rsid w:val="00294099"/>
    <w:rsid w:val="002947A5"/>
    <w:rsid w:val="002957A2"/>
    <w:rsid w:val="002A13E6"/>
    <w:rsid w:val="002A29A3"/>
    <w:rsid w:val="002A5404"/>
    <w:rsid w:val="002B1085"/>
    <w:rsid w:val="002B1383"/>
    <w:rsid w:val="002B4E82"/>
    <w:rsid w:val="002B6A58"/>
    <w:rsid w:val="002B6DD3"/>
    <w:rsid w:val="002D01A9"/>
    <w:rsid w:val="002D129C"/>
    <w:rsid w:val="002E218E"/>
    <w:rsid w:val="002E311C"/>
    <w:rsid w:val="002E768C"/>
    <w:rsid w:val="0031525A"/>
    <w:rsid w:val="0031619E"/>
    <w:rsid w:val="003162AF"/>
    <w:rsid w:val="00327DB0"/>
    <w:rsid w:val="00330692"/>
    <w:rsid w:val="00350412"/>
    <w:rsid w:val="00363B31"/>
    <w:rsid w:val="00372AFF"/>
    <w:rsid w:val="00372B91"/>
    <w:rsid w:val="00376C4C"/>
    <w:rsid w:val="003820B6"/>
    <w:rsid w:val="0038670D"/>
    <w:rsid w:val="003922A0"/>
    <w:rsid w:val="003A1468"/>
    <w:rsid w:val="003B1996"/>
    <w:rsid w:val="003B5C61"/>
    <w:rsid w:val="003C7AA8"/>
    <w:rsid w:val="003F1A31"/>
    <w:rsid w:val="00411261"/>
    <w:rsid w:val="00425383"/>
    <w:rsid w:val="004518BE"/>
    <w:rsid w:val="004562BA"/>
    <w:rsid w:val="00462246"/>
    <w:rsid w:val="004629F9"/>
    <w:rsid w:val="004648EF"/>
    <w:rsid w:val="00464C07"/>
    <w:rsid w:val="004846A2"/>
    <w:rsid w:val="00487B3B"/>
    <w:rsid w:val="00491756"/>
    <w:rsid w:val="004954FE"/>
    <w:rsid w:val="004C06E5"/>
    <w:rsid w:val="004C7B38"/>
    <w:rsid w:val="004D0C44"/>
    <w:rsid w:val="004D1933"/>
    <w:rsid w:val="004D67F3"/>
    <w:rsid w:val="004D7ED2"/>
    <w:rsid w:val="004E7328"/>
    <w:rsid w:val="004F5A31"/>
    <w:rsid w:val="004F6E7A"/>
    <w:rsid w:val="0050092E"/>
    <w:rsid w:val="00503042"/>
    <w:rsid w:val="00503EE3"/>
    <w:rsid w:val="0051170E"/>
    <w:rsid w:val="005252F5"/>
    <w:rsid w:val="0052704F"/>
    <w:rsid w:val="0054200F"/>
    <w:rsid w:val="005531AA"/>
    <w:rsid w:val="0056757D"/>
    <w:rsid w:val="00572A1E"/>
    <w:rsid w:val="00574EB8"/>
    <w:rsid w:val="00590011"/>
    <w:rsid w:val="0059215E"/>
    <w:rsid w:val="0059471B"/>
    <w:rsid w:val="00596EBE"/>
    <w:rsid w:val="005C41C7"/>
    <w:rsid w:val="005D051D"/>
    <w:rsid w:val="005D3934"/>
    <w:rsid w:val="005E4028"/>
    <w:rsid w:val="005E489A"/>
    <w:rsid w:val="005E7103"/>
    <w:rsid w:val="005E7CAE"/>
    <w:rsid w:val="005F0F22"/>
    <w:rsid w:val="005F6977"/>
    <w:rsid w:val="005F72E8"/>
    <w:rsid w:val="005F7EF2"/>
    <w:rsid w:val="00600C4B"/>
    <w:rsid w:val="00617D4F"/>
    <w:rsid w:val="00623DA6"/>
    <w:rsid w:val="00630491"/>
    <w:rsid w:val="00631795"/>
    <w:rsid w:val="00633354"/>
    <w:rsid w:val="00651B6A"/>
    <w:rsid w:val="00660D4A"/>
    <w:rsid w:val="006656DB"/>
    <w:rsid w:val="00666EAB"/>
    <w:rsid w:val="00671E9D"/>
    <w:rsid w:val="006777FE"/>
    <w:rsid w:val="00677DB5"/>
    <w:rsid w:val="006A0D43"/>
    <w:rsid w:val="006B275D"/>
    <w:rsid w:val="006B65BC"/>
    <w:rsid w:val="006B6E3E"/>
    <w:rsid w:val="006B6FCA"/>
    <w:rsid w:val="006B7645"/>
    <w:rsid w:val="006C3C27"/>
    <w:rsid w:val="006C4438"/>
    <w:rsid w:val="006F2FA8"/>
    <w:rsid w:val="0070112E"/>
    <w:rsid w:val="007029D6"/>
    <w:rsid w:val="007113AE"/>
    <w:rsid w:val="0071628E"/>
    <w:rsid w:val="007173B6"/>
    <w:rsid w:val="00720671"/>
    <w:rsid w:val="00727E52"/>
    <w:rsid w:val="00727E55"/>
    <w:rsid w:val="00730EB1"/>
    <w:rsid w:val="00735700"/>
    <w:rsid w:val="007411DF"/>
    <w:rsid w:val="0074570B"/>
    <w:rsid w:val="00751655"/>
    <w:rsid w:val="00753D9E"/>
    <w:rsid w:val="007621C4"/>
    <w:rsid w:val="007638E2"/>
    <w:rsid w:val="00764B0F"/>
    <w:rsid w:val="00765743"/>
    <w:rsid w:val="007658E9"/>
    <w:rsid w:val="00774E79"/>
    <w:rsid w:val="00776C89"/>
    <w:rsid w:val="00781D39"/>
    <w:rsid w:val="00783014"/>
    <w:rsid w:val="00783645"/>
    <w:rsid w:val="00791AA7"/>
    <w:rsid w:val="00795585"/>
    <w:rsid w:val="007B0055"/>
    <w:rsid w:val="007D0F15"/>
    <w:rsid w:val="007D7100"/>
    <w:rsid w:val="007F1743"/>
    <w:rsid w:val="00806BF8"/>
    <w:rsid w:val="008263DC"/>
    <w:rsid w:val="008332A4"/>
    <w:rsid w:val="00840377"/>
    <w:rsid w:val="00842AB6"/>
    <w:rsid w:val="00842DDE"/>
    <w:rsid w:val="00850CB2"/>
    <w:rsid w:val="008614C0"/>
    <w:rsid w:val="00872018"/>
    <w:rsid w:val="0087365E"/>
    <w:rsid w:val="00875650"/>
    <w:rsid w:val="00876F9D"/>
    <w:rsid w:val="00885298"/>
    <w:rsid w:val="00886F85"/>
    <w:rsid w:val="008910BF"/>
    <w:rsid w:val="008A7129"/>
    <w:rsid w:val="008B648E"/>
    <w:rsid w:val="008B65F9"/>
    <w:rsid w:val="008C6C6C"/>
    <w:rsid w:val="008D0020"/>
    <w:rsid w:val="008D3AB0"/>
    <w:rsid w:val="008D5F41"/>
    <w:rsid w:val="008E0836"/>
    <w:rsid w:val="008E227B"/>
    <w:rsid w:val="008E482C"/>
    <w:rsid w:val="008F75B3"/>
    <w:rsid w:val="00912B04"/>
    <w:rsid w:val="009153F3"/>
    <w:rsid w:val="00931759"/>
    <w:rsid w:val="009625CF"/>
    <w:rsid w:val="009675CF"/>
    <w:rsid w:val="00981005"/>
    <w:rsid w:val="00986DBC"/>
    <w:rsid w:val="00992F3B"/>
    <w:rsid w:val="009A6F04"/>
    <w:rsid w:val="009B437D"/>
    <w:rsid w:val="009B6FF5"/>
    <w:rsid w:val="009C12A4"/>
    <w:rsid w:val="009D0656"/>
    <w:rsid w:val="009D08E5"/>
    <w:rsid w:val="009D3C1F"/>
    <w:rsid w:val="009E3F51"/>
    <w:rsid w:val="00A003BB"/>
    <w:rsid w:val="00A124B4"/>
    <w:rsid w:val="00A177AC"/>
    <w:rsid w:val="00A309A3"/>
    <w:rsid w:val="00A519A5"/>
    <w:rsid w:val="00A6162B"/>
    <w:rsid w:val="00A85126"/>
    <w:rsid w:val="00A91A75"/>
    <w:rsid w:val="00A93856"/>
    <w:rsid w:val="00AB0D6B"/>
    <w:rsid w:val="00AB1A54"/>
    <w:rsid w:val="00AB6CF3"/>
    <w:rsid w:val="00AC14C2"/>
    <w:rsid w:val="00AC49FF"/>
    <w:rsid w:val="00AD039B"/>
    <w:rsid w:val="00AD39F9"/>
    <w:rsid w:val="00AE1BB6"/>
    <w:rsid w:val="00B071EC"/>
    <w:rsid w:val="00B22719"/>
    <w:rsid w:val="00B25AF4"/>
    <w:rsid w:val="00B30AE4"/>
    <w:rsid w:val="00B45A50"/>
    <w:rsid w:val="00B470A9"/>
    <w:rsid w:val="00B5281F"/>
    <w:rsid w:val="00B54C63"/>
    <w:rsid w:val="00B57E82"/>
    <w:rsid w:val="00B67717"/>
    <w:rsid w:val="00B7070E"/>
    <w:rsid w:val="00B71B6A"/>
    <w:rsid w:val="00B75236"/>
    <w:rsid w:val="00B77154"/>
    <w:rsid w:val="00B82B8F"/>
    <w:rsid w:val="00B84783"/>
    <w:rsid w:val="00B93C15"/>
    <w:rsid w:val="00BA7591"/>
    <w:rsid w:val="00BB47A8"/>
    <w:rsid w:val="00BB7DB7"/>
    <w:rsid w:val="00BD12B7"/>
    <w:rsid w:val="00BD69B6"/>
    <w:rsid w:val="00BE0EBD"/>
    <w:rsid w:val="00C05D6A"/>
    <w:rsid w:val="00C05E0B"/>
    <w:rsid w:val="00C0614D"/>
    <w:rsid w:val="00C12C28"/>
    <w:rsid w:val="00C2309C"/>
    <w:rsid w:val="00C27DFC"/>
    <w:rsid w:val="00C30A57"/>
    <w:rsid w:val="00C33023"/>
    <w:rsid w:val="00C51B03"/>
    <w:rsid w:val="00C5604D"/>
    <w:rsid w:val="00C57526"/>
    <w:rsid w:val="00C614F3"/>
    <w:rsid w:val="00C631CA"/>
    <w:rsid w:val="00C71D13"/>
    <w:rsid w:val="00C75E07"/>
    <w:rsid w:val="00C81E67"/>
    <w:rsid w:val="00CA0DA5"/>
    <w:rsid w:val="00CA5FCD"/>
    <w:rsid w:val="00CB635D"/>
    <w:rsid w:val="00CC089A"/>
    <w:rsid w:val="00CC2BA3"/>
    <w:rsid w:val="00CC32AB"/>
    <w:rsid w:val="00CD2D2A"/>
    <w:rsid w:val="00CF13EF"/>
    <w:rsid w:val="00CF4633"/>
    <w:rsid w:val="00CF5AF7"/>
    <w:rsid w:val="00D0074C"/>
    <w:rsid w:val="00D07F78"/>
    <w:rsid w:val="00D13B45"/>
    <w:rsid w:val="00D225F6"/>
    <w:rsid w:val="00D36D37"/>
    <w:rsid w:val="00D513E2"/>
    <w:rsid w:val="00D5272B"/>
    <w:rsid w:val="00D6056C"/>
    <w:rsid w:val="00D84E19"/>
    <w:rsid w:val="00D858CF"/>
    <w:rsid w:val="00D90BED"/>
    <w:rsid w:val="00D92241"/>
    <w:rsid w:val="00D93C19"/>
    <w:rsid w:val="00DA2C86"/>
    <w:rsid w:val="00DA3E32"/>
    <w:rsid w:val="00DB5723"/>
    <w:rsid w:val="00DB6B54"/>
    <w:rsid w:val="00DC1FD7"/>
    <w:rsid w:val="00DC21B4"/>
    <w:rsid w:val="00DC5E58"/>
    <w:rsid w:val="00DE73E7"/>
    <w:rsid w:val="00DF0432"/>
    <w:rsid w:val="00DF6228"/>
    <w:rsid w:val="00E00313"/>
    <w:rsid w:val="00E05879"/>
    <w:rsid w:val="00E170EB"/>
    <w:rsid w:val="00E206C9"/>
    <w:rsid w:val="00E231D6"/>
    <w:rsid w:val="00E244ED"/>
    <w:rsid w:val="00E34762"/>
    <w:rsid w:val="00E36E61"/>
    <w:rsid w:val="00E50E49"/>
    <w:rsid w:val="00E544EE"/>
    <w:rsid w:val="00E6209E"/>
    <w:rsid w:val="00E66991"/>
    <w:rsid w:val="00E818FB"/>
    <w:rsid w:val="00EA2345"/>
    <w:rsid w:val="00EB444B"/>
    <w:rsid w:val="00EC59E5"/>
    <w:rsid w:val="00EC5AAD"/>
    <w:rsid w:val="00ED0254"/>
    <w:rsid w:val="00ED5316"/>
    <w:rsid w:val="00EF0139"/>
    <w:rsid w:val="00F032EC"/>
    <w:rsid w:val="00F04175"/>
    <w:rsid w:val="00F05F5E"/>
    <w:rsid w:val="00F20A32"/>
    <w:rsid w:val="00F2394B"/>
    <w:rsid w:val="00F30D31"/>
    <w:rsid w:val="00F3442A"/>
    <w:rsid w:val="00F35E85"/>
    <w:rsid w:val="00F40E00"/>
    <w:rsid w:val="00F50F2A"/>
    <w:rsid w:val="00F7057C"/>
    <w:rsid w:val="00F74A10"/>
    <w:rsid w:val="00F81342"/>
    <w:rsid w:val="00FA52B2"/>
    <w:rsid w:val="00FA558C"/>
    <w:rsid w:val="00FB699E"/>
    <w:rsid w:val="00FC3F5A"/>
    <w:rsid w:val="00FC6A34"/>
    <w:rsid w:val="00FD1FD0"/>
    <w:rsid w:val="00FD5CEB"/>
    <w:rsid w:val="00FD6BC5"/>
    <w:rsid w:val="00FD7538"/>
    <w:rsid w:val="00FE1684"/>
    <w:rsid w:val="00FE1DB0"/>
    <w:rsid w:val="00FE286C"/>
    <w:rsid w:val="00FE5390"/>
    <w:rsid w:val="00FF17A0"/>
    <w:rsid w:val="00FF32C4"/>
    <w:rsid w:val="02562F12"/>
    <w:rsid w:val="52C6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qFormat/>
    <w:uiPriority w:val="34"/>
    <w:pPr>
      <w:ind w:firstLine="420" w:firstLineChars="200"/>
    </w:pPr>
  </w:style>
  <w:style w:type="table" w:customStyle="1" w:styleId="12">
    <w:name w:val="Table 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37EBD-5C18-405A-9009-E332D3D51C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校长办公室</Company>
  <Pages>1</Pages>
  <Words>42</Words>
  <Characters>242</Characters>
  <Lines>2</Lines>
  <Paragraphs>1</Paragraphs>
  <TotalTime>35</TotalTime>
  <ScaleCrop>false</ScaleCrop>
  <LinksUpToDate>false</LinksUpToDate>
  <CharactersWithSpaces>283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2020-04-30T14:02:00Z</dcterms:created>
  <dc:creator>lenovo</dc:creator>
  <cp:lastModifiedBy>redspace-lee</cp:lastModifiedBy>
  <cp:lastPrinted>2019-01-10T07:39:00Z</cp:lastPrinted>
  <dcterms:modified xsi:type="dcterms:W3CDTF">2020-04-30T14:47:45Z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