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FE1" w:rsidRDefault="001F4FE1" w:rsidP="001F4FE1">
      <w:pPr>
        <w:ind w:firstLine="723"/>
        <w:jc w:val="center"/>
        <w:rPr>
          <w:rStyle w:val="af3"/>
          <w:rFonts w:asciiTheme="minorEastAsia" w:eastAsiaTheme="minorEastAsia" w:hAnsiTheme="minorEastAsia"/>
          <w:b/>
          <w:bCs/>
          <w:noProof/>
          <w:color w:val="000000" w:themeColor="text1"/>
          <w:sz w:val="36"/>
          <w:szCs w:val="36"/>
          <w:u w:val="none"/>
        </w:rPr>
      </w:pPr>
      <w:bookmarkStart w:id="0" w:name="_GoBack"/>
      <w:bookmarkEnd w:id="0"/>
      <w:r w:rsidRPr="001F4FE1">
        <w:rPr>
          <w:rStyle w:val="af3"/>
          <w:rFonts w:asciiTheme="minorEastAsia" w:eastAsiaTheme="minorEastAsia" w:hAnsiTheme="minorEastAsia" w:hint="eastAsia"/>
          <w:b/>
          <w:bCs/>
          <w:noProof/>
          <w:color w:val="000000" w:themeColor="text1"/>
          <w:sz w:val="36"/>
          <w:szCs w:val="36"/>
          <w:u w:val="none"/>
        </w:rPr>
        <w:t>国际</w:t>
      </w:r>
      <w:r w:rsidRPr="001F4FE1">
        <w:rPr>
          <w:rStyle w:val="af3"/>
          <w:rFonts w:asciiTheme="minorEastAsia" w:eastAsiaTheme="minorEastAsia" w:hAnsiTheme="minorEastAsia"/>
          <w:b/>
          <w:bCs/>
          <w:noProof/>
          <w:color w:val="000000" w:themeColor="text1"/>
          <w:sz w:val="36"/>
          <w:szCs w:val="36"/>
          <w:u w:val="none"/>
        </w:rPr>
        <w:t>会议</w:t>
      </w:r>
      <w:r w:rsidRPr="001F4FE1">
        <w:rPr>
          <w:rStyle w:val="af3"/>
          <w:rFonts w:asciiTheme="minorEastAsia" w:eastAsiaTheme="minorEastAsia" w:hAnsiTheme="minorEastAsia" w:hint="eastAsia"/>
          <w:b/>
          <w:bCs/>
          <w:noProof/>
          <w:color w:val="000000" w:themeColor="text1"/>
          <w:sz w:val="36"/>
          <w:szCs w:val="36"/>
          <w:u w:val="none"/>
        </w:rPr>
        <w:t>申报</w:t>
      </w:r>
      <w:r w:rsidRPr="001F4FE1">
        <w:rPr>
          <w:rStyle w:val="af3"/>
          <w:rFonts w:asciiTheme="minorEastAsia" w:eastAsiaTheme="minorEastAsia" w:hAnsiTheme="minorEastAsia"/>
          <w:b/>
          <w:bCs/>
          <w:noProof/>
          <w:color w:val="000000" w:themeColor="text1"/>
          <w:sz w:val="36"/>
          <w:szCs w:val="36"/>
          <w:u w:val="none"/>
        </w:rPr>
        <w:t>指南</w:t>
      </w:r>
    </w:p>
    <w:p w:rsidR="001F4FE1" w:rsidRPr="001F4FE1" w:rsidRDefault="001F4FE1" w:rsidP="001F4FE1">
      <w:pPr>
        <w:ind w:firstLine="723"/>
        <w:jc w:val="center"/>
        <w:rPr>
          <w:rStyle w:val="af3"/>
          <w:rFonts w:asciiTheme="minorEastAsia" w:eastAsiaTheme="minorEastAsia" w:hAnsiTheme="minorEastAsia"/>
          <w:b/>
          <w:bCs/>
          <w:noProof/>
          <w:color w:val="000000" w:themeColor="text1"/>
          <w:sz w:val="36"/>
          <w:szCs w:val="36"/>
          <w:u w:val="none"/>
        </w:rPr>
      </w:pPr>
      <w:r>
        <w:rPr>
          <w:rStyle w:val="af3"/>
          <w:rFonts w:asciiTheme="minorEastAsia" w:eastAsiaTheme="minorEastAsia" w:hAnsiTheme="minorEastAsia" w:hint="eastAsia"/>
          <w:b/>
          <w:bCs/>
          <w:noProof/>
          <w:color w:val="000000" w:themeColor="text1"/>
          <w:sz w:val="36"/>
          <w:szCs w:val="36"/>
          <w:u w:val="none"/>
        </w:rPr>
        <w:t>目录</w:t>
      </w:r>
    </w:p>
    <w:p w:rsidR="009F23F1" w:rsidRPr="002E1B67" w:rsidRDefault="00BC141E" w:rsidP="001F4FE1">
      <w:pPr>
        <w:pStyle w:val="11"/>
        <w:rPr>
          <w:bCs/>
        </w:rPr>
      </w:pPr>
      <w:r w:rsidRPr="002E1B67">
        <w:rPr>
          <w:rStyle w:val="af3"/>
          <w:bCs/>
        </w:rPr>
        <w:fldChar w:fldCharType="begin"/>
      </w:r>
      <w:r w:rsidR="009F23F1" w:rsidRPr="002E1B67">
        <w:rPr>
          <w:rStyle w:val="af3"/>
        </w:rPr>
        <w:instrText xml:space="preserve"> TOC \o "1-3" \h \z \u </w:instrText>
      </w:r>
      <w:r w:rsidRPr="002E1B67">
        <w:rPr>
          <w:rStyle w:val="af3"/>
          <w:bCs/>
        </w:rPr>
        <w:fldChar w:fldCharType="separate"/>
      </w:r>
      <w:hyperlink w:anchor="_Toc16068127" w:history="1">
        <w:r w:rsidR="009F23F1" w:rsidRPr="002E1B67">
          <w:rPr>
            <w:rStyle w:val="af3"/>
          </w:rPr>
          <w:t xml:space="preserve">1 </w:t>
        </w:r>
        <w:r w:rsidR="009F23F1" w:rsidRPr="002E1B67">
          <w:rPr>
            <w:rStyle w:val="af3"/>
            <w:rFonts w:hint="eastAsia"/>
          </w:rPr>
          <w:t>注册及登录</w:t>
        </w:r>
        <w:r w:rsidR="009F23F1" w:rsidRPr="002E1B67">
          <w:rPr>
            <w:webHidden/>
          </w:rPr>
          <w:tab/>
        </w:r>
        <w:r w:rsidRPr="002E1B67">
          <w:rPr>
            <w:webHidden/>
          </w:rPr>
          <w:fldChar w:fldCharType="begin"/>
        </w:r>
        <w:r w:rsidR="009F23F1" w:rsidRPr="002E1B67">
          <w:rPr>
            <w:webHidden/>
          </w:rPr>
          <w:instrText xml:space="preserve"> PAGEREF _Toc16068127 \h </w:instrText>
        </w:r>
        <w:r w:rsidRPr="002E1B67">
          <w:rPr>
            <w:webHidden/>
          </w:rPr>
        </w:r>
        <w:r w:rsidRPr="002E1B67">
          <w:rPr>
            <w:webHidden/>
          </w:rPr>
          <w:fldChar w:fldCharType="separate"/>
        </w:r>
        <w:r w:rsidR="009F23F1" w:rsidRPr="002E1B67">
          <w:rPr>
            <w:webHidden/>
          </w:rPr>
          <w:t>1</w:t>
        </w:r>
        <w:r w:rsidRPr="002E1B67">
          <w:rPr>
            <w:webHidden/>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28" w:history="1">
        <w:r w:rsidR="009F23F1" w:rsidRPr="002E1B67">
          <w:rPr>
            <w:rStyle w:val="af3"/>
            <w:noProof/>
            <w:sz w:val="24"/>
            <w:szCs w:val="24"/>
          </w:rPr>
          <w:t xml:space="preserve">1.1 </w:t>
        </w:r>
        <w:r w:rsidR="009F23F1" w:rsidRPr="002E1B67">
          <w:rPr>
            <w:rStyle w:val="af3"/>
            <w:rFonts w:hint="eastAsia"/>
            <w:noProof/>
            <w:sz w:val="24"/>
            <w:szCs w:val="24"/>
          </w:rPr>
          <w:t>注册</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_Toc16068128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29" w:history="1">
        <w:r w:rsidR="009F23F1" w:rsidRPr="002E1B67">
          <w:rPr>
            <w:rStyle w:val="af3"/>
            <w:noProof/>
            <w:sz w:val="24"/>
            <w:szCs w:val="24"/>
          </w:rPr>
          <w:t xml:space="preserve">1.2 </w:t>
        </w:r>
        <w:r w:rsidR="009F23F1" w:rsidRPr="002E1B67">
          <w:rPr>
            <w:rStyle w:val="af3"/>
            <w:rFonts w:hint="eastAsia"/>
            <w:noProof/>
            <w:sz w:val="24"/>
            <w:szCs w:val="24"/>
          </w:rPr>
          <w:t>用户信息</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_Toc16068129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4</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30" w:history="1">
        <w:r w:rsidR="009F23F1" w:rsidRPr="002E1B67">
          <w:rPr>
            <w:rStyle w:val="af3"/>
            <w:noProof/>
            <w:sz w:val="24"/>
            <w:szCs w:val="24"/>
          </w:rPr>
          <w:t xml:space="preserve">1.3 </w:t>
        </w:r>
        <w:r w:rsidR="009F23F1" w:rsidRPr="002E1B67">
          <w:rPr>
            <w:rStyle w:val="af3"/>
            <w:rFonts w:hint="eastAsia"/>
            <w:noProof/>
            <w:sz w:val="24"/>
            <w:szCs w:val="24"/>
          </w:rPr>
          <w:t>修改密码</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4</w:t>
        </w:r>
        <w:r w:rsidR="00BC141E" w:rsidRPr="002E1B67">
          <w:rPr>
            <w:noProof/>
            <w:webHidden/>
            <w:sz w:val="24"/>
            <w:szCs w:val="24"/>
          </w:rPr>
          <w:fldChar w:fldCharType="end"/>
        </w:r>
      </w:hyperlink>
    </w:p>
    <w:p w:rsidR="009F23F1" w:rsidRPr="002E1B67" w:rsidRDefault="007F1A64">
      <w:pPr>
        <w:pStyle w:val="21"/>
        <w:tabs>
          <w:tab w:val="right" w:leader="dot" w:pos="8296"/>
        </w:tabs>
        <w:ind w:firstLine="400"/>
        <w:rPr>
          <w:rFonts w:eastAsiaTheme="minorEastAsia"/>
          <w:smallCaps w:val="0"/>
          <w:noProof/>
          <w:sz w:val="24"/>
          <w:szCs w:val="24"/>
        </w:rPr>
      </w:pPr>
      <w:hyperlink w:anchor="_Toc16068131" w:history="1">
        <w:r w:rsidR="009F23F1" w:rsidRPr="002E1B67">
          <w:rPr>
            <w:rStyle w:val="af3"/>
            <w:noProof/>
            <w:sz w:val="24"/>
            <w:szCs w:val="24"/>
          </w:rPr>
          <w:t xml:space="preserve">1.4 </w:t>
        </w:r>
        <w:r w:rsidR="009F23F1" w:rsidRPr="002E1B67">
          <w:rPr>
            <w:rStyle w:val="af3"/>
            <w:rFonts w:hint="eastAsia"/>
            <w:noProof/>
            <w:sz w:val="24"/>
            <w:szCs w:val="24"/>
          </w:rPr>
          <w:t>账户及密码一定要记录保存好，以免遗忘</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_Toc16068131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5</w:t>
        </w:r>
        <w:r w:rsidR="00BC141E" w:rsidRPr="002E1B67">
          <w:rPr>
            <w:noProof/>
            <w:webHidden/>
            <w:sz w:val="24"/>
            <w:szCs w:val="24"/>
          </w:rPr>
          <w:fldChar w:fldCharType="end"/>
        </w:r>
      </w:hyperlink>
    </w:p>
    <w:p w:rsidR="009F23F1" w:rsidRPr="00073AD9" w:rsidRDefault="00637292" w:rsidP="001F4FE1">
      <w:pPr>
        <w:pStyle w:val="11"/>
        <w:rPr>
          <w:b w:val="0"/>
          <w:bCs/>
        </w:rPr>
      </w:pPr>
      <w:hyperlink w:anchor="_Toc16068132" w:history="1">
        <w:r w:rsidR="009F23F1" w:rsidRPr="002E1B67">
          <w:rPr>
            <w:rStyle w:val="af3"/>
          </w:rPr>
          <w:t xml:space="preserve">2 </w:t>
        </w:r>
        <w:r w:rsidR="009F23F1" w:rsidRPr="002E1B67">
          <w:rPr>
            <w:rStyle w:val="af3"/>
            <w:rFonts w:hint="eastAsia"/>
          </w:rPr>
          <w:t>国际会议预报</w:t>
        </w:r>
        <w:r w:rsidR="009F23F1" w:rsidRPr="002E1B67">
          <w:rPr>
            <w:webHidden/>
          </w:rPr>
          <w:tab/>
        </w:r>
        <w:r w:rsidR="00BC141E" w:rsidRPr="002E1B67">
          <w:rPr>
            <w:webHidden/>
          </w:rPr>
          <w:fldChar w:fldCharType="begin"/>
        </w:r>
        <w:r w:rsidR="009F23F1" w:rsidRPr="002E1B67">
          <w:rPr>
            <w:webHidden/>
          </w:rPr>
          <w:instrText xml:space="preserve"> PAGEREF _Toc16068132 \h </w:instrText>
        </w:r>
        <w:r w:rsidR="00BC141E" w:rsidRPr="002E1B67">
          <w:rPr>
            <w:webHidden/>
          </w:rPr>
        </w:r>
        <w:r w:rsidR="00BC141E" w:rsidRPr="002E1B67">
          <w:rPr>
            <w:webHidden/>
          </w:rPr>
          <w:fldChar w:fldCharType="separate"/>
        </w:r>
        <w:r w:rsidR="009F23F1" w:rsidRPr="002E1B67">
          <w:rPr>
            <w:webHidden/>
          </w:rPr>
          <w:t>6</w:t>
        </w:r>
        <w:r w:rsidR="00BC141E" w:rsidRPr="002E1B67">
          <w:rPr>
            <w:webHidden/>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33" w:history="1">
        <w:r w:rsidR="009F23F1" w:rsidRPr="002E1B67">
          <w:rPr>
            <w:rStyle w:val="af3"/>
            <w:noProof/>
            <w:sz w:val="24"/>
            <w:szCs w:val="24"/>
          </w:rPr>
          <w:t xml:space="preserve">2.1 </w:t>
        </w:r>
        <w:r w:rsidR="009F23F1" w:rsidRPr="002E1B67">
          <w:rPr>
            <w:rStyle w:val="af3"/>
            <w:rFonts w:hint="eastAsia"/>
            <w:noProof/>
            <w:sz w:val="24"/>
            <w:szCs w:val="24"/>
          </w:rPr>
          <w:t>预报流程说明</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_Toc16068133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6</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34" w:history="1">
        <w:r w:rsidR="009F23F1" w:rsidRPr="002E1B67">
          <w:rPr>
            <w:rStyle w:val="af3"/>
            <w:noProof/>
            <w:sz w:val="24"/>
            <w:szCs w:val="24"/>
          </w:rPr>
          <w:t xml:space="preserve">2.2 </w:t>
        </w:r>
        <w:r w:rsidR="009F23F1" w:rsidRPr="002E1B67">
          <w:rPr>
            <w:rStyle w:val="af3"/>
            <w:rFonts w:hint="eastAsia"/>
            <w:noProof/>
            <w:sz w:val="24"/>
            <w:szCs w:val="24"/>
          </w:rPr>
          <w:t>添加操作步骤</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_Toc16068134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8</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35" w:history="1">
        <w:r w:rsidR="009F23F1" w:rsidRPr="002E1B67">
          <w:rPr>
            <w:rStyle w:val="af3"/>
            <w:noProof/>
            <w:sz w:val="24"/>
            <w:szCs w:val="24"/>
          </w:rPr>
          <w:t xml:space="preserve">2.3 </w:t>
        </w:r>
        <w:r w:rsidR="009F23F1" w:rsidRPr="002E1B67">
          <w:rPr>
            <w:rStyle w:val="af3"/>
            <w:rFonts w:hint="eastAsia"/>
            <w:noProof/>
            <w:sz w:val="24"/>
            <w:szCs w:val="24"/>
          </w:rPr>
          <w:t>国际会议预报列表</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_Toc16068135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10</w:t>
        </w:r>
        <w:r w:rsidR="00BC141E" w:rsidRPr="002E1B67">
          <w:rPr>
            <w:noProof/>
            <w:webHidden/>
            <w:sz w:val="24"/>
            <w:szCs w:val="24"/>
          </w:rPr>
          <w:fldChar w:fldCharType="end"/>
        </w:r>
      </w:hyperlink>
    </w:p>
    <w:p w:rsidR="009F23F1" w:rsidRPr="002E1B67" w:rsidRDefault="00637292" w:rsidP="001F4FE1">
      <w:pPr>
        <w:pStyle w:val="11"/>
        <w:rPr>
          <w:bCs/>
        </w:rPr>
      </w:pPr>
      <w:hyperlink w:anchor="_Toc16068136" w:history="1">
        <w:r w:rsidR="009F23F1" w:rsidRPr="002E1B67">
          <w:rPr>
            <w:rStyle w:val="af3"/>
          </w:rPr>
          <w:t xml:space="preserve">3 </w:t>
        </w:r>
        <w:r w:rsidR="009F23F1" w:rsidRPr="002E1B67">
          <w:rPr>
            <w:rStyle w:val="af3"/>
            <w:rFonts w:hint="eastAsia"/>
          </w:rPr>
          <w:t>国际会议正式申报</w:t>
        </w:r>
        <w:r w:rsidR="009F23F1" w:rsidRPr="002E1B67">
          <w:rPr>
            <w:webHidden/>
          </w:rPr>
          <w:tab/>
        </w:r>
        <w:r w:rsidR="00BC141E" w:rsidRPr="002E1B67">
          <w:rPr>
            <w:webHidden/>
          </w:rPr>
          <w:fldChar w:fldCharType="begin"/>
        </w:r>
        <w:r w:rsidR="009F23F1" w:rsidRPr="002E1B67">
          <w:rPr>
            <w:webHidden/>
          </w:rPr>
          <w:instrText xml:space="preserve"> PAGEREF _Toc16068136 \h </w:instrText>
        </w:r>
        <w:r w:rsidR="00BC141E" w:rsidRPr="002E1B67">
          <w:rPr>
            <w:webHidden/>
          </w:rPr>
        </w:r>
        <w:r w:rsidR="00BC141E" w:rsidRPr="002E1B67">
          <w:rPr>
            <w:webHidden/>
          </w:rPr>
          <w:fldChar w:fldCharType="separate"/>
        </w:r>
        <w:r w:rsidR="009F23F1" w:rsidRPr="002E1B67">
          <w:rPr>
            <w:webHidden/>
          </w:rPr>
          <w:t>12</w:t>
        </w:r>
        <w:r w:rsidR="00BC141E" w:rsidRPr="002E1B67">
          <w:rPr>
            <w:webHidden/>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37" w:history="1">
        <w:r w:rsidR="009F23F1" w:rsidRPr="00584232">
          <w:rPr>
            <w:rStyle w:val="af3"/>
            <w:noProof/>
            <w:sz w:val="24"/>
            <w:szCs w:val="24"/>
          </w:rPr>
          <w:t xml:space="preserve">3.1 </w:t>
        </w:r>
        <w:r w:rsidR="009F23F1" w:rsidRPr="00584232">
          <w:rPr>
            <w:rStyle w:val="af3"/>
            <w:rFonts w:hint="eastAsia"/>
            <w:noProof/>
            <w:sz w:val="24"/>
            <w:szCs w:val="24"/>
          </w:rPr>
          <w:t>新增会议</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_Toc16068137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12</w:t>
        </w:r>
        <w:r w:rsidR="00BC141E" w:rsidRPr="002E1B67">
          <w:rPr>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38" w:history="1">
        <w:r w:rsidR="009F23F1" w:rsidRPr="002E1B67">
          <w:rPr>
            <w:rStyle w:val="af3"/>
            <w:i w:val="0"/>
            <w:noProof/>
            <w:sz w:val="24"/>
            <w:szCs w:val="24"/>
          </w:rPr>
          <w:t>3.1.1</w:t>
        </w:r>
        <w:r w:rsidR="009F23F1" w:rsidRPr="002E1B67">
          <w:rPr>
            <w:rStyle w:val="af3"/>
            <w:rFonts w:hint="eastAsia"/>
            <w:i w:val="0"/>
            <w:noProof/>
            <w:sz w:val="24"/>
            <w:szCs w:val="24"/>
          </w:rPr>
          <w:t>新增国际会议申报——未预报</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_Toc16068138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12</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39" w:history="1">
        <w:r w:rsidR="009F23F1" w:rsidRPr="002E1B67">
          <w:rPr>
            <w:rStyle w:val="af3"/>
            <w:i w:val="0"/>
            <w:noProof/>
            <w:sz w:val="24"/>
            <w:szCs w:val="24"/>
          </w:rPr>
          <w:t xml:space="preserve">3.1.2 </w:t>
        </w:r>
        <w:r w:rsidR="009F23F1" w:rsidRPr="002E1B67">
          <w:rPr>
            <w:rStyle w:val="af3"/>
            <w:rFonts w:hint="eastAsia"/>
            <w:i w:val="0"/>
            <w:noProof/>
            <w:sz w:val="24"/>
            <w:szCs w:val="24"/>
          </w:rPr>
          <w:t>新增国际会议申报——已预报</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_Toc16068139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12</w:t>
        </w:r>
        <w:r w:rsidR="00BC141E" w:rsidRPr="002E1B67">
          <w:rPr>
            <w:i w:val="0"/>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40" w:history="1">
        <w:r w:rsidR="009F23F1" w:rsidRPr="00584232">
          <w:rPr>
            <w:rStyle w:val="af3"/>
            <w:noProof/>
            <w:sz w:val="24"/>
            <w:szCs w:val="24"/>
          </w:rPr>
          <w:t>3.2</w:t>
        </w:r>
        <w:r w:rsidR="009F23F1" w:rsidRPr="00584232">
          <w:rPr>
            <w:rStyle w:val="af3"/>
            <w:rFonts w:hint="eastAsia"/>
            <w:noProof/>
            <w:sz w:val="24"/>
            <w:szCs w:val="24"/>
          </w:rPr>
          <w:t>信息填报</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_Toc16068140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13</w:t>
        </w:r>
        <w:r w:rsidR="00BC141E" w:rsidRPr="002E1B67">
          <w:rPr>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1" w:history="1">
        <w:r w:rsidR="009F23F1" w:rsidRPr="002E1B67">
          <w:rPr>
            <w:rStyle w:val="af3"/>
            <w:i w:val="0"/>
            <w:noProof/>
            <w:sz w:val="24"/>
            <w:szCs w:val="24"/>
          </w:rPr>
          <w:t>3.2.1</w:t>
        </w:r>
        <w:r w:rsidR="009F23F1" w:rsidRPr="002E1B67">
          <w:rPr>
            <w:rStyle w:val="af3"/>
            <w:rFonts w:hint="eastAsia"/>
            <w:i w:val="0"/>
            <w:noProof/>
            <w:sz w:val="24"/>
            <w:szCs w:val="24"/>
          </w:rPr>
          <w:t>申请人信息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_Toc16068141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13</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2" w:history="1">
        <w:r w:rsidR="009F23F1" w:rsidRPr="002E1B67">
          <w:rPr>
            <w:rStyle w:val="af3"/>
            <w:i w:val="0"/>
            <w:noProof/>
            <w:sz w:val="24"/>
            <w:szCs w:val="24"/>
          </w:rPr>
          <w:t>3.2.2</w:t>
        </w:r>
        <w:r w:rsidR="009F23F1" w:rsidRPr="002E1B67">
          <w:rPr>
            <w:rStyle w:val="af3"/>
            <w:rFonts w:hint="eastAsia"/>
            <w:i w:val="0"/>
            <w:noProof/>
            <w:sz w:val="24"/>
            <w:szCs w:val="24"/>
          </w:rPr>
          <w:t>会议基本信息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_Toc16068142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13</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3" w:history="1">
        <w:r w:rsidR="009F23F1" w:rsidRPr="002E1B67">
          <w:rPr>
            <w:rStyle w:val="af3"/>
            <w:i w:val="0"/>
            <w:noProof/>
            <w:sz w:val="24"/>
            <w:szCs w:val="24"/>
          </w:rPr>
          <w:t>3.2.3</w:t>
        </w:r>
        <w:r w:rsidR="009F23F1" w:rsidRPr="002E1B67">
          <w:rPr>
            <w:rStyle w:val="af3"/>
            <w:rFonts w:hint="eastAsia"/>
            <w:i w:val="0"/>
            <w:noProof/>
            <w:sz w:val="24"/>
            <w:szCs w:val="24"/>
          </w:rPr>
          <w:t>会议经费预算</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_Toc16068143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4" w:history="1">
        <w:r w:rsidR="009F23F1" w:rsidRPr="002E1B67">
          <w:rPr>
            <w:rStyle w:val="af3"/>
            <w:i w:val="0"/>
            <w:noProof/>
            <w:sz w:val="24"/>
            <w:szCs w:val="24"/>
          </w:rPr>
          <w:t>3.2.4</w:t>
        </w:r>
        <w:r w:rsidR="009F23F1" w:rsidRPr="002E1B67">
          <w:rPr>
            <w:rStyle w:val="af3"/>
            <w:rFonts w:hint="eastAsia"/>
            <w:i w:val="0"/>
            <w:noProof/>
            <w:sz w:val="24"/>
            <w:szCs w:val="24"/>
          </w:rPr>
          <w:t>国外非政府组织或财团赞助信息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_Toc16068144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5" w:history="1">
        <w:r w:rsidR="009F23F1" w:rsidRPr="002E1B67">
          <w:rPr>
            <w:rStyle w:val="af3"/>
            <w:i w:val="0"/>
            <w:noProof/>
            <w:sz w:val="24"/>
            <w:szCs w:val="24"/>
          </w:rPr>
          <w:t>3.2.5</w:t>
        </w:r>
        <w:r w:rsidR="009F23F1" w:rsidRPr="002E1B67">
          <w:rPr>
            <w:rStyle w:val="af3"/>
            <w:rFonts w:hint="eastAsia"/>
            <w:i w:val="0"/>
            <w:noProof/>
            <w:sz w:val="24"/>
            <w:szCs w:val="24"/>
          </w:rPr>
          <w:t>会议主题、议题和往届信息</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_Toc16068145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15</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6" w:history="1">
        <w:r w:rsidR="009F23F1" w:rsidRPr="002E1B67">
          <w:rPr>
            <w:rStyle w:val="af3"/>
            <w:i w:val="0"/>
            <w:noProof/>
            <w:sz w:val="24"/>
            <w:szCs w:val="24"/>
          </w:rPr>
          <w:t>3.2.6</w:t>
        </w:r>
        <w:r w:rsidR="009F23F1" w:rsidRPr="002E1B67">
          <w:rPr>
            <w:rStyle w:val="af3"/>
            <w:rFonts w:hint="eastAsia"/>
            <w:i w:val="0"/>
            <w:noProof/>
            <w:sz w:val="24"/>
            <w:szCs w:val="24"/>
          </w:rPr>
          <w:t>台湾问题说明</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_Toc16068146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16</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7" w:history="1">
        <w:r w:rsidR="009F23F1" w:rsidRPr="002E1B67">
          <w:rPr>
            <w:rStyle w:val="af3"/>
            <w:i w:val="0"/>
            <w:noProof/>
            <w:sz w:val="24"/>
            <w:szCs w:val="24"/>
          </w:rPr>
          <w:t>3.2.7</w:t>
        </w:r>
        <w:r w:rsidR="009F23F1" w:rsidRPr="002E1B67">
          <w:rPr>
            <w:rStyle w:val="af3"/>
            <w:rFonts w:hint="eastAsia"/>
            <w:i w:val="0"/>
            <w:noProof/>
            <w:sz w:val="24"/>
            <w:szCs w:val="24"/>
          </w:rPr>
          <w:t>举办会议目的及意义</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_Toc16068147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16</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8" w:history="1">
        <w:r w:rsidR="009F23F1" w:rsidRPr="002E1B67">
          <w:rPr>
            <w:rStyle w:val="af3"/>
            <w:i w:val="0"/>
            <w:noProof/>
            <w:sz w:val="24"/>
            <w:szCs w:val="24"/>
          </w:rPr>
          <w:t>3.2.8</w:t>
        </w:r>
        <w:r w:rsidR="009F23F1" w:rsidRPr="002E1B67">
          <w:rPr>
            <w:rStyle w:val="af3"/>
            <w:rFonts w:hint="eastAsia"/>
            <w:i w:val="0"/>
            <w:noProof/>
            <w:sz w:val="24"/>
            <w:szCs w:val="24"/>
          </w:rPr>
          <w:t>会议主要人员</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_Toc16068148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17</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49" w:history="1">
        <w:r w:rsidR="009F23F1" w:rsidRPr="002E1B67">
          <w:rPr>
            <w:rStyle w:val="af3"/>
            <w:i w:val="0"/>
            <w:noProof/>
            <w:sz w:val="24"/>
            <w:szCs w:val="24"/>
          </w:rPr>
          <w:t>3.2.9</w:t>
        </w:r>
        <w:r w:rsidR="009F23F1" w:rsidRPr="002E1B67">
          <w:rPr>
            <w:rStyle w:val="af3"/>
            <w:rFonts w:hint="eastAsia"/>
            <w:i w:val="0"/>
            <w:noProof/>
            <w:sz w:val="24"/>
            <w:szCs w:val="24"/>
          </w:rPr>
          <w:t>会议日程安排和联系人</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_Toc16068149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18</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50" w:history="1">
        <w:r w:rsidR="009F23F1" w:rsidRPr="002E1B67">
          <w:rPr>
            <w:rStyle w:val="af3"/>
            <w:i w:val="0"/>
            <w:noProof/>
            <w:sz w:val="24"/>
            <w:szCs w:val="24"/>
          </w:rPr>
          <w:t>3.2.10</w:t>
        </w:r>
        <w:r w:rsidR="009F23F1" w:rsidRPr="002E1B67">
          <w:rPr>
            <w:rStyle w:val="af3"/>
            <w:rFonts w:hint="eastAsia"/>
            <w:i w:val="0"/>
            <w:noProof/>
            <w:sz w:val="24"/>
            <w:szCs w:val="24"/>
          </w:rPr>
          <w:t>国际会议承诺书</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_Toc16068150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18</w:t>
        </w:r>
        <w:r w:rsidR="00BC141E" w:rsidRPr="002E1B67">
          <w:rPr>
            <w:i w:val="0"/>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1" w:history="1">
        <w:r w:rsidR="009F23F1" w:rsidRPr="00584232">
          <w:rPr>
            <w:rStyle w:val="af3"/>
            <w:noProof/>
            <w:sz w:val="24"/>
            <w:szCs w:val="24"/>
          </w:rPr>
          <w:t xml:space="preserve">3.3 </w:t>
        </w:r>
        <w:r w:rsidR="009F23F1" w:rsidRPr="00584232">
          <w:rPr>
            <w:rStyle w:val="af3"/>
            <w:rFonts w:hint="eastAsia"/>
            <w:noProof/>
            <w:sz w:val="24"/>
            <w:szCs w:val="24"/>
          </w:rPr>
          <w:t>国际会议申报信息列表</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_Toc16068151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19</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2" w:history="1">
        <w:r w:rsidR="009F23F1" w:rsidRPr="00584232">
          <w:rPr>
            <w:rStyle w:val="af3"/>
            <w:noProof/>
            <w:sz w:val="24"/>
            <w:szCs w:val="24"/>
          </w:rPr>
          <w:t>3.4</w:t>
        </w:r>
        <w:r w:rsidR="009F23F1" w:rsidRPr="00584232">
          <w:rPr>
            <w:rStyle w:val="af3"/>
            <w:rFonts w:hint="eastAsia"/>
            <w:noProof/>
            <w:sz w:val="24"/>
            <w:szCs w:val="24"/>
          </w:rPr>
          <w:t>查询</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_Toc16068152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19</w:t>
        </w:r>
        <w:r w:rsidR="00BC141E" w:rsidRPr="002E1B67">
          <w:rPr>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53" w:history="1">
        <w:r w:rsidR="009F23F1" w:rsidRPr="002E1B67">
          <w:rPr>
            <w:rStyle w:val="af3"/>
            <w:i w:val="0"/>
            <w:noProof/>
            <w:sz w:val="24"/>
            <w:szCs w:val="24"/>
          </w:rPr>
          <w:t>3.4.1</w:t>
        </w:r>
        <w:r w:rsidR="009F23F1" w:rsidRPr="002E1B67">
          <w:rPr>
            <w:rStyle w:val="af3"/>
            <w:rFonts w:hint="eastAsia"/>
            <w:i w:val="0"/>
            <w:noProof/>
            <w:sz w:val="24"/>
            <w:szCs w:val="24"/>
          </w:rPr>
          <w:t>普通查询</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_Toc16068153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19</w:t>
        </w:r>
        <w:r w:rsidR="00BC141E" w:rsidRPr="002E1B67">
          <w:rPr>
            <w:i w:val="0"/>
            <w:noProof/>
            <w:webHidden/>
            <w:sz w:val="24"/>
            <w:szCs w:val="24"/>
          </w:rPr>
          <w:fldChar w:fldCharType="end"/>
        </w:r>
      </w:hyperlink>
    </w:p>
    <w:p w:rsidR="009F23F1" w:rsidRPr="002E1B67" w:rsidRDefault="00637292">
      <w:pPr>
        <w:pStyle w:val="31"/>
        <w:tabs>
          <w:tab w:val="right" w:leader="dot" w:pos="8296"/>
        </w:tabs>
        <w:ind w:firstLine="400"/>
        <w:rPr>
          <w:rFonts w:eastAsiaTheme="minorEastAsia"/>
          <w:i w:val="0"/>
          <w:iCs w:val="0"/>
          <w:noProof/>
          <w:sz w:val="24"/>
          <w:szCs w:val="24"/>
        </w:rPr>
      </w:pPr>
      <w:hyperlink w:anchor="_Toc16068154" w:history="1">
        <w:r w:rsidR="009F23F1" w:rsidRPr="002E1B67">
          <w:rPr>
            <w:rStyle w:val="af3"/>
            <w:i w:val="0"/>
            <w:noProof/>
            <w:sz w:val="24"/>
            <w:szCs w:val="24"/>
          </w:rPr>
          <w:t>3.4.2</w:t>
        </w:r>
        <w:r w:rsidR="009F23F1" w:rsidRPr="002E1B67">
          <w:rPr>
            <w:rStyle w:val="af3"/>
            <w:rFonts w:hint="eastAsia"/>
            <w:i w:val="0"/>
            <w:noProof/>
            <w:sz w:val="24"/>
            <w:szCs w:val="24"/>
          </w:rPr>
          <w:t>高级查询</w:t>
        </w:r>
        <w:r w:rsidR="009F23F1" w:rsidRPr="002E1B67">
          <w:rPr>
            <w:i w:val="0"/>
            <w:noProof/>
            <w:webHidden/>
            <w:sz w:val="24"/>
            <w:szCs w:val="24"/>
          </w:rPr>
          <w:tab/>
        </w:r>
        <w:r w:rsidR="00BC141E" w:rsidRPr="002E1B67">
          <w:rPr>
            <w:i w:val="0"/>
            <w:noProof/>
            <w:webHidden/>
            <w:sz w:val="24"/>
            <w:szCs w:val="24"/>
          </w:rPr>
          <w:fldChar w:fldCharType="begin"/>
        </w:r>
        <w:r w:rsidR="009F23F1" w:rsidRPr="002E1B67">
          <w:rPr>
            <w:i w:val="0"/>
            <w:noProof/>
            <w:webHidden/>
            <w:sz w:val="24"/>
            <w:szCs w:val="24"/>
          </w:rPr>
          <w:instrText xml:space="preserve"> PAGEREF _Toc16068154 \h </w:instrText>
        </w:r>
        <w:r w:rsidR="00BC141E" w:rsidRPr="002E1B67">
          <w:rPr>
            <w:i w:val="0"/>
            <w:noProof/>
            <w:webHidden/>
            <w:sz w:val="24"/>
            <w:szCs w:val="24"/>
          </w:rPr>
        </w:r>
        <w:r w:rsidR="00BC141E" w:rsidRPr="002E1B67">
          <w:rPr>
            <w:i w:val="0"/>
            <w:noProof/>
            <w:webHidden/>
            <w:sz w:val="24"/>
            <w:szCs w:val="24"/>
          </w:rPr>
          <w:fldChar w:fldCharType="separate"/>
        </w:r>
        <w:r w:rsidR="009F23F1" w:rsidRPr="002E1B67">
          <w:rPr>
            <w:i w:val="0"/>
            <w:noProof/>
            <w:webHidden/>
            <w:sz w:val="24"/>
            <w:szCs w:val="24"/>
          </w:rPr>
          <w:t>20</w:t>
        </w:r>
        <w:r w:rsidR="00BC141E" w:rsidRPr="002E1B67">
          <w:rPr>
            <w:i w:val="0"/>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5" w:history="1">
        <w:r w:rsidR="009F23F1" w:rsidRPr="00584232">
          <w:rPr>
            <w:rStyle w:val="af3"/>
            <w:noProof/>
            <w:sz w:val="24"/>
            <w:szCs w:val="24"/>
          </w:rPr>
          <w:t>3.5</w:t>
        </w:r>
        <w:r w:rsidR="009F23F1" w:rsidRPr="00584232">
          <w:rPr>
            <w:rStyle w:val="af3"/>
            <w:rFonts w:hint="eastAsia"/>
            <w:noProof/>
            <w:sz w:val="24"/>
            <w:szCs w:val="24"/>
          </w:rPr>
          <w:t>修改</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_Toc16068155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20</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6" w:history="1">
        <w:r w:rsidR="009F23F1" w:rsidRPr="002E1B67">
          <w:rPr>
            <w:rStyle w:val="af3"/>
            <w:noProof/>
            <w:sz w:val="24"/>
            <w:szCs w:val="24"/>
          </w:rPr>
          <w:t>3.6</w:t>
        </w:r>
        <w:r w:rsidR="009F23F1" w:rsidRPr="002E1B67">
          <w:rPr>
            <w:rStyle w:val="af3"/>
            <w:rFonts w:hint="eastAsia"/>
            <w:noProof/>
            <w:sz w:val="24"/>
            <w:szCs w:val="24"/>
          </w:rPr>
          <w:t>查看会议详情</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_Toc16068156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20</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7" w:history="1">
        <w:r w:rsidR="009F23F1" w:rsidRPr="002E1B67">
          <w:rPr>
            <w:rStyle w:val="af3"/>
            <w:noProof/>
            <w:sz w:val="24"/>
            <w:szCs w:val="24"/>
          </w:rPr>
          <w:t>3.7</w:t>
        </w:r>
        <w:r w:rsidR="009F23F1" w:rsidRPr="002E1B67">
          <w:rPr>
            <w:rStyle w:val="af3"/>
            <w:rFonts w:hint="eastAsia"/>
            <w:noProof/>
            <w:sz w:val="24"/>
            <w:szCs w:val="24"/>
          </w:rPr>
          <w:t>文件下载</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_Toc16068157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21</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8" w:history="1">
        <w:r w:rsidR="009F23F1" w:rsidRPr="002E1B67">
          <w:rPr>
            <w:rStyle w:val="af3"/>
            <w:noProof/>
            <w:sz w:val="24"/>
            <w:szCs w:val="24"/>
          </w:rPr>
          <w:t>3.8</w:t>
        </w:r>
        <w:r w:rsidR="009F23F1" w:rsidRPr="002E1B67">
          <w:rPr>
            <w:rStyle w:val="af3"/>
            <w:rFonts w:hint="eastAsia"/>
            <w:noProof/>
            <w:sz w:val="24"/>
            <w:szCs w:val="24"/>
          </w:rPr>
          <w:t>查看报批日志</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_Toc16068158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22</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59" w:history="1">
        <w:r w:rsidR="009F23F1" w:rsidRPr="002E1B67">
          <w:rPr>
            <w:rStyle w:val="af3"/>
            <w:noProof/>
            <w:sz w:val="24"/>
            <w:szCs w:val="24"/>
          </w:rPr>
          <w:t>3.9</w:t>
        </w:r>
        <w:r w:rsidR="009F23F1" w:rsidRPr="002E1B67">
          <w:rPr>
            <w:rStyle w:val="af3"/>
            <w:rFonts w:hint="eastAsia"/>
            <w:noProof/>
            <w:sz w:val="24"/>
            <w:szCs w:val="24"/>
          </w:rPr>
          <w:t>查看报批状态</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_Toc16068159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22</w:t>
        </w:r>
        <w:r w:rsidR="00BC141E" w:rsidRPr="002E1B67">
          <w:rPr>
            <w:noProof/>
            <w:webHidden/>
            <w:sz w:val="24"/>
            <w:szCs w:val="24"/>
          </w:rPr>
          <w:fldChar w:fldCharType="end"/>
        </w:r>
      </w:hyperlink>
    </w:p>
    <w:p w:rsidR="009F23F1" w:rsidRPr="002E1B67" w:rsidRDefault="00637292">
      <w:pPr>
        <w:pStyle w:val="21"/>
        <w:tabs>
          <w:tab w:val="right" w:leader="dot" w:pos="8296"/>
        </w:tabs>
        <w:ind w:firstLine="400"/>
        <w:rPr>
          <w:rFonts w:eastAsiaTheme="minorEastAsia"/>
          <w:smallCaps w:val="0"/>
          <w:noProof/>
          <w:sz w:val="24"/>
          <w:szCs w:val="24"/>
        </w:rPr>
      </w:pPr>
      <w:hyperlink w:anchor="_Toc16068160" w:history="1">
        <w:r w:rsidR="009F23F1" w:rsidRPr="002E1B67">
          <w:rPr>
            <w:rStyle w:val="af3"/>
            <w:noProof/>
            <w:sz w:val="24"/>
            <w:szCs w:val="24"/>
          </w:rPr>
          <w:t>3.10</w:t>
        </w:r>
        <w:r w:rsidR="009F23F1" w:rsidRPr="002E1B67">
          <w:rPr>
            <w:rStyle w:val="af3"/>
            <w:rFonts w:hint="eastAsia"/>
            <w:noProof/>
            <w:sz w:val="24"/>
            <w:szCs w:val="24"/>
          </w:rPr>
          <w:t>列表排序</w:t>
        </w:r>
        <w:r w:rsidR="009F23F1" w:rsidRPr="002E1B67">
          <w:rPr>
            <w:noProof/>
            <w:webHidden/>
            <w:sz w:val="24"/>
            <w:szCs w:val="24"/>
          </w:rPr>
          <w:tab/>
        </w:r>
        <w:r w:rsidR="00BC141E" w:rsidRPr="002E1B67">
          <w:rPr>
            <w:noProof/>
            <w:webHidden/>
            <w:sz w:val="24"/>
            <w:szCs w:val="24"/>
          </w:rPr>
          <w:fldChar w:fldCharType="begin"/>
        </w:r>
        <w:r w:rsidR="009F23F1" w:rsidRPr="002E1B67">
          <w:rPr>
            <w:noProof/>
            <w:webHidden/>
            <w:sz w:val="24"/>
            <w:szCs w:val="24"/>
          </w:rPr>
          <w:instrText xml:space="preserve"> PAGEREF _Toc16068160 \h </w:instrText>
        </w:r>
        <w:r w:rsidR="00BC141E" w:rsidRPr="002E1B67">
          <w:rPr>
            <w:noProof/>
            <w:webHidden/>
            <w:sz w:val="24"/>
            <w:szCs w:val="24"/>
          </w:rPr>
        </w:r>
        <w:r w:rsidR="00BC141E" w:rsidRPr="002E1B67">
          <w:rPr>
            <w:noProof/>
            <w:webHidden/>
            <w:sz w:val="24"/>
            <w:szCs w:val="24"/>
          </w:rPr>
          <w:fldChar w:fldCharType="separate"/>
        </w:r>
        <w:r w:rsidR="009F23F1" w:rsidRPr="002E1B67">
          <w:rPr>
            <w:noProof/>
            <w:webHidden/>
            <w:sz w:val="24"/>
            <w:szCs w:val="24"/>
          </w:rPr>
          <w:t>23</w:t>
        </w:r>
        <w:r w:rsidR="00BC141E" w:rsidRPr="002E1B67">
          <w:rPr>
            <w:noProof/>
            <w:webHidden/>
            <w:sz w:val="24"/>
            <w:szCs w:val="24"/>
          </w:rPr>
          <w:fldChar w:fldCharType="end"/>
        </w:r>
      </w:hyperlink>
    </w:p>
    <w:p w:rsidR="009F23F1" w:rsidRPr="002E1B67" w:rsidRDefault="00637292" w:rsidP="001F4FE1">
      <w:pPr>
        <w:pStyle w:val="11"/>
        <w:rPr>
          <w:bCs/>
        </w:rPr>
      </w:pPr>
      <w:hyperlink w:anchor="_Toc16068161" w:history="1">
        <w:r w:rsidR="009F23F1" w:rsidRPr="002E1B67">
          <w:rPr>
            <w:rStyle w:val="af3"/>
          </w:rPr>
          <w:t>4.</w:t>
        </w:r>
        <w:r w:rsidR="009F23F1" w:rsidRPr="002E1B67">
          <w:rPr>
            <w:rStyle w:val="af3"/>
            <w:rFonts w:hint="eastAsia"/>
          </w:rPr>
          <w:t>提交国际会议总结</w:t>
        </w:r>
        <w:r w:rsidR="009F23F1" w:rsidRPr="002E1B67">
          <w:rPr>
            <w:webHidden/>
          </w:rPr>
          <w:tab/>
        </w:r>
        <w:r w:rsidR="00BC141E" w:rsidRPr="002E1B67">
          <w:rPr>
            <w:webHidden/>
          </w:rPr>
          <w:fldChar w:fldCharType="begin"/>
        </w:r>
        <w:r w:rsidR="009F23F1" w:rsidRPr="002E1B67">
          <w:rPr>
            <w:webHidden/>
          </w:rPr>
          <w:instrText xml:space="preserve"> PAGEREF _Toc16068161 \h </w:instrText>
        </w:r>
        <w:r w:rsidR="00BC141E" w:rsidRPr="002E1B67">
          <w:rPr>
            <w:webHidden/>
          </w:rPr>
        </w:r>
        <w:r w:rsidR="00BC141E" w:rsidRPr="002E1B67">
          <w:rPr>
            <w:webHidden/>
          </w:rPr>
          <w:fldChar w:fldCharType="separate"/>
        </w:r>
        <w:r w:rsidR="009F23F1" w:rsidRPr="002E1B67">
          <w:rPr>
            <w:webHidden/>
          </w:rPr>
          <w:t>24</w:t>
        </w:r>
        <w:r w:rsidR="00BC141E" w:rsidRPr="002E1B67">
          <w:rPr>
            <w:webHidden/>
          </w:rPr>
          <w:fldChar w:fldCharType="end"/>
        </w:r>
      </w:hyperlink>
    </w:p>
    <w:p w:rsidR="009F23F1" w:rsidRDefault="00BC141E" w:rsidP="00C15E11">
      <w:pPr>
        <w:pStyle w:val="a3"/>
      </w:pPr>
      <w:r w:rsidRPr="002E1B67">
        <w:rPr>
          <w:rStyle w:val="af3"/>
          <w:rFonts w:asciiTheme="minorEastAsia" w:eastAsiaTheme="minorEastAsia" w:hAnsiTheme="minorEastAsia" w:cstheme="minorBidi"/>
          <w:bCs w:val="0"/>
          <w:noProof/>
          <w:sz w:val="24"/>
          <w:szCs w:val="24"/>
        </w:rPr>
        <w:fldChar w:fldCharType="end"/>
      </w:r>
    </w:p>
    <w:p w:rsidR="009F23F1" w:rsidRPr="009F23F1" w:rsidRDefault="009F23F1" w:rsidP="009F23F1">
      <w:pPr>
        <w:ind w:firstLine="560"/>
        <w:sectPr w:rsidR="009F23F1" w:rsidRPr="009F23F1" w:rsidSect="0075557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lowerRoman"/>
          <w:cols w:space="425"/>
          <w:docGrid w:type="lines" w:linePitch="312"/>
        </w:sectPr>
      </w:pPr>
    </w:p>
    <w:p w:rsidR="00C50961" w:rsidRDefault="00C50961" w:rsidP="00D0189B">
      <w:pPr>
        <w:pStyle w:val="a3"/>
      </w:pPr>
    </w:p>
    <w:p w:rsidR="00D0189B" w:rsidRDefault="00D0189B" w:rsidP="00D227DA">
      <w:pPr>
        <w:ind w:firstLine="1044"/>
        <w:jc w:val="center"/>
        <w:rPr>
          <w:rFonts w:asciiTheme="minorEastAsia" w:eastAsiaTheme="minorEastAsia" w:hAnsiTheme="minorEastAsia"/>
          <w:b/>
          <w:sz w:val="52"/>
          <w:szCs w:val="52"/>
        </w:rPr>
      </w:pPr>
      <w:bookmarkStart w:id="1" w:name="_Toc13242450"/>
      <w:r w:rsidRPr="00D227DA">
        <w:rPr>
          <w:rFonts w:asciiTheme="minorEastAsia" w:eastAsiaTheme="minorEastAsia" w:hAnsiTheme="minorEastAsia" w:hint="eastAsia"/>
          <w:b/>
          <w:sz w:val="52"/>
          <w:szCs w:val="52"/>
        </w:rPr>
        <w:t>国际</w:t>
      </w:r>
      <w:r w:rsidRPr="00D227DA">
        <w:rPr>
          <w:rFonts w:asciiTheme="minorEastAsia" w:eastAsiaTheme="minorEastAsia" w:hAnsiTheme="minorEastAsia"/>
          <w:b/>
          <w:sz w:val="52"/>
          <w:szCs w:val="52"/>
        </w:rPr>
        <w:t>会议</w:t>
      </w:r>
      <w:r w:rsidRPr="00D227DA">
        <w:rPr>
          <w:rFonts w:asciiTheme="minorEastAsia" w:eastAsiaTheme="minorEastAsia" w:hAnsiTheme="minorEastAsia" w:hint="eastAsia"/>
          <w:b/>
          <w:sz w:val="52"/>
          <w:szCs w:val="52"/>
        </w:rPr>
        <w:t>申报</w:t>
      </w:r>
      <w:bookmarkEnd w:id="1"/>
      <w:r w:rsidR="003E06B1" w:rsidRPr="00D227DA">
        <w:rPr>
          <w:rFonts w:asciiTheme="minorEastAsia" w:eastAsiaTheme="minorEastAsia" w:hAnsiTheme="minorEastAsia" w:hint="eastAsia"/>
          <w:b/>
          <w:sz w:val="52"/>
          <w:szCs w:val="52"/>
        </w:rPr>
        <w:t>指南</w:t>
      </w:r>
    </w:p>
    <w:p w:rsidR="00D227DA" w:rsidRPr="00D227DA" w:rsidRDefault="00D227DA" w:rsidP="00D227DA">
      <w:pPr>
        <w:ind w:firstLine="1044"/>
        <w:jc w:val="center"/>
        <w:rPr>
          <w:rFonts w:asciiTheme="minorEastAsia" w:eastAsiaTheme="minorEastAsia" w:hAnsiTheme="minorEastAsia"/>
          <w:b/>
          <w:sz w:val="52"/>
          <w:szCs w:val="52"/>
        </w:rPr>
      </w:pPr>
    </w:p>
    <w:p w:rsidR="00C000A1" w:rsidRPr="00425B3F" w:rsidRDefault="00425B3F" w:rsidP="00DC44E8">
      <w:pPr>
        <w:pStyle w:val="1"/>
      </w:pPr>
      <w:bookmarkStart w:id="2" w:name="_Toc16067874"/>
      <w:bookmarkStart w:id="3" w:name="_Toc16068127"/>
      <w:r w:rsidRPr="00425B3F">
        <w:rPr>
          <w:rFonts w:hint="eastAsia"/>
        </w:rPr>
        <w:t xml:space="preserve">1 </w:t>
      </w:r>
      <w:r w:rsidR="00D44DEE">
        <w:rPr>
          <w:rFonts w:hint="eastAsia"/>
        </w:rPr>
        <w:t>注册及登录</w:t>
      </w:r>
      <w:bookmarkEnd w:id="2"/>
      <w:bookmarkEnd w:id="3"/>
    </w:p>
    <w:p w:rsidR="00425B3F" w:rsidRDefault="005641FB" w:rsidP="00425B3F">
      <w:pPr>
        <w:ind w:firstLine="560"/>
      </w:pPr>
      <w:r>
        <w:rPr>
          <w:rFonts w:hint="eastAsia"/>
        </w:rPr>
        <w:t>网址</w:t>
      </w:r>
      <w:r w:rsidR="00425B3F">
        <w:rPr>
          <w:rFonts w:hint="eastAsia"/>
        </w:rPr>
        <w:t>：</w:t>
      </w:r>
      <w:r w:rsidR="007048C7" w:rsidRPr="007048C7">
        <w:t>http://econf.hust.edu.cn</w:t>
      </w:r>
    </w:p>
    <w:p w:rsidR="00425B3F" w:rsidRDefault="00425B3F" w:rsidP="00425B3F">
      <w:pPr>
        <w:ind w:firstLine="560"/>
      </w:pPr>
      <w:r>
        <w:rPr>
          <w:rFonts w:hint="eastAsia"/>
        </w:rPr>
        <w:t>注意：请使用</w:t>
      </w:r>
      <w:r w:rsidRPr="009F1481">
        <w:rPr>
          <w:rFonts w:hint="eastAsia"/>
          <w:color w:val="0070C0"/>
        </w:rPr>
        <w:t>谷歌浏览器</w:t>
      </w:r>
      <w:r>
        <w:rPr>
          <w:rFonts w:hint="eastAsia"/>
        </w:rPr>
        <w:t>或者</w:t>
      </w:r>
      <w:r w:rsidRPr="009F1481">
        <w:rPr>
          <w:rFonts w:hint="eastAsia"/>
          <w:color w:val="0070C0"/>
        </w:rPr>
        <w:t>360</w:t>
      </w:r>
      <w:r w:rsidRPr="009F1481">
        <w:rPr>
          <w:rFonts w:hint="eastAsia"/>
          <w:color w:val="0070C0"/>
        </w:rPr>
        <w:t>浏览器极速模式</w:t>
      </w:r>
      <w:r>
        <w:rPr>
          <w:rFonts w:hint="eastAsia"/>
        </w:rPr>
        <w:t>。</w:t>
      </w:r>
    </w:p>
    <w:p w:rsidR="00D44DEE" w:rsidRDefault="007B36A8" w:rsidP="00425B3F">
      <w:pPr>
        <w:ind w:firstLine="560"/>
      </w:pPr>
      <w:r>
        <w:rPr>
          <w:rFonts w:hint="eastAsia"/>
        </w:rPr>
        <w:t>进入中国教育系统学术会议云平台，点击“会议申报”——“进入会议申报系统”。</w:t>
      </w:r>
    </w:p>
    <w:p w:rsidR="007B36A8" w:rsidRDefault="007B36A8" w:rsidP="007B36A8">
      <w:pPr>
        <w:ind w:firstLineChars="0" w:firstLine="0"/>
      </w:pPr>
      <w:r>
        <w:rPr>
          <w:noProof/>
        </w:rPr>
        <w:drawing>
          <wp:inline distT="0" distB="0" distL="0" distR="0">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332105"/>
                    </a:xfrm>
                    <a:prstGeom prst="rect">
                      <a:avLst/>
                    </a:prstGeom>
                  </pic:spPr>
                </pic:pic>
              </a:graphicData>
            </a:graphic>
          </wp:inline>
        </w:drawing>
      </w:r>
    </w:p>
    <w:p w:rsidR="007B36A8" w:rsidRDefault="00775226" w:rsidP="007B36A8">
      <w:pPr>
        <w:ind w:firstLineChars="0" w:firstLine="0"/>
      </w:pPr>
      <w:r>
        <w:rPr>
          <w:noProof/>
        </w:rPr>
        <w:drawing>
          <wp:inline distT="0" distB="0" distL="0" distR="0">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274310" cy="777875"/>
                    </a:xfrm>
                    <a:prstGeom prst="rect">
                      <a:avLst/>
                    </a:prstGeom>
                  </pic:spPr>
                </pic:pic>
              </a:graphicData>
            </a:graphic>
          </wp:inline>
        </w:drawing>
      </w:r>
    </w:p>
    <w:p w:rsidR="00775226" w:rsidRDefault="00775226" w:rsidP="00775226">
      <w:pPr>
        <w:ind w:firstLine="560"/>
      </w:pPr>
      <w:r>
        <w:rPr>
          <w:rFonts w:hint="eastAsia"/>
        </w:rPr>
        <w:t>如此前已在平台注册，可直接用已有账号登录。若此前未注册，请点击“立即注册”按钮，进入注册页面。</w:t>
      </w:r>
    </w:p>
    <w:p w:rsidR="00775226" w:rsidRDefault="00775226" w:rsidP="00775226">
      <w:pPr>
        <w:ind w:firstLineChars="0" w:firstLine="0"/>
      </w:pPr>
      <w:r>
        <w:rPr>
          <w:noProof/>
        </w:rPr>
        <w:drawing>
          <wp:inline distT="0" distB="0" distL="0" distR="0">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594610"/>
                    </a:xfrm>
                    <a:prstGeom prst="rect">
                      <a:avLst/>
                    </a:prstGeom>
                  </pic:spPr>
                </pic:pic>
              </a:graphicData>
            </a:graphic>
          </wp:inline>
        </w:drawing>
      </w:r>
    </w:p>
    <w:p w:rsidR="00D44DEE" w:rsidRPr="00CF39BD" w:rsidRDefault="00D44DEE" w:rsidP="00CF39BD">
      <w:pPr>
        <w:pStyle w:val="2"/>
      </w:pPr>
      <w:bookmarkStart w:id="4" w:name="_Toc16067875"/>
      <w:bookmarkStart w:id="5" w:name="_Toc16068128"/>
      <w:r w:rsidRPr="00CF39BD">
        <w:rPr>
          <w:rFonts w:hint="eastAsia"/>
        </w:rPr>
        <w:lastRenderedPageBreak/>
        <w:t xml:space="preserve">1.1 </w:t>
      </w:r>
      <w:r w:rsidRPr="00CF39BD">
        <w:rPr>
          <w:rFonts w:hint="eastAsia"/>
        </w:rPr>
        <w:t>注册</w:t>
      </w:r>
      <w:bookmarkEnd w:id="4"/>
      <w:bookmarkEnd w:id="5"/>
    </w:p>
    <w:p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rsidR="00425B3F" w:rsidRDefault="007B36A8" w:rsidP="00425B3F">
      <w:pPr>
        <w:ind w:firstLineChars="0" w:firstLine="0"/>
      </w:pPr>
      <w:r>
        <w:rPr>
          <w:noProof/>
        </w:rPr>
        <w:drawing>
          <wp:inline distT="0" distB="0" distL="0" distR="0">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274310" cy="2296795"/>
                    </a:xfrm>
                    <a:prstGeom prst="rect">
                      <a:avLst/>
                    </a:prstGeom>
                  </pic:spPr>
                </pic:pic>
              </a:graphicData>
            </a:graphic>
          </wp:inline>
        </w:drawing>
      </w:r>
    </w:p>
    <w:p w:rsidR="00425B3F" w:rsidRDefault="009F1481" w:rsidP="00425B3F">
      <w:pPr>
        <w:ind w:firstLine="560"/>
      </w:pPr>
      <w:r>
        <w:rPr>
          <w:rFonts w:hint="eastAsia"/>
        </w:rPr>
        <w:t>注册后，请完善以下信息，方能进入申报页面。</w:t>
      </w:r>
    </w:p>
    <w:p w:rsidR="005641FB" w:rsidRDefault="009F1481" w:rsidP="005641FB">
      <w:pPr>
        <w:ind w:firstLineChars="0" w:firstLine="0"/>
      </w:pPr>
      <w:r>
        <w:rPr>
          <w:noProof/>
        </w:rPr>
        <w:drawing>
          <wp:inline distT="0" distB="0" distL="0" distR="0">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083310"/>
                    </a:xfrm>
                    <a:prstGeom prst="rect">
                      <a:avLst/>
                    </a:prstGeom>
                  </pic:spPr>
                </pic:pic>
              </a:graphicData>
            </a:graphic>
          </wp:inline>
        </w:drawing>
      </w:r>
    </w:p>
    <w:p w:rsidR="009F1481" w:rsidRDefault="009F1481" w:rsidP="005641FB">
      <w:pPr>
        <w:ind w:firstLineChars="0" w:firstLine="0"/>
      </w:pPr>
      <w:r>
        <w:rPr>
          <w:noProof/>
        </w:rPr>
        <w:drawing>
          <wp:inline distT="0" distB="0" distL="0" distR="0">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74310" cy="3002280"/>
                    </a:xfrm>
                    <a:prstGeom prst="rect">
                      <a:avLst/>
                    </a:prstGeom>
                  </pic:spPr>
                </pic:pic>
              </a:graphicData>
            </a:graphic>
          </wp:inline>
        </w:drawing>
      </w:r>
    </w:p>
    <w:p w:rsidR="005641FB" w:rsidRDefault="00E32040" w:rsidP="00CC3CEF">
      <w:pPr>
        <w:pStyle w:val="a5"/>
        <w:numPr>
          <w:ilvl w:val="0"/>
          <w:numId w:val="11"/>
        </w:numPr>
        <w:ind w:firstLineChars="0"/>
      </w:pPr>
      <w:r>
        <w:rPr>
          <w:rFonts w:hint="eastAsia"/>
        </w:rPr>
        <w:t>姓名</w:t>
      </w:r>
      <w:r>
        <w:t>：请输入真实姓名，便</w:t>
      </w:r>
      <w:r>
        <w:rPr>
          <w:rFonts w:hint="eastAsia"/>
        </w:rPr>
        <w:t>于</w:t>
      </w:r>
      <w:r>
        <w:t>账号审核。</w:t>
      </w:r>
    </w:p>
    <w:p w:rsidR="00E32040" w:rsidRDefault="00E32040" w:rsidP="00CC3CEF">
      <w:pPr>
        <w:pStyle w:val="a5"/>
        <w:numPr>
          <w:ilvl w:val="0"/>
          <w:numId w:val="1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lastRenderedPageBreak/>
        <w:t>工号，可不填。</w:t>
      </w:r>
    </w:p>
    <w:p w:rsidR="00E32040" w:rsidRDefault="00E32040" w:rsidP="00CC3CEF">
      <w:pPr>
        <w:pStyle w:val="a5"/>
        <w:numPr>
          <w:ilvl w:val="0"/>
          <w:numId w:val="11"/>
        </w:numPr>
        <w:ind w:firstLineChars="0"/>
      </w:pPr>
      <w:r>
        <w:t>所属高校</w:t>
      </w:r>
      <w:r>
        <w:rPr>
          <w:rFonts w:hint="eastAsia"/>
        </w:rPr>
        <w:t>：</w:t>
      </w:r>
      <w:r>
        <w:t>请在下拉框中选择您所在的高校</w:t>
      </w:r>
      <w:r>
        <w:rPr>
          <w:rFonts w:hint="eastAsia"/>
        </w:rPr>
        <w:t>，</w:t>
      </w:r>
      <w:r>
        <w:t>如果找不到所需高校信息</w:t>
      </w:r>
      <w:r>
        <w:rPr>
          <w:rFonts w:hint="eastAsia"/>
        </w:rPr>
        <w:t>，</w:t>
      </w:r>
      <w:r>
        <w:t>请和贵校外事部门联系</w:t>
      </w:r>
      <w:r>
        <w:rPr>
          <w:rFonts w:hint="eastAsia"/>
        </w:rPr>
        <w:t>。</w:t>
      </w:r>
    </w:p>
    <w:p w:rsidR="00E32040" w:rsidRDefault="00E32040" w:rsidP="00CC3CEF">
      <w:pPr>
        <w:pStyle w:val="a5"/>
        <w:numPr>
          <w:ilvl w:val="0"/>
          <w:numId w:val="1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rsidR="00E32040" w:rsidRDefault="009F1481" w:rsidP="00CC3CEF">
      <w:pPr>
        <w:pStyle w:val="a5"/>
        <w:numPr>
          <w:ilvl w:val="0"/>
          <w:numId w:val="1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CC3CEF">
        <w:rPr>
          <w:rFonts w:hint="eastAsia"/>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rsidR="00E32040" w:rsidRDefault="009F1481" w:rsidP="00CC3CEF">
      <w:pPr>
        <w:pStyle w:val="a5"/>
        <w:numPr>
          <w:ilvl w:val="0"/>
          <w:numId w:val="11"/>
        </w:numPr>
        <w:ind w:firstLineChars="0"/>
      </w:pPr>
      <w:r>
        <w:t>验证</w:t>
      </w:r>
      <w:r w:rsidR="00054EBE">
        <w:t>码</w:t>
      </w:r>
      <w:r w:rsidR="00054EBE">
        <w:rPr>
          <w:rFonts w:hint="eastAsia"/>
        </w:rPr>
        <w:t>：</w:t>
      </w:r>
      <w:r w:rsidR="00054EBE">
        <w:t>请</w:t>
      </w:r>
      <w:r>
        <w:t>输入图片中的验证码</w:t>
      </w:r>
      <w:r w:rsidR="00054EBE">
        <w:rPr>
          <w:rFonts w:hint="eastAsia"/>
        </w:rPr>
        <w:t>。</w:t>
      </w:r>
    </w:p>
    <w:p w:rsidR="007048C7" w:rsidRDefault="007048C7" w:rsidP="00EB7E7B">
      <w:pPr>
        <w:ind w:left="561" w:firstLine="56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rsidR="00456C83" w:rsidRDefault="00456C83" w:rsidP="00456C83">
      <w:pPr>
        <w:ind w:firstLineChars="0" w:firstLine="0"/>
      </w:pPr>
      <w:r>
        <w:rPr>
          <w:noProof/>
        </w:rPr>
        <w:drawing>
          <wp:inline distT="0" distB="0" distL="0" distR="0">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274310" cy="1565910"/>
                    </a:xfrm>
                    <a:prstGeom prst="rect">
                      <a:avLst/>
                    </a:prstGeom>
                  </pic:spPr>
                </pic:pic>
              </a:graphicData>
            </a:graphic>
          </wp:inline>
        </w:drawing>
      </w:r>
    </w:p>
    <w:p w:rsidR="005641FB" w:rsidRDefault="007048C7" w:rsidP="004F7F42">
      <w:pPr>
        <w:ind w:leftChars="200" w:left="560" w:firstLine="560"/>
      </w:pPr>
      <w:r>
        <w:rPr>
          <w:rFonts w:hint="eastAsia"/>
        </w:rPr>
        <w:t>激活帐户后，即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rsidR="00456C83" w:rsidRDefault="00456C83" w:rsidP="00456C83">
      <w:pPr>
        <w:ind w:firstLineChars="0" w:firstLine="0"/>
      </w:pPr>
      <w:r>
        <w:rPr>
          <w:noProof/>
        </w:rPr>
        <w:drawing>
          <wp:inline distT="0" distB="0" distL="0" distR="0">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1007745"/>
                    </a:xfrm>
                    <a:prstGeom prst="rect">
                      <a:avLst/>
                    </a:prstGeom>
                  </pic:spPr>
                </pic:pic>
              </a:graphicData>
            </a:graphic>
          </wp:inline>
        </w:drawing>
      </w:r>
    </w:p>
    <w:p w:rsidR="00D44DEE" w:rsidRDefault="00D44DEE" w:rsidP="00D44DEE">
      <w:pPr>
        <w:pStyle w:val="2"/>
      </w:pPr>
      <w:bookmarkStart w:id="6" w:name="_Toc16067876"/>
      <w:bookmarkStart w:id="7" w:name="_Toc16068129"/>
      <w:r>
        <w:rPr>
          <w:rFonts w:hint="eastAsia"/>
        </w:rPr>
        <w:lastRenderedPageBreak/>
        <w:t>1.2</w:t>
      </w:r>
      <w:r w:rsidR="00F40A0B">
        <w:t xml:space="preserve"> </w:t>
      </w:r>
      <w:r w:rsidR="0067242F">
        <w:rPr>
          <w:rFonts w:hint="eastAsia"/>
        </w:rPr>
        <w:t>用户</w:t>
      </w:r>
      <w:r>
        <w:rPr>
          <w:rFonts w:hint="eastAsia"/>
        </w:rPr>
        <w:t>信息</w:t>
      </w:r>
      <w:bookmarkEnd w:id="6"/>
      <w:bookmarkEnd w:id="7"/>
    </w:p>
    <w:p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rsidR="00252662" w:rsidRDefault="00252662" w:rsidP="00252662">
      <w:pPr>
        <w:ind w:firstLineChars="0" w:firstLine="0"/>
      </w:pPr>
      <w:r>
        <w:rPr>
          <w:noProof/>
        </w:rPr>
        <w:drawing>
          <wp:inline distT="0" distB="0" distL="0" distR="0">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274310" cy="599440"/>
                    </a:xfrm>
                    <a:prstGeom prst="rect">
                      <a:avLst/>
                    </a:prstGeom>
                  </pic:spPr>
                </pic:pic>
              </a:graphicData>
            </a:graphic>
          </wp:inline>
        </w:drawing>
      </w:r>
    </w:p>
    <w:p w:rsidR="00252662" w:rsidRPr="00252662" w:rsidRDefault="00252662" w:rsidP="00252662">
      <w:pPr>
        <w:ind w:firstLineChars="0" w:firstLine="0"/>
      </w:pPr>
      <w:r>
        <w:rPr>
          <w:noProof/>
        </w:rPr>
        <w:drawing>
          <wp:inline distT="0" distB="0" distL="0" distR="0">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1917700"/>
                    </a:xfrm>
                    <a:prstGeom prst="rect">
                      <a:avLst/>
                    </a:prstGeom>
                  </pic:spPr>
                </pic:pic>
              </a:graphicData>
            </a:graphic>
          </wp:inline>
        </w:drawing>
      </w:r>
    </w:p>
    <w:p w:rsidR="001732FC" w:rsidRDefault="001732FC" w:rsidP="00CC3CEF">
      <w:pPr>
        <w:pStyle w:val="a5"/>
        <w:numPr>
          <w:ilvl w:val="0"/>
          <w:numId w:val="2"/>
        </w:numPr>
        <w:ind w:firstLineChars="0"/>
      </w:pPr>
      <w:r>
        <w:t>电话</w:t>
      </w:r>
      <w:r>
        <w:rPr>
          <w:rFonts w:hint="eastAsia"/>
        </w:rPr>
        <w:t>：</w:t>
      </w:r>
      <w:r>
        <w:t>请填写办公电话</w:t>
      </w:r>
      <w:r>
        <w:rPr>
          <w:rFonts w:hint="eastAsia"/>
        </w:rPr>
        <w:t>。</w:t>
      </w:r>
    </w:p>
    <w:p w:rsidR="001732FC" w:rsidRDefault="001732FC" w:rsidP="001732FC">
      <w:pPr>
        <w:pStyle w:val="a5"/>
        <w:numPr>
          <w:ilvl w:val="0"/>
          <w:numId w:val="2"/>
        </w:numPr>
        <w:ind w:firstLineChars="0"/>
      </w:pPr>
      <w:r>
        <w:t>职称</w:t>
      </w:r>
      <w:r>
        <w:rPr>
          <w:rFonts w:hint="eastAsia"/>
        </w:rPr>
        <w:t>：</w:t>
      </w:r>
      <w:r>
        <w:t>请填入职称</w:t>
      </w:r>
      <w:r>
        <w:rPr>
          <w:rFonts w:hint="eastAsia"/>
        </w:rPr>
        <w:t>。</w:t>
      </w:r>
    </w:p>
    <w:p w:rsidR="001732FC" w:rsidRDefault="001732FC" w:rsidP="001732FC">
      <w:pPr>
        <w:pStyle w:val="a5"/>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rsidR="00C40E23" w:rsidRDefault="00C40E23" w:rsidP="001C79D2">
      <w:pPr>
        <w:pStyle w:val="a5"/>
        <w:numPr>
          <w:ilvl w:val="0"/>
          <w:numId w:val="2"/>
        </w:numPr>
        <w:ind w:left="1276" w:firstLineChars="0" w:hanging="716"/>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rsidR="00C40E23" w:rsidRDefault="00C40E23" w:rsidP="001732FC">
      <w:pPr>
        <w:pStyle w:val="a5"/>
        <w:numPr>
          <w:ilvl w:val="0"/>
          <w:numId w:val="2"/>
        </w:numPr>
        <w:ind w:firstLineChars="0"/>
      </w:pPr>
      <w:r>
        <w:t>全部填写完成后请单击</w:t>
      </w:r>
      <w:r>
        <w:rPr>
          <w:rFonts w:hint="eastAsia"/>
        </w:rPr>
        <w:t>“保存”按钮。</w:t>
      </w:r>
    </w:p>
    <w:p w:rsidR="00C40E23" w:rsidRDefault="00C40E23" w:rsidP="00252662">
      <w:pPr>
        <w:pStyle w:val="2"/>
      </w:pPr>
      <w:bookmarkStart w:id="8" w:name="_Toc16067877"/>
      <w:bookmarkStart w:id="9" w:name="_Toc16068130"/>
      <w:r>
        <w:rPr>
          <w:rFonts w:hint="eastAsia"/>
        </w:rPr>
        <w:t>1.</w:t>
      </w:r>
      <w:r w:rsidR="00252662">
        <w:t>3</w:t>
      </w:r>
      <w:r w:rsidR="008F17AC">
        <w:t xml:space="preserve"> </w:t>
      </w:r>
      <w:r>
        <w:rPr>
          <w:rFonts w:hint="eastAsia"/>
        </w:rPr>
        <w:t>修改密码</w:t>
      </w:r>
      <w:bookmarkEnd w:id="8"/>
      <w:bookmarkEnd w:id="9"/>
    </w:p>
    <w:p w:rsidR="001732FC" w:rsidRDefault="00252662" w:rsidP="00571D66">
      <w:pPr>
        <w:ind w:firstLine="560"/>
      </w:pPr>
      <w:r>
        <w:rPr>
          <w:rFonts w:hint="eastAsia"/>
        </w:rPr>
        <w:t>在主平台顶端点击</w:t>
      </w:r>
      <w:r w:rsidR="0068693C">
        <w:rPr>
          <w:rFonts w:hint="eastAsia"/>
        </w:rPr>
        <w:t>用户名，可以修改登录密码。</w:t>
      </w:r>
    </w:p>
    <w:p w:rsidR="00F40A0B" w:rsidRDefault="0068693C" w:rsidP="00F40A0B">
      <w:pPr>
        <w:ind w:firstLineChars="0" w:firstLine="0"/>
      </w:pPr>
      <w:r>
        <w:rPr>
          <w:noProof/>
        </w:rPr>
        <w:lastRenderedPageBreak/>
        <w:drawing>
          <wp:inline distT="0" distB="0" distL="0" distR="0">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274310" cy="1896745"/>
                    </a:xfrm>
                    <a:prstGeom prst="rect">
                      <a:avLst/>
                    </a:prstGeom>
                  </pic:spPr>
                </pic:pic>
              </a:graphicData>
            </a:graphic>
          </wp:inline>
        </w:drawing>
      </w:r>
    </w:p>
    <w:p w:rsidR="000A0E2E" w:rsidRDefault="00522019" w:rsidP="00955C3C">
      <w:pPr>
        <w:pStyle w:val="2"/>
      </w:pPr>
      <w:bookmarkStart w:id="10" w:name="_Toc16067878"/>
      <w:bookmarkStart w:id="11" w:name="_Toc16068131"/>
      <w:r>
        <w:rPr>
          <w:rFonts w:hint="eastAsia"/>
        </w:rPr>
        <w:t xml:space="preserve">1.4 </w:t>
      </w:r>
      <w:r>
        <w:rPr>
          <w:rFonts w:hint="eastAsia"/>
        </w:rPr>
        <w:t>账户及密码一</w:t>
      </w:r>
      <w:r>
        <w:t>定要</w:t>
      </w:r>
      <w:r>
        <w:rPr>
          <w:rFonts w:hint="eastAsia"/>
        </w:rPr>
        <w:t>记录</w:t>
      </w:r>
      <w:r>
        <w:t>保存好，以免遗忘。</w:t>
      </w:r>
      <w:bookmarkEnd w:id="10"/>
      <w:bookmarkEnd w:id="11"/>
    </w:p>
    <w:p w:rsidR="00A9598C" w:rsidRDefault="00A9598C" w:rsidP="00A9598C">
      <w:pPr>
        <w:ind w:firstLine="560"/>
      </w:pPr>
      <w:r>
        <w:br w:type="page"/>
      </w:r>
    </w:p>
    <w:p w:rsidR="00A9598C" w:rsidRDefault="00A9598C" w:rsidP="00A9598C">
      <w:pPr>
        <w:pStyle w:val="1"/>
      </w:pPr>
      <w:bookmarkStart w:id="12" w:name="_Toc16067879"/>
      <w:bookmarkStart w:id="13" w:name="_Toc16068132"/>
      <w:r>
        <w:rPr>
          <w:rFonts w:hint="eastAsia"/>
        </w:rPr>
        <w:lastRenderedPageBreak/>
        <w:t xml:space="preserve">2 </w:t>
      </w:r>
      <w:r>
        <w:rPr>
          <w:rFonts w:hint="eastAsia"/>
        </w:rPr>
        <w:t>国际会议预报</w:t>
      </w:r>
      <w:bookmarkEnd w:id="12"/>
      <w:bookmarkEnd w:id="13"/>
    </w:p>
    <w:p w:rsidR="00A9598C" w:rsidRDefault="00A9598C" w:rsidP="00A9598C">
      <w:pPr>
        <w:pStyle w:val="2"/>
      </w:pPr>
      <w:bookmarkStart w:id="14" w:name="_Toc16067880"/>
      <w:bookmarkStart w:id="15" w:name="_Toc16068133"/>
      <w:r>
        <w:rPr>
          <w:rFonts w:hint="eastAsia"/>
        </w:rPr>
        <w:t xml:space="preserve">2.1 </w:t>
      </w:r>
      <w:r>
        <w:rPr>
          <w:rFonts w:hint="eastAsia"/>
        </w:rPr>
        <w:t>预报流程说明</w:t>
      </w:r>
      <w:bookmarkEnd w:id="14"/>
      <w:bookmarkEnd w:id="15"/>
    </w:p>
    <w:p w:rsidR="00A9598C" w:rsidRPr="009A5EF6" w:rsidRDefault="00A9598C" w:rsidP="00A9598C">
      <w:pPr>
        <w:ind w:firstLine="560"/>
      </w:pPr>
      <w:r w:rsidRPr="009A5EF6">
        <w:rPr>
          <w:rFonts w:hint="eastAsia"/>
        </w:rPr>
        <w:t>为了规范化并提前计划性地申报各单位的国际会议，国际会议上报工作实施</w:t>
      </w:r>
      <w:r w:rsidR="00F3520C" w:rsidRPr="000C00A5">
        <w:rPr>
          <w:rFonts w:hint="eastAsia"/>
          <w:highlight w:val="yellow"/>
        </w:rPr>
        <w:t>一</w:t>
      </w:r>
      <w:r w:rsidR="00F3520C" w:rsidRPr="000C00A5">
        <w:rPr>
          <w:highlight w:val="yellow"/>
        </w:rPr>
        <w:t>般性国际会议可</w:t>
      </w:r>
      <w:r w:rsidR="00F3520C" w:rsidRPr="000C00A5">
        <w:rPr>
          <w:rFonts w:hint="eastAsia"/>
          <w:color w:val="2E74B5" w:themeColor="accent1" w:themeShade="BF"/>
          <w:highlight w:val="yellow"/>
        </w:rPr>
        <w:t>每年二次预报，</w:t>
      </w:r>
      <w:r w:rsidR="00F3520C" w:rsidRPr="000C00A5">
        <w:rPr>
          <w:color w:val="2E74B5" w:themeColor="accent1" w:themeShade="BF"/>
          <w:highlight w:val="yellow"/>
        </w:rPr>
        <w:t>每年</w:t>
      </w:r>
      <w:r w:rsidR="00F3520C" w:rsidRPr="000C00A5">
        <w:rPr>
          <w:rFonts w:hint="eastAsia"/>
          <w:color w:val="2E74B5" w:themeColor="accent1" w:themeShade="BF"/>
          <w:highlight w:val="yellow"/>
        </w:rPr>
        <w:t>9</w:t>
      </w:r>
      <w:r w:rsidR="00F3520C" w:rsidRPr="000C00A5">
        <w:rPr>
          <w:color w:val="2E74B5" w:themeColor="accent1" w:themeShade="BF"/>
          <w:highlight w:val="yellow"/>
        </w:rPr>
        <w:t>-11</w:t>
      </w:r>
      <w:r w:rsidR="00F3520C" w:rsidRPr="000C00A5">
        <w:rPr>
          <w:rFonts w:hint="eastAsia"/>
          <w:color w:val="2E74B5" w:themeColor="accent1" w:themeShade="BF"/>
          <w:highlight w:val="yellow"/>
        </w:rPr>
        <w:t>月</w:t>
      </w:r>
      <w:r w:rsidR="00F3520C" w:rsidRPr="000C00A5">
        <w:rPr>
          <w:rFonts w:hint="eastAsia"/>
          <w:highlight w:val="yellow"/>
        </w:rPr>
        <w:t>，各单位通过平台上报下一年度会议计划；每</w:t>
      </w:r>
      <w:r w:rsidR="00F3520C" w:rsidRPr="000C00A5">
        <w:rPr>
          <w:highlight w:val="yellow"/>
        </w:rPr>
        <w:t>年</w:t>
      </w:r>
      <w:r w:rsidR="00F3520C" w:rsidRPr="000C00A5">
        <w:rPr>
          <w:rFonts w:hint="eastAsia"/>
          <w:highlight w:val="yellow"/>
        </w:rPr>
        <w:t>3-4</w:t>
      </w:r>
      <w:r w:rsidR="00F3520C" w:rsidRPr="000C00A5">
        <w:rPr>
          <w:rFonts w:hint="eastAsia"/>
          <w:highlight w:val="yellow"/>
        </w:rPr>
        <w:t>月，可补</w:t>
      </w:r>
      <w:r w:rsidR="00F3520C" w:rsidRPr="000C00A5">
        <w:rPr>
          <w:highlight w:val="yellow"/>
        </w:rPr>
        <w:t>预报</w:t>
      </w:r>
      <w:r w:rsidR="00F3520C" w:rsidRPr="000C00A5">
        <w:rPr>
          <w:rFonts w:hint="eastAsia"/>
          <w:highlight w:val="yellow"/>
        </w:rPr>
        <w:t>当年</w:t>
      </w:r>
      <w:r w:rsidR="00F3520C" w:rsidRPr="000C00A5">
        <w:rPr>
          <w:rFonts w:hint="eastAsia"/>
          <w:highlight w:val="yellow"/>
        </w:rPr>
        <w:t>7-12</w:t>
      </w:r>
      <w:r w:rsidR="00F3520C" w:rsidRPr="000C00A5">
        <w:rPr>
          <w:rFonts w:hint="eastAsia"/>
          <w:highlight w:val="yellow"/>
        </w:rPr>
        <w:t>月</w:t>
      </w:r>
      <w:r w:rsidR="00F3520C" w:rsidRPr="000C00A5">
        <w:rPr>
          <w:highlight w:val="yellow"/>
        </w:rPr>
        <w:t>将举办的会议。</w:t>
      </w:r>
      <w:r w:rsidR="00F3520C" w:rsidRPr="009A5EF6">
        <w:rPr>
          <w:rFonts w:hint="eastAsia"/>
        </w:rPr>
        <w:t>每年</w:t>
      </w:r>
      <w:r w:rsidR="00F3520C" w:rsidRPr="009A5EF6">
        <w:rPr>
          <w:rFonts w:hint="eastAsia"/>
        </w:rPr>
        <w:t>9</w:t>
      </w:r>
      <w:r w:rsidR="00F3520C" w:rsidRPr="009A5EF6">
        <w:rPr>
          <w:rFonts w:hint="eastAsia"/>
        </w:rPr>
        <w:t>月至</w:t>
      </w:r>
      <w:r w:rsidR="00F3520C" w:rsidRPr="009A5EF6">
        <w:rPr>
          <w:rFonts w:hint="eastAsia"/>
        </w:rPr>
        <w:t>1</w:t>
      </w:r>
      <w:r w:rsidR="00F3520C">
        <w:t>1</w:t>
      </w:r>
      <w:r w:rsidR="00F3520C" w:rsidRPr="009A5EF6">
        <w:rPr>
          <w:rFonts w:hint="eastAsia"/>
        </w:rPr>
        <w:t>月单位管理员做第一步筛选；</w:t>
      </w:r>
      <w:r w:rsidRPr="009A5EF6">
        <w:rPr>
          <w:rFonts w:hint="eastAsia"/>
        </w:rPr>
        <w:t>每年</w:t>
      </w:r>
      <w:r w:rsidRPr="009A5EF6">
        <w:rPr>
          <w:rFonts w:hint="eastAsia"/>
        </w:rPr>
        <w:t>11</w:t>
      </w:r>
      <w:r w:rsidRPr="009A5EF6">
        <w:rPr>
          <w:rFonts w:hint="eastAsia"/>
        </w:rPr>
        <w:t>月教育部收集汇总各单位下一年度国际会议计划最终筛选并备案。</w:t>
      </w:r>
    </w:p>
    <w:p w:rsidR="00A9598C" w:rsidRPr="009A5EF6" w:rsidRDefault="00A9598C" w:rsidP="00A9598C">
      <w:pPr>
        <w:ind w:firstLine="560"/>
      </w:pPr>
      <w:r w:rsidRPr="009A5EF6">
        <w:rPr>
          <w:rFonts w:hint="eastAsia"/>
        </w:rPr>
        <w:t>根据规定，原则上没有进行提前预报的国际会议将不予补报；拟申报的国际会议须提前一年规划并按照指定时间提前一年预报</w:t>
      </w:r>
      <w:r w:rsidR="00742CE7">
        <w:rPr>
          <w:rFonts w:hint="eastAsia"/>
        </w:rPr>
        <w:t>方可</w:t>
      </w:r>
      <w:r w:rsidRPr="009A5EF6">
        <w:rPr>
          <w:rFonts w:hint="eastAsia"/>
        </w:rPr>
        <w:t>正式上报至教育部。</w:t>
      </w:r>
    </w:p>
    <w:p w:rsidR="00A9598C" w:rsidRPr="009A5EF6" w:rsidRDefault="00A9598C" w:rsidP="00A9598C">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Pr="009A5EF6">
        <w:rPr>
          <w:rFonts w:hint="eastAsia"/>
        </w:rPr>
        <w:t>（不涉及敏感问题）可不预报会议计划，但必须至少在会前</w:t>
      </w:r>
      <w:r>
        <w:t>3</w:t>
      </w:r>
      <w:r w:rsidRPr="009A5EF6">
        <w:rPr>
          <w:rFonts w:hint="eastAsia"/>
        </w:rPr>
        <w:t>个月在平台中填写会议申报表，并由单位外事部门在会前</w:t>
      </w:r>
      <w:r w:rsidRPr="009A5EF6">
        <w:rPr>
          <w:rFonts w:hint="eastAsia"/>
        </w:rPr>
        <w:t>3</w:t>
      </w:r>
      <w:r w:rsidRPr="009A5EF6">
        <w:rPr>
          <w:rFonts w:hint="eastAsia"/>
        </w:rPr>
        <w:t>个月网上提交请示批文。</w:t>
      </w:r>
    </w:p>
    <w:p w:rsidR="00A9598C" w:rsidRPr="009A5EF6" w:rsidRDefault="00A9598C" w:rsidP="00A9598C">
      <w:pPr>
        <w:ind w:firstLine="560"/>
      </w:pPr>
      <w:r w:rsidRPr="009A5EF6">
        <w:rPr>
          <w:rFonts w:hint="eastAsia"/>
        </w:rPr>
        <w:t>会议类别说明如下：</w:t>
      </w:r>
    </w:p>
    <w:p w:rsidR="00A9598C" w:rsidRPr="009A5EF6" w:rsidRDefault="00A9598C" w:rsidP="00A9598C">
      <w:pPr>
        <w:ind w:firstLine="560"/>
      </w:pPr>
      <w:r w:rsidRPr="009A5EF6">
        <w:rPr>
          <w:rFonts w:hint="eastAsia"/>
        </w:rPr>
        <w:t>1</w:t>
      </w:r>
      <w:r w:rsidR="005E77D6">
        <w:rPr>
          <w:rFonts w:hint="eastAsia"/>
        </w:rPr>
        <w:t>）</w:t>
      </w:r>
      <w:r w:rsidRPr="00F64181">
        <w:rPr>
          <w:rFonts w:hint="eastAsia"/>
        </w:rPr>
        <w:t>小型自然科学技术类国际会议：不涉及敏感政治问题，外宾人数</w:t>
      </w:r>
      <w:r w:rsidRPr="00F64181">
        <w:rPr>
          <w:rFonts w:hint="eastAsia"/>
        </w:rPr>
        <w:t>30</w:t>
      </w:r>
      <w:r w:rsidRPr="00F64181">
        <w:rPr>
          <w:rFonts w:hint="eastAsia"/>
        </w:rPr>
        <w:t>人以下的自然科学技术类国际会议。</w:t>
      </w:r>
    </w:p>
    <w:p w:rsidR="00A9598C" w:rsidRPr="009A5EF6" w:rsidRDefault="005E77D6" w:rsidP="00A9598C">
      <w:pPr>
        <w:ind w:firstLine="560"/>
      </w:pPr>
      <w:r>
        <w:rPr>
          <w:rFonts w:hint="eastAsia"/>
        </w:rPr>
        <w:t>2</w:t>
      </w:r>
      <w:r>
        <w:rPr>
          <w:rFonts w:hint="eastAsia"/>
        </w:rPr>
        <w:t>）</w:t>
      </w:r>
      <w:r w:rsidR="00A9598C" w:rsidRPr="009A5EF6">
        <w:rPr>
          <w:rFonts w:hint="eastAsia"/>
        </w:rPr>
        <w:t>一般性国际会议</w:t>
      </w:r>
    </w:p>
    <w:p w:rsidR="00A9598C" w:rsidRPr="009A5EF6" w:rsidRDefault="00A9598C" w:rsidP="009C2FFA">
      <w:pPr>
        <w:ind w:leftChars="200" w:left="1274" w:hangingChars="255" w:hanging="714"/>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人以下的社科</w:t>
      </w:r>
      <w:r w:rsidR="009C2FFA">
        <w:rPr>
          <w:rFonts w:hint="eastAsia"/>
        </w:rPr>
        <w:t xml:space="preserve"> </w:t>
      </w:r>
      <w:r w:rsidRPr="009A5EF6">
        <w:rPr>
          <w:rFonts w:hint="eastAsia"/>
        </w:rPr>
        <w:t>类国际会议；</w:t>
      </w:r>
    </w:p>
    <w:p w:rsidR="00A9598C" w:rsidRPr="009A5EF6" w:rsidRDefault="00A9598C" w:rsidP="009C2FFA">
      <w:pPr>
        <w:ind w:leftChars="200" w:left="1274" w:hangingChars="255" w:hanging="714"/>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rsidR="00A9598C" w:rsidRPr="009A5EF6" w:rsidRDefault="00A9598C" w:rsidP="00A9598C">
      <w:pPr>
        <w:ind w:firstLine="560"/>
      </w:pPr>
      <w:r w:rsidRPr="009A5EF6">
        <w:rPr>
          <w:rFonts w:hint="eastAsia"/>
        </w:rPr>
        <w:t>3</w:t>
      </w:r>
      <w:r w:rsidR="0013432B">
        <w:rPr>
          <w:rFonts w:hint="eastAsia"/>
        </w:rPr>
        <w:t>）</w:t>
      </w:r>
      <w:r w:rsidRPr="009A5EF6">
        <w:rPr>
          <w:rFonts w:hint="eastAsia"/>
        </w:rPr>
        <w:t>重大国际会议</w:t>
      </w:r>
    </w:p>
    <w:p w:rsidR="00A9598C" w:rsidRPr="009A5EF6" w:rsidRDefault="00A9598C" w:rsidP="00A9598C">
      <w:pPr>
        <w:ind w:firstLine="560"/>
      </w:pPr>
      <w:r w:rsidRPr="009A5EF6">
        <w:rPr>
          <w:rFonts w:hint="eastAsia"/>
        </w:rPr>
        <w:lastRenderedPageBreak/>
        <w:t>（</w:t>
      </w:r>
      <w:r w:rsidRPr="009A5EF6">
        <w:rPr>
          <w:rFonts w:hint="eastAsia"/>
        </w:rPr>
        <w:t>1</w:t>
      </w:r>
      <w:r w:rsidRPr="009A5EF6">
        <w:rPr>
          <w:rFonts w:hint="eastAsia"/>
        </w:rPr>
        <w:t>）联合国下属机构和各专门机构的大会与特别会议；</w:t>
      </w:r>
    </w:p>
    <w:p w:rsidR="00A9598C" w:rsidRPr="009A5EF6" w:rsidRDefault="00A9598C" w:rsidP="009A2523">
      <w:pPr>
        <w:ind w:leftChars="200" w:left="1260" w:hangingChars="250" w:hanging="70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rsidR="00A9598C" w:rsidRPr="009A5EF6" w:rsidRDefault="00A9598C" w:rsidP="009A2523">
      <w:pPr>
        <w:ind w:leftChars="200" w:left="1260" w:hangingChars="250" w:hanging="700"/>
      </w:pPr>
      <w:r w:rsidRPr="009A5EF6">
        <w:rPr>
          <w:rFonts w:hint="eastAsia"/>
        </w:rPr>
        <w:t>（</w:t>
      </w:r>
      <w:r w:rsidRPr="009A5EF6">
        <w:rPr>
          <w:rFonts w:hint="eastAsia"/>
        </w:rPr>
        <w:t>3</w:t>
      </w:r>
      <w:r w:rsidRPr="009A5EF6">
        <w:rPr>
          <w:rFonts w:hint="eastAsia"/>
        </w:rPr>
        <w:t>）事关我核心利益、涉及重大敏感问题以及重要国际问题的国际会议；</w:t>
      </w:r>
    </w:p>
    <w:p w:rsidR="00A9598C" w:rsidRPr="009A5EF6" w:rsidRDefault="00A9598C" w:rsidP="009A2523">
      <w:pPr>
        <w:ind w:leftChars="200" w:left="1260" w:hangingChars="250" w:hanging="70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rsidR="00A9598C" w:rsidRPr="009A5EF6" w:rsidRDefault="00A9598C" w:rsidP="009A2523">
      <w:pPr>
        <w:ind w:leftChars="200" w:left="1260" w:hangingChars="250" w:hanging="70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rsidR="00A9598C" w:rsidRPr="009A5EF6" w:rsidRDefault="00A9598C" w:rsidP="00A9598C">
      <w:pPr>
        <w:ind w:firstLineChars="171" w:firstLine="479"/>
      </w:pPr>
      <w:r w:rsidRPr="009A5EF6">
        <w:rPr>
          <w:rFonts w:hint="eastAsia"/>
        </w:rPr>
        <w:t>（</w:t>
      </w:r>
      <w:r w:rsidRPr="009A5EF6">
        <w:rPr>
          <w:rFonts w:hint="eastAsia"/>
        </w:rPr>
        <w:t>6</w:t>
      </w:r>
      <w:r w:rsidRPr="009A5EF6">
        <w:rPr>
          <w:rFonts w:hint="eastAsia"/>
        </w:rPr>
        <w:t>）邀请党和国家领导人出席的国际会议。</w:t>
      </w:r>
    </w:p>
    <w:p w:rsidR="00A9598C" w:rsidRPr="009A5EF6" w:rsidRDefault="00A9598C" w:rsidP="00A9598C">
      <w:pPr>
        <w:ind w:firstLine="560"/>
      </w:pPr>
      <w:r w:rsidRPr="009A5EF6">
        <w:t>国际会议预报流程如下图所示</w:t>
      </w:r>
      <w:r w:rsidRPr="009A5EF6">
        <w:rPr>
          <w:rFonts w:hint="eastAsia"/>
        </w:rPr>
        <w:t>：</w:t>
      </w:r>
    </w:p>
    <w:p w:rsidR="00A9598C" w:rsidRDefault="00A9598C" w:rsidP="00A9598C">
      <w:pPr>
        <w:ind w:firstLineChars="0" w:firstLine="0"/>
        <w:jc w:val="center"/>
      </w:pPr>
      <w:r>
        <w:object w:dxaOrig="9196" w:dyaOrig="8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7.5pt" o:ole="">
            <v:imagedata r:id="rId25" o:title=""/>
          </v:shape>
          <o:OLEObject Type="Embed" ProgID="Visio.Drawing.15" ShapeID="_x0000_i1025" DrawAspect="Content" ObjectID="_1666071573" r:id="rId26"/>
        </w:object>
      </w:r>
    </w:p>
    <w:p w:rsidR="00A9598C" w:rsidRDefault="00A9598C" w:rsidP="00A9598C">
      <w:pPr>
        <w:ind w:firstLineChars="0" w:firstLine="0"/>
        <w:jc w:val="center"/>
      </w:pPr>
    </w:p>
    <w:p w:rsidR="00A9598C" w:rsidRDefault="00A9598C" w:rsidP="00A9598C">
      <w:pPr>
        <w:pStyle w:val="2"/>
      </w:pPr>
      <w:bookmarkStart w:id="16" w:name="_Toc16067881"/>
      <w:bookmarkStart w:id="17" w:name="_Toc16068134"/>
      <w:r>
        <w:rPr>
          <w:rFonts w:hint="eastAsia"/>
        </w:rPr>
        <w:lastRenderedPageBreak/>
        <w:t xml:space="preserve">2.2 </w:t>
      </w:r>
      <w:r>
        <w:rPr>
          <w:rFonts w:hint="eastAsia"/>
        </w:rPr>
        <w:t>添加操作步骤</w:t>
      </w:r>
      <w:bookmarkEnd w:id="16"/>
      <w:bookmarkEnd w:id="17"/>
    </w:p>
    <w:p w:rsidR="00A9598C" w:rsidRDefault="00A9598C" w:rsidP="00A9598C">
      <w:pPr>
        <w:ind w:firstLine="560"/>
      </w:pPr>
      <w:r>
        <w:rPr>
          <w:rFonts w:hint="eastAsia"/>
        </w:rPr>
        <w:t>点击“国际会议预报添加”字段，进入填写申请信息页面，按照提示填写，完成后点击“提交”按钮即可。</w:t>
      </w:r>
    </w:p>
    <w:p w:rsidR="00A9598C" w:rsidRDefault="00A9598C" w:rsidP="00A9598C">
      <w:pPr>
        <w:ind w:firstLineChars="0" w:firstLine="0"/>
        <w:jc w:val="center"/>
        <w:rPr>
          <w:noProof/>
        </w:rPr>
      </w:pPr>
      <w:r>
        <w:rPr>
          <w:noProof/>
        </w:rPr>
        <w:drawing>
          <wp:inline distT="0" distB="0" distL="0" distR="0">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047619" cy="1390476"/>
                    </a:xfrm>
                    <a:prstGeom prst="rect">
                      <a:avLst/>
                    </a:prstGeom>
                  </pic:spPr>
                </pic:pic>
              </a:graphicData>
            </a:graphic>
          </wp:inline>
        </w:drawing>
      </w:r>
    </w:p>
    <w:p w:rsidR="00A9598C" w:rsidRDefault="00A9598C" w:rsidP="00A9598C">
      <w:pPr>
        <w:ind w:firstLine="560"/>
      </w:pPr>
      <w:r>
        <w:rPr>
          <w:rFonts w:hint="eastAsia"/>
        </w:rPr>
        <w:t>国际会议预报添加填写说明：</w:t>
      </w:r>
    </w:p>
    <w:p w:rsidR="00A9598C" w:rsidRPr="00096715" w:rsidRDefault="00A9598C" w:rsidP="00096715">
      <w:pPr>
        <w:pStyle w:val="a5"/>
        <w:numPr>
          <w:ilvl w:val="0"/>
          <w:numId w:val="14"/>
        </w:numPr>
        <w:ind w:firstLineChars="0"/>
        <w:rPr>
          <w:b/>
          <w:color w:val="000000" w:themeColor="text1"/>
        </w:rPr>
      </w:pPr>
      <w:r w:rsidRPr="00096715">
        <w:rPr>
          <w:rFonts w:hint="eastAsia"/>
          <w:b/>
          <w:color w:val="000000" w:themeColor="text1"/>
        </w:rPr>
        <w:t>申请人信息</w:t>
      </w:r>
    </w:p>
    <w:p w:rsidR="00A9598C" w:rsidRPr="009A5EF6" w:rsidRDefault="00A9598C" w:rsidP="00A9598C">
      <w:pPr>
        <w:ind w:firstLineChars="0" w:firstLine="0"/>
        <w:rPr>
          <w:b/>
          <w:color w:val="5B9BD5" w:themeColor="accent1"/>
        </w:rPr>
      </w:pPr>
      <w:r>
        <w:rPr>
          <w:noProof/>
        </w:rPr>
        <w:drawing>
          <wp:inline distT="0" distB="0" distL="0" distR="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1785620"/>
                    </a:xfrm>
                    <a:prstGeom prst="rect">
                      <a:avLst/>
                    </a:prstGeom>
                  </pic:spPr>
                </pic:pic>
              </a:graphicData>
            </a:graphic>
          </wp:inline>
        </w:drawing>
      </w:r>
    </w:p>
    <w:p w:rsidR="00A9598C" w:rsidRDefault="00A9598C" w:rsidP="00A9598C">
      <w:pPr>
        <w:ind w:firstLine="560"/>
      </w:pPr>
      <w:r>
        <w:rPr>
          <w:rFonts w:hint="eastAsia"/>
        </w:rPr>
        <w:t>请如实填写姓名、教工号、职称等信息。“姓名”默认为用户名，“申报单位”请填写学校名称，“所在院系”请填写院系全称，“手机”请填写</w:t>
      </w:r>
      <w:r>
        <w:rPr>
          <w:rFonts w:hint="eastAsia"/>
        </w:rPr>
        <w:t>11</w:t>
      </w:r>
      <w:r>
        <w:rPr>
          <w:rFonts w:hint="eastAsia"/>
        </w:rPr>
        <w:t>位手机号码，“电子邮件”</w:t>
      </w:r>
      <w:r w:rsidR="00A65167">
        <w:rPr>
          <w:rFonts w:hint="eastAsia"/>
        </w:rPr>
        <w:t>应</w:t>
      </w:r>
      <w:r>
        <w:rPr>
          <w:rFonts w:hint="eastAsia"/>
        </w:rPr>
        <w:t>填写</w:t>
      </w:r>
      <w:r w:rsidR="00A65167">
        <w:rPr>
          <w:rFonts w:hint="eastAsia"/>
        </w:rPr>
        <w:t>所在</w:t>
      </w:r>
      <w:r w:rsidR="00A65167">
        <w:t>单位公务</w:t>
      </w:r>
      <w:r>
        <w:rPr>
          <w:rFonts w:hint="eastAsia"/>
        </w:rPr>
        <w:t>联系邮箱。</w:t>
      </w:r>
    </w:p>
    <w:p w:rsidR="00A9598C" w:rsidRDefault="00A9598C" w:rsidP="00A9598C">
      <w:pPr>
        <w:ind w:firstLine="560"/>
      </w:pPr>
    </w:p>
    <w:p w:rsidR="00A9598C" w:rsidRDefault="00A9598C" w:rsidP="00A9598C">
      <w:pPr>
        <w:ind w:firstLine="560"/>
      </w:pPr>
    </w:p>
    <w:p w:rsidR="00A65167" w:rsidRPr="00A65167" w:rsidRDefault="00A65167" w:rsidP="00A9598C">
      <w:pPr>
        <w:ind w:firstLine="560"/>
      </w:pPr>
    </w:p>
    <w:p w:rsidR="00A9598C" w:rsidRDefault="00A9598C" w:rsidP="00A9598C">
      <w:pPr>
        <w:ind w:firstLine="560"/>
      </w:pPr>
    </w:p>
    <w:p w:rsidR="00A9598C" w:rsidRPr="00A00FF5" w:rsidRDefault="00A9598C" w:rsidP="00A9598C">
      <w:pPr>
        <w:ind w:firstLine="560"/>
      </w:pPr>
    </w:p>
    <w:p w:rsidR="00A9598C" w:rsidRPr="0020410B" w:rsidRDefault="00A9598C" w:rsidP="00096715">
      <w:pPr>
        <w:pStyle w:val="a5"/>
        <w:numPr>
          <w:ilvl w:val="0"/>
          <w:numId w:val="14"/>
        </w:numPr>
        <w:ind w:firstLineChars="0"/>
        <w:rPr>
          <w:b/>
          <w:color w:val="000000" w:themeColor="text1"/>
        </w:rPr>
      </w:pPr>
      <w:r w:rsidRPr="0020410B">
        <w:rPr>
          <w:rFonts w:hint="eastAsia"/>
          <w:b/>
          <w:color w:val="000000" w:themeColor="text1"/>
        </w:rPr>
        <w:lastRenderedPageBreak/>
        <w:t>会议基本信息</w:t>
      </w:r>
    </w:p>
    <w:p w:rsidR="00A9598C" w:rsidRPr="008F21CA" w:rsidRDefault="00A9598C" w:rsidP="00A9598C">
      <w:pPr>
        <w:ind w:firstLineChars="0" w:firstLine="0"/>
        <w:rPr>
          <w:b/>
          <w:color w:val="5B9BD5" w:themeColor="accent1"/>
        </w:rPr>
      </w:pPr>
      <w:r>
        <w:rPr>
          <w:noProof/>
        </w:rPr>
        <w:drawing>
          <wp:inline distT="0" distB="0" distL="0" distR="0">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rsidR="00A9598C" w:rsidRDefault="00A9598C" w:rsidP="00A9598C">
      <w:pPr>
        <w:ind w:firstLine="560"/>
      </w:pPr>
      <w:r>
        <w:rPr>
          <w:rFonts w:hint="eastAsia"/>
        </w:rPr>
        <w:t>“</w:t>
      </w:r>
      <w:r>
        <w:t>会议名称</w:t>
      </w:r>
      <w:r>
        <w:rPr>
          <w:rFonts w:hint="eastAsia"/>
        </w:rPr>
        <w:t>”</w:t>
      </w:r>
      <w:r>
        <w:t>请如实填写中英文名称</w:t>
      </w:r>
      <w:r>
        <w:rPr>
          <w:rFonts w:hint="eastAsia"/>
        </w:rPr>
        <w:t>；</w:t>
      </w:r>
    </w:p>
    <w:p w:rsidR="00A9598C" w:rsidRDefault="00A9598C" w:rsidP="00A9598C">
      <w:pPr>
        <w:ind w:firstLine="560"/>
      </w:pPr>
      <w:r>
        <w:rPr>
          <w:rFonts w:hint="eastAsia"/>
        </w:rPr>
        <w:t>“</w:t>
      </w:r>
      <w:r>
        <w:t>开会时间</w:t>
      </w:r>
      <w:r>
        <w:rPr>
          <w:rFonts w:hint="eastAsia"/>
        </w:rPr>
        <w:t>”</w:t>
      </w:r>
      <w:r>
        <w:t>须选择下一年开会的大致日期</w:t>
      </w:r>
      <w:r>
        <w:rPr>
          <w:rFonts w:hint="eastAsia"/>
        </w:rPr>
        <w:t>；</w:t>
      </w:r>
    </w:p>
    <w:p w:rsidR="00A9598C" w:rsidRDefault="00A9598C" w:rsidP="00A9598C">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rsidR="00A9598C" w:rsidRDefault="00A9598C" w:rsidP="00A9598C">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Pr>
          <w:rFonts w:ascii="inherit" w:hAnsi="inherit" w:hint="eastAsia"/>
          <w:color w:val="111111"/>
        </w:rPr>
        <w:t>。</w:t>
      </w:r>
    </w:p>
    <w:p w:rsidR="00A9598C" w:rsidRDefault="00A9598C" w:rsidP="00A9598C">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w:t>
      </w:r>
      <w:r w:rsidRPr="000242D8">
        <w:rPr>
          <w:rFonts w:ascii="inherit" w:hAnsi="inherit" w:hint="eastAsia"/>
          <w:color w:val="111111"/>
        </w:rPr>
        <w:lastRenderedPageBreak/>
        <w:t>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、马克思主义理论类、新闻传播学类、社会学类、中国语言文学类、外国语言文学类等多个学科的所有专业。</w:t>
      </w:r>
    </w:p>
    <w:p w:rsidR="00A9598C" w:rsidRDefault="00A9598C" w:rsidP="00A9598C">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rsidR="00A9598C" w:rsidRDefault="00A9598C" w:rsidP="00A9598C">
      <w:pPr>
        <w:ind w:firstLine="560"/>
        <w:rPr>
          <w:rFonts w:ascii="inherit" w:hAnsi="inherit" w:hint="eastAsia"/>
          <w:color w:val="111111"/>
        </w:rPr>
      </w:pPr>
      <w:r>
        <w:rPr>
          <w:rFonts w:ascii="inherit" w:hAnsi="inherit" w:hint="eastAsia"/>
          <w:color w:val="111111"/>
        </w:rPr>
        <w:t>“国内代表数”和“国外代表数”须填写预估的参会代表人数。</w:t>
      </w:r>
    </w:p>
    <w:p w:rsidR="00A9598C" w:rsidRDefault="00A9598C" w:rsidP="00A9598C">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Pr="00002CE6">
        <w:rPr>
          <w:rFonts w:ascii="inherit" w:hAnsi="inherit" w:hint="eastAsia"/>
          <w:color w:val="111111"/>
        </w:rPr>
        <w:t>主办单位：指</w:t>
      </w:r>
      <w:r>
        <w:rPr>
          <w:rFonts w:ascii="inherit" w:hAnsi="inherit" w:hint="eastAsia"/>
          <w:color w:val="111111"/>
        </w:rPr>
        <w:t>会议</w:t>
      </w:r>
      <w:r w:rsidRPr="00002CE6">
        <w:rPr>
          <w:rFonts w:ascii="inherit" w:hAnsi="inherit" w:hint="eastAsia"/>
          <w:color w:val="111111"/>
        </w:rPr>
        <w:t>的发起单位；承办单位：指</w:t>
      </w:r>
      <w:r>
        <w:rPr>
          <w:rFonts w:ascii="inherit" w:hAnsi="inherit" w:hint="eastAsia"/>
          <w:color w:val="111111"/>
        </w:rPr>
        <w:t>会议</w:t>
      </w:r>
      <w:r w:rsidRPr="00002CE6">
        <w:rPr>
          <w:rFonts w:ascii="inherit" w:hAnsi="inherit" w:hint="eastAsia"/>
          <w:color w:val="111111"/>
        </w:rPr>
        <w:t>的具体实施单位；协办单位：指</w:t>
      </w:r>
      <w:r>
        <w:rPr>
          <w:rFonts w:ascii="inherit" w:hAnsi="inherit" w:hint="eastAsia"/>
          <w:color w:val="111111"/>
        </w:rPr>
        <w:t>会议</w:t>
      </w:r>
      <w:r w:rsidRPr="00002CE6">
        <w:rPr>
          <w:rFonts w:ascii="inherit" w:hAnsi="inherit" w:hint="eastAsia"/>
          <w:color w:val="111111"/>
        </w:rPr>
        <w:t>实施过程中提供协助或赞助</w:t>
      </w:r>
      <w:r>
        <w:rPr>
          <w:rFonts w:ascii="inherit" w:hAnsi="inherit" w:hint="eastAsia"/>
          <w:color w:val="111111"/>
        </w:rPr>
        <w:t>的单位</w:t>
      </w:r>
      <w:r w:rsidRPr="00002CE6">
        <w:rPr>
          <w:rFonts w:ascii="inherit" w:hAnsi="inherit" w:hint="eastAsia"/>
          <w:color w:val="111111"/>
        </w:rPr>
        <w:t>。</w:t>
      </w:r>
    </w:p>
    <w:p w:rsidR="00A9598C" w:rsidRPr="002B02A7" w:rsidRDefault="00A9598C" w:rsidP="00A9598C">
      <w:pPr>
        <w:ind w:firstLine="560"/>
      </w:pPr>
      <w:r>
        <w:rPr>
          <w:rFonts w:ascii="inherit" w:hAnsi="inherit" w:hint="eastAsia"/>
          <w:color w:val="111111"/>
        </w:rPr>
        <w:t>“经费来源”请填写经费来源及预算金额。</w:t>
      </w:r>
    </w:p>
    <w:p w:rsidR="00A9598C" w:rsidRPr="00096715" w:rsidRDefault="00A9598C" w:rsidP="00096715">
      <w:pPr>
        <w:pStyle w:val="a5"/>
        <w:numPr>
          <w:ilvl w:val="0"/>
          <w:numId w:val="14"/>
        </w:numPr>
        <w:ind w:firstLineChars="0"/>
        <w:rPr>
          <w:b/>
          <w:color w:val="000000" w:themeColor="text1"/>
        </w:rPr>
      </w:pPr>
      <w:r w:rsidRPr="00096715">
        <w:rPr>
          <w:rFonts w:hint="eastAsia"/>
          <w:b/>
          <w:color w:val="000000" w:themeColor="text1"/>
        </w:rPr>
        <w:t>备注</w:t>
      </w:r>
    </w:p>
    <w:p w:rsidR="00A9598C" w:rsidRDefault="00A9598C" w:rsidP="00A9598C">
      <w:pPr>
        <w:pStyle w:val="a5"/>
        <w:ind w:left="920" w:firstLineChars="0" w:firstLine="0"/>
      </w:pPr>
      <w:r>
        <w:t>请填写其他需要说明的事项</w:t>
      </w:r>
      <w:r>
        <w:rPr>
          <w:rFonts w:hint="eastAsia"/>
        </w:rPr>
        <w:t>。</w:t>
      </w:r>
    </w:p>
    <w:p w:rsidR="00A9598C" w:rsidRPr="00096715" w:rsidRDefault="00A9598C" w:rsidP="00096715">
      <w:pPr>
        <w:pStyle w:val="a5"/>
        <w:numPr>
          <w:ilvl w:val="0"/>
          <w:numId w:val="14"/>
        </w:numPr>
        <w:ind w:firstLineChars="0"/>
        <w:rPr>
          <w:b/>
          <w:color w:val="000000" w:themeColor="text1"/>
        </w:rPr>
      </w:pPr>
      <w:r w:rsidRPr="00096715">
        <w:rPr>
          <w:b/>
          <w:color w:val="000000" w:themeColor="text1"/>
        </w:rPr>
        <w:t>提交</w:t>
      </w:r>
    </w:p>
    <w:p w:rsidR="00A9598C" w:rsidRDefault="00A9598C" w:rsidP="00A9598C">
      <w:pPr>
        <w:ind w:firstLine="560"/>
      </w:pPr>
      <w:r>
        <w:rPr>
          <w:rFonts w:hint="eastAsia"/>
        </w:rPr>
        <w:t>点击“提交”按钮提交申请，即完成一场国际会议预报的申请事宜。</w:t>
      </w:r>
    </w:p>
    <w:p w:rsidR="00A9598C" w:rsidRDefault="00A9598C" w:rsidP="00A9598C">
      <w:pPr>
        <w:ind w:firstLine="560"/>
      </w:pPr>
      <w:r>
        <w:t>您可以重复以上步骤</w:t>
      </w:r>
      <w:r>
        <w:rPr>
          <w:rFonts w:hint="eastAsia"/>
        </w:rPr>
        <w:t>，</w:t>
      </w:r>
      <w:r>
        <w:t>添加多场会议预报</w:t>
      </w:r>
      <w:r>
        <w:rPr>
          <w:rFonts w:hint="eastAsia"/>
        </w:rPr>
        <w:t>。</w:t>
      </w:r>
    </w:p>
    <w:p w:rsidR="00540296" w:rsidRDefault="00540296" w:rsidP="00A9598C">
      <w:pPr>
        <w:ind w:firstLine="560"/>
      </w:pPr>
    </w:p>
    <w:p w:rsidR="00A9598C" w:rsidRDefault="00A9598C" w:rsidP="00A9598C">
      <w:pPr>
        <w:pStyle w:val="2"/>
      </w:pPr>
      <w:bookmarkStart w:id="18" w:name="_Toc16067882"/>
      <w:bookmarkStart w:id="19" w:name="_Toc16068135"/>
      <w:r>
        <w:rPr>
          <w:rFonts w:hint="eastAsia"/>
        </w:rPr>
        <w:t xml:space="preserve">2.3 </w:t>
      </w:r>
      <w:r>
        <w:rPr>
          <w:rFonts w:hint="eastAsia"/>
        </w:rPr>
        <w:t>国际会议预报列表</w:t>
      </w:r>
      <w:bookmarkEnd w:id="18"/>
      <w:bookmarkEnd w:id="19"/>
    </w:p>
    <w:p w:rsidR="00A9598C" w:rsidRDefault="00A9598C" w:rsidP="00A9598C">
      <w:pPr>
        <w:ind w:firstLine="560"/>
      </w:pPr>
      <w:r>
        <w:rPr>
          <w:rFonts w:hint="eastAsia"/>
        </w:rPr>
        <w:t>添加预报信息后，即可在“国际会议预报列表”界面查询您已经申请的国际会议预报。</w:t>
      </w:r>
    </w:p>
    <w:p w:rsidR="00A9598C" w:rsidRDefault="00A9598C" w:rsidP="00A9598C">
      <w:pPr>
        <w:ind w:firstLine="560"/>
      </w:pPr>
      <w:r>
        <w:t>该页面包括普通查询</w:t>
      </w:r>
      <w:r>
        <w:rPr>
          <w:rFonts w:hint="eastAsia"/>
        </w:rPr>
        <w:t>、高级</w:t>
      </w:r>
      <w:r>
        <w:t>查询</w:t>
      </w:r>
      <w:r>
        <w:rPr>
          <w:rFonts w:hint="eastAsia"/>
        </w:rPr>
        <w:t>、</w:t>
      </w:r>
      <w:r>
        <w:t>导</w:t>
      </w:r>
      <w:r>
        <w:rPr>
          <w:rFonts w:hint="eastAsia"/>
        </w:rPr>
        <w:t>出</w:t>
      </w:r>
      <w:r>
        <w:t>预报表等功能</w:t>
      </w:r>
      <w:r>
        <w:rPr>
          <w:rFonts w:hint="eastAsia"/>
        </w:rPr>
        <w:t>。</w:t>
      </w:r>
    </w:p>
    <w:p w:rsidR="00A9598C" w:rsidRDefault="00A9598C" w:rsidP="00A9598C">
      <w:pPr>
        <w:ind w:firstLineChars="0" w:firstLine="0"/>
      </w:pPr>
      <w:r>
        <w:rPr>
          <w:noProof/>
        </w:rPr>
        <w:lastRenderedPageBreak/>
        <w:drawing>
          <wp:inline distT="0" distB="0" distL="0" distR="0">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274310" cy="592455"/>
                    </a:xfrm>
                    <a:prstGeom prst="rect">
                      <a:avLst/>
                    </a:prstGeom>
                  </pic:spPr>
                </pic:pic>
              </a:graphicData>
            </a:graphic>
          </wp:inline>
        </w:drawing>
      </w:r>
    </w:p>
    <w:p w:rsidR="00A9598C" w:rsidRDefault="00A9598C" w:rsidP="003E494F">
      <w:pPr>
        <w:pStyle w:val="a5"/>
        <w:numPr>
          <w:ilvl w:val="0"/>
          <w:numId w:val="15"/>
        </w:numPr>
        <w:ind w:firstLineChars="0"/>
      </w:pPr>
      <w:r>
        <w:rPr>
          <w:rFonts w:hint="eastAsia"/>
        </w:rPr>
        <w:t>普通查询</w:t>
      </w:r>
    </w:p>
    <w:p w:rsidR="00A9598C" w:rsidRDefault="00A9598C" w:rsidP="00A9598C">
      <w:pPr>
        <w:ind w:firstLine="560"/>
      </w:pPr>
      <w:r>
        <w:rPr>
          <w:rFonts w:hint="eastAsia"/>
        </w:rPr>
        <w:t>可根据会议规模、会议报批状态或输入关键词查找您所提交的会议预报。</w:t>
      </w:r>
    </w:p>
    <w:p w:rsidR="00A9598C" w:rsidRDefault="00A9598C" w:rsidP="00A9598C">
      <w:pPr>
        <w:ind w:firstLineChars="0" w:firstLine="0"/>
      </w:pPr>
      <w:r>
        <w:rPr>
          <w:noProof/>
        </w:rPr>
        <w:drawing>
          <wp:inline distT="0" distB="0" distL="0" distR="0">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559435"/>
                    </a:xfrm>
                    <a:prstGeom prst="rect">
                      <a:avLst/>
                    </a:prstGeom>
                  </pic:spPr>
                </pic:pic>
              </a:graphicData>
            </a:graphic>
          </wp:inline>
        </w:drawing>
      </w:r>
    </w:p>
    <w:p w:rsidR="00A9598C" w:rsidRDefault="00A9598C" w:rsidP="003E494F">
      <w:pPr>
        <w:pStyle w:val="a5"/>
        <w:numPr>
          <w:ilvl w:val="0"/>
          <w:numId w:val="15"/>
        </w:numPr>
        <w:ind w:firstLineChars="0"/>
      </w:pPr>
      <w:r>
        <w:rPr>
          <w:rFonts w:hint="eastAsia"/>
        </w:rPr>
        <w:t>高级查询</w:t>
      </w:r>
    </w:p>
    <w:p w:rsidR="00A9598C" w:rsidRDefault="00A9598C" w:rsidP="00A9598C">
      <w:pPr>
        <w:ind w:firstLine="560"/>
      </w:pPr>
      <w:r>
        <w:rPr>
          <w:rFonts w:hint="eastAsia"/>
        </w:rPr>
        <w:t>点击查询按钮右侧的</w:t>
      </w:r>
      <w:r>
        <w:rPr>
          <w:noProof/>
        </w:rPr>
        <w:drawing>
          <wp:inline distT="0" distB="0" distL="0" distR="0">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rsidR="00A9598C" w:rsidRDefault="00A9598C" w:rsidP="00A9598C">
      <w:pPr>
        <w:ind w:firstLineChars="0" w:firstLine="0"/>
      </w:pPr>
      <w:r>
        <w:rPr>
          <w:noProof/>
        </w:rPr>
        <w:drawing>
          <wp:inline distT="0" distB="0" distL="0" distR="0">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274310" cy="575310"/>
                    </a:xfrm>
                    <a:prstGeom prst="rect">
                      <a:avLst/>
                    </a:prstGeom>
                  </pic:spPr>
                </pic:pic>
              </a:graphicData>
            </a:graphic>
          </wp:inline>
        </w:drawing>
      </w:r>
    </w:p>
    <w:p w:rsidR="00A9598C" w:rsidRDefault="00A9598C" w:rsidP="003E494F">
      <w:pPr>
        <w:pStyle w:val="a5"/>
        <w:numPr>
          <w:ilvl w:val="0"/>
          <w:numId w:val="15"/>
        </w:numPr>
        <w:ind w:firstLineChars="0"/>
      </w:pPr>
      <w:r>
        <w:t>导出预报表</w:t>
      </w:r>
    </w:p>
    <w:p w:rsidR="00A9598C" w:rsidRDefault="00A9598C" w:rsidP="00A9598C">
      <w:pPr>
        <w:ind w:firstLine="560"/>
      </w:pPr>
      <w:r>
        <w:t>勾选或全选您已查询出的会议预报列表</w:t>
      </w:r>
      <w:r>
        <w:rPr>
          <w:rFonts w:hint="eastAsia"/>
        </w:rPr>
        <w:t>，</w:t>
      </w:r>
      <w:r>
        <w:t>点击</w:t>
      </w:r>
      <w:r>
        <w:rPr>
          <w:rFonts w:hint="eastAsia"/>
        </w:rPr>
        <w:t>“</w:t>
      </w:r>
      <w:r>
        <w:t>导出预报表</w:t>
      </w:r>
      <w:r>
        <w:rPr>
          <w:rFonts w:hint="eastAsia"/>
        </w:rPr>
        <w:t>”按钮，下载会议预报信息。</w:t>
      </w:r>
    </w:p>
    <w:p w:rsidR="00A9598C" w:rsidRDefault="00A9598C" w:rsidP="00A9598C">
      <w:pPr>
        <w:ind w:firstLine="560"/>
      </w:pPr>
    </w:p>
    <w:p w:rsidR="00CC5433" w:rsidRDefault="00CC5433" w:rsidP="00A9598C">
      <w:pPr>
        <w:ind w:firstLine="560"/>
        <w:sectPr w:rsidR="00CC5433" w:rsidSect="00755577">
          <w:pgSz w:w="11906" w:h="16838"/>
          <w:pgMar w:top="1440" w:right="1800" w:bottom="1440" w:left="1800" w:header="851" w:footer="992" w:gutter="0"/>
          <w:pgNumType w:start="1"/>
          <w:cols w:space="425"/>
          <w:docGrid w:type="lines" w:linePitch="312"/>
        </w:sectPr>
      </w:pPr>
    </w:p>
    <w:p w:rsidR="00D85EBE" w:rsidRDefault="00D85EBE" w:rsidP="00D85EBE">
      <w:pPr>
        <w:pStyle w:val="1"/>
      </w:pPr>
      <w:bookmarkStart w:id="20" w:name="_Toc16067883"/>
      <w:bookmarkStart w:id="21" w:name="_Toc16068136"/>
      <w:r>
        <w:rPr>
          <w:rFonts w:hint="eastAsia"/>
        </w:rPr>
        <w:lastRenderedPageBreak/>
        <w:t>3</w:t>
      </w:r>
      <w:r>
        <w:t xml:space="preserve"> </w:t>
      </w:r>
      <w:r>
        <w:rPr>
          <w:rFonts w:hint="eastAsia"/>
        </w:rPr>
        <w:t>国际会议正式申报</w:t>
      </w:r>
      <w:bookmarkEnd w:id="20"/>
      <w:bookmarkEnd w:id="21"/>
    </w:p>
    <w:p w:rsidR="00D85EBE" w:rsidRPr="00341088" w:rsidRDefault="00D85EBE" w:rsidP="00D85EBE">
      <w:pPr>
        <w:pStyle w:val="2"/>
        <w:rPr>
          <w:b/>
        </w:rPr>
      </w:pPr>
      <w:bookmarkStart w:id="22" w:name="_Toc16067884"/>
      <w:bookmarkStart w:id="23" w:name="_Toc16068137"/>
      <w:r w:rsidRPr="00341088">
        <w:rPr>
          <w:rFonts w:hint="eastAsia"/>
          <w:b/>
        </w:rPr>
        <w:t>3.1</w:t>
      </w:r>
      <w:r w:rsidRPr="00341088">
        <w:rPr>
          <w:b/>
        </w:rPr>
        <w:t xml:space="preserve"> </w:t>
      </w:r>
      <w:r w:rsidRPr="00341088">
        <w:rPr>
          <w:rFonts w:hint="eastAsia"/>
          <w:b/>
        </w:rPr>
        <w:t>新增</w:t>
      </w:r>
      <w:r w:rsidRPr="00341088">
        <w:rPr>
          <w:b/>
        </w:rPr>
        <w:t>会议</w:t>
      </w:r>
      <w:bookmarkEnd w:id="22"/>
      <w:bookmarkEnd w:id="23"/>
    </w:p>
    <w:p w:rsidR="00D85EBE" w:rsidRPr="00F95675" w:rsidRDefault="00D85EBE" w:rsidP="003B3A89">
      <w:pPr>
        <w:pStyle w:val="3"/>
      </w:pPr>
      <w:bookmarkStart w:id="24" w:name="_Toc16067885"/>
      <w:bookmarkStart w:id="25" w:name="_Toc16068138"/>
      <w:r w:rsidRPr="00F95675">
        <w:rPr>
          <w:rFonts w:hint="eastAsia"/>
        </w:rPr>
        <w:t>3.1.1</w:t>
      </w:r>
      <w:r w:rsidRPr="00F95675">
        <w:rPr>
          <w:rFonts w:hint="eastAsia"/>
        </w:rPr>
        <w:t>新增国际会议申报——</w:t>
      </w:r>
      <w:r w:rsidRPr="00F95675">
        <w:t>未预报</w:t>
      </w:r>
      <w:bookmarkEnd w:id="24"/>
      <w:bookmarkEnd w:id="25"/>
    </w:p>
    <w:p w:rsidR="00D85EBE" w:rsidRPr="00857C50" w:rsidRDefault="00D85EBE" w:rsidP="00D85EBE">
      <w:pPr>
        <w:ind w:firstLine="560"/>
      </w:pPr>
      <w:r>
        <w:rPr>
          <w:rFonts w:hint="eastAsia"/>
        </w:rPr>
        <w:t>未经</w:t>
      </w:r>
      <w:r>
        <w:t>预报，外宾在</w:t>
      </w:r>
      <w:r>
        <w:rPr>
          <w:rFonts w:hint="eastAsia"/>
        </w:rPr>
        <w:t>30</w:t>
      </w:r>
      <w:r>
        <w:rPr>
          <w:rFonts w:hint="eastAsia"/>
        </w:rPr>
        <w:t>人</w:t>
      </w:r>
      <w:r>
        <w:t>以下的</w:t>
      </w:r>
      <w:r w:rsidRPr="0063142D">
        <w:rPr>
          <w:rFonts w:hint="eastAsia"/>
        </w:rPr>
        <w:t>小型自然科学技术类国际会议（不涉及敏感问题）可不预报会议计划，</w:t>
      </w:r>
      <w:r>
        <w:rPr>
          <w:rFonts w:hint="eastAsia"/>
        </w:rPr>
        <w:t>提前</w:t>
      </w:r>
      <w:r>
        <w:rPr>
          <w:rFonts w:hint="eastAsia"/>
        </w:rPr>
        <w:t>4</w:t>
      </w:r>
      <w:r>
        <w:rPr>
          <w:rFonts w:hint="eastAsia"/>
        </w:rPr>
        <w:t>个</w:t>
      </w:r>
      <w:r>
        <w:t>月完</w:t>
      </w:r>
      <w:r>
        <w:rPr>
          <w:rFonts w:hint="eastAsia"/>
        </w:rPr>
        <w:t>成</w:t>
      </w:r>
      <w:r>
        <w:t>校内审批流程后，可</w:t>
      </w:r>
      <w:r>
        <w:rPr>
          <w:rFonts w:hint="eastAsia"/>
        </w:rPr>
        <w:t>直接</w:t>
      </w:r>
      <w:r>
        <w:t>在国际会议报批</w:t>
      </w:r>
      <w:r>
        <w:rPr>
          <w:rFonts w:hint="eastAsia"/>
        </w:rPr>
        <w:t>平台上</w:t>
      </w:r>
      <w:r>
        <w:t>新增申报，</w:t>
      </w:r>
      <w:r w:rsidRPr="0063142D">
        <w:rPr>
          <w:rFonts w:hint="eastAsia"/>
        </w:rPr>
        <w:t>单位外事部门必须至少在对外宣布前</w:t>
      </w:r>
      <w:r w:rsidRPr="0063142D">
        <w:rPr>
          <w:rFonts w:hint="eastAsia"/>
        </w:rPr>
        <w:t>3</w:t>
      </w:r>
      <w:r w:rsidRPr="0063142D">
        <w:rPr>
          <w:rFonts w:hint="eastAsia"/>
        </w:rPr>
        <w:t>个月网上提交请示文件。</w:t>
      </w:r>
    </w:p>
    <w:p w:rsidR="00D85EBE" w:rsidRDefault="00D85EBE" w:rsidP="00D85EBE">
      <w:pPr>
        <w:ind w:firstLine="560"/>
      </w:pPr>
      <w:r>
        <w:rPr>
          <w:rFonts w:hint="eastAsia"/>
        </w:rPr>
        <w:t>点击“会议</w:t>
      </w:r>
      <w:r>
        <w:t>预</w:t>
      </w:r>
      <w:r>
        <w:rPr>
          <w:rFonts w:hint="eastAsia"/>
        </w:rPr>
        <w:t>报</w:t>
      </w:r>
      <w:r>
        <w:t>申报</w:t>
      </w:r>
      <w:r>
        <w:rPr>
          <w:rFonts w:hint="eastAsia"/>
        </w:rPr>
        <w:t>”页面的“新增”按钮，即可新建一条会议申报记录。</w:t>
      </w:r>
    </w:p>
    <w:p w:rsidR="00D85EBE" w:rsidRDefault="00D85EBE" w:rsidP="00D85EBE">
      <w:pPr>
        <w:ind w:firstLineChars="0" w:firstLine="0"/>
        <w:jc w:val="center"/>
      </w:pPr>
      <w:r>
        <w:rPr>
          <w:noProof/>
        </w:rPr>
        <w:drawing>
          <wp:inline distT="0" distB="0" distL="0" distR="0">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71429" cy="1514286"/>
                    </a:xfrm>
                    <a:prstGeom prst="rect">
                      <a:avLst/>
                    </a:prstGeom>
                  </pic:spPr>
                </pic:pic>
              </a:graphicData>
            </a:graphic>
          </wp:inline>
        </w:drawing>
      </w:r>
    </w:p>
    <w:p w:rsidR="00D85EBE" w:rsidRDefault="00D85EBE" w:rsidP="00D85EBE">
      <w:pPr>
        <w:ind w:firstLineChars="71" w:firstLine="199"/>
      </w:pPr>
    </w:p>
    <w:p w:rsidR="00D85EBE" w:rsidRPr="00F95675" w:rsidRDefault="00D85EBE" w:rsidP="003B3A89">
      <w:pPr>
        <w:pStyle w:val="3"/>
      </w:pPr>
      <w:bookmarkStart w:id="26" w:name="_Toc16067886"/>
      <w:bookmarkStart w:id="27" w:name="_Toc16068139"/>
      <w:r w:rsidRPr="00F95675">
        <w:rPr>
          <w:rFonts w:hint="eastAsia"/>
        </w:rPr>
        <w:t>3.</w:t>
      </w:r>
      <w:r w:rsidRPr="00F95675">
        <w:t>1.</w:t>
      </w:r>
      <w:r w:rsidRPr="00F95675">
        <w:rPr>
          <w:rFonts w:hint="eastAsia"/>
        </w:rPr>
        <w:t>2</w:t>
      </w:r>
      <w:r w:rsidRPr="00F95675">
        <w:t xml:space="preserve"> </w:t>
      </w:r>
      <w:r w:rsidRPr="00F95675">
        <w:rPr>
          <w:rFonts w:hint="eastAsia"/>
        </w:rPr>
        <w:t>新增国际会议申报——已</w:t>
      </w:r>
      <w:r w:rsidRPr="00F95675">
        <w:t>预报</w:t>
      </w:r>
      <w:bookmarkEnd w:id="26"/>
      <w:bookmarkEnd w:id="27"/>
    </w:p>
    <w:p w:rsidR="00D85EBE" w:rsidRDefault="00D85EBE" w:rsidP="00D85EBE">
      <w:pPr>
        <w:ind w:firstLine="560"/>
      </w:pPr>
      <w:r>
        <w:rPr>
          <w:rFonts w:hint="eastAsia"/>
        </w:rPr>
        <w:t>如果会议</w:t>
      </w:r>
      <w:r>
        <w:t>事先预报过，</w:t>
      </w:r>
      <w:r>
        <w:rPr>
          <w:rFonts w:hint="eastAsia"/>
        </w:rPr>
        <w:t>可</w:t>
      </w:r>
      <w:r>
        <w:t>随时提交申报材料。可以从已通过的预报列表界面</w:t>
      </w:r>
      <w:r>
        <w:rPr>
          <w:rFonts w:hint="eastAsia"/>
        </w:rPr>
        <w:t>，点击“申报”按钮，开始填写申报信息。</w:t>
      </w:r>
    </w:p>
    <w:p w:rsidR="00D85EBE" w:rsidRDefault="00D85EBE" w:rsidP="00D85EBE">
      <w:pPr>
        <w:ind w:firstLineChars="0" w:firstLine="0"/>
      </w:pPr>
      <w:r>
        <w:rPr>
          <w:noProof/>
        </w:rPr>
        <w:drawing>
          <wp:inline distT="0" distB="0" distL="0" distR="0">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274310" cy="889635"/>
                    </a:xfrm>
                    <a:prstGeom prst="rect">
                      <a:avLst/>
                    </a:prstGeom>
                  </pic:spPr>
                </pic:pic>
              </a:graphicData>
            </a:graphic>
          </wp:inline>
        </w:drawing>
      </w:r>
    </w:p>
    <w:p w:rsidR="00D85EBE" w:rsidRDefault="00D85EBE" w:rsidP="00D85EBE">
      <w:pPr>
        <w:ind w:firstLine="560"/>
      </w:pPr>
      <w:r>
        <w:rPr>
          <w:rFonts w:hint="eastAsia"/>
        </w:rPr>
        <w:t>请仔细阅读《国际会议申报须知》，勾选左下角方框，点击“开始办理”按钮，进入填写申报表页面。</w:t>
      </w:r>
    </w:p>
    <w:p w:rsidR="00D85EBE" w:rsidRDefault="00D85EBE" w:rsidP="00D85EBE">
      <w:pPr>
        <w:ind w:firstLineChars="71" w:firstLine="199"/>
      </w:pPr>
      <w:r>
        <w:rPr>
          <w:noProof/>
        </w:rPr>
        <w:lastRenderedPageBreak/>
        <w:drawing>
          <wp:inline distT="0" distB="0" distL="0" distR="0">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695325"/>
                    </a:xfrm>
                    <a:prstGeom prst="rect">
                      <a:avLst/>
                    </a:prstGeom>
                  </pic:spPr>
                </pic:pic>
              </a:graphicData>
            </a:graphic>
          </wp:inline>
        </w:drawing>
      </w:r>
    </w:p>
    <w:p w:rsidR="00D85EBE" w:rsidRPr="00780593" w:rsidRDefault="00D85EBE" w:rsidP="003B3A89">
      <w:pPr>
        <w:pStyle w:val="2"/>
      </w:pPr>
      <w:bookmarkStart w:id="28" w:name="_Toc16067887"/>
      <w:bookmarkStart w:id="29" w:name="_Toc16068140"/>
      <w:r w:rsidRPr="00780593">
        <w:rPr>
          <w:rFonts w:hint="eastAsia"/>
        </w:rPr>
        <w:t>3.</w:t>
      </w:r>
      <w:r w:rsidRPr="00780593">
        <w:t>2</w:t>
      </w:r>
      <w:r w:rsidRPr="00780593">
        <w:rPr>
          <w:rFonts w:hint="eastAsia"/>
        </w:rPr>
        <w:t>信息</w:t>
      </w:r>
      <w:r w:rsidRPr="00780593">
        <w:t>填报</w:t>
      </w:r>
      <w:bookmarkEnd w:id="28"/>
      <w:bookmarkEnd w:id="29"/>
    </w:p>
    <w:p w:rsidR="00D85EBE" w:rsidRPr="003B3A89" w:rsidRDefault="00D85EBE" w:rsidP="003B3A89">
      <w:pPr>
        <w:pStyle w:val="3"/>
      </w:pPr>
      <w:bookmarkStart w:id="30" w:name="_Toc16067888"/>
      <w:bookmarkStart w:id="31" w:name="_Toc16068141"/>
      <w:r w:rsidRPr="003B3A89">
        <w:rPr>
          <w:rFonts w:hint="eastAsia"/>
        </w:rPr>
        <w:t>3.2.1</w:t>
      </w:r>
      <w:r w:rsidRPr="003B3A89">
        <w:rPr>
          <w:rFonts w:hint="eastAsia"/>
        </w:rPr>
        <w:t>申请人信息</w:t>
      </w:r>
      <w:bookmarkEnd w:id="30"/>
      <w:bookmarkEnd w:id="31"/>
    </w:p>
    <w:p w:rsidR="00D85EBE" w:rsidRDefault="00D85EBE" w:rsidP="00D85EBE">
      <w:pPr>
        <w:ind w:firstLineChars="0" w:firstLine="0"/>
      </w:pPr>
      <w:r>
        <w:rPr>
          <w:noProof/>
        </w:rPr>
        <w:drawing>
          <wp:inline distT="0" distB="0" distL="0" distR="0">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274310" cy="2136140"/>
                    </a:xfrm>
                    <a:prstGeom prst="rect">
                      <a:avLst/>
                    </a:prstGeom>
                  </pic:spPr>
                </pic:pic>
              </a:graphicData>
            </a:graphic>
          </wp:inline>
        </w:drawing>
      </w:r>
    </w:p>
    <w:p w:rsidR="00D85EBE" w:rsidRDefault="00D85EBE" w:rsidP="00D85EB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字段为必填项。“手机”和“电子邮件”字段会自动关联个人信息中的手机号码和邮箱，也可更改为其他手机和邮箱。</w:t>
      </w:r>
    </w:p>
    <w:p w:rsidR="00D85EBE" w:rsidRPr="003B3A89" w:rsidRDefault="00D85EBE" w:rsidP="003B3A89">
      <w:pPr>
        <w:pStyle w:val="3"/>
      </w:pPr>
      <w:bookmarkStart w:id="32" w:name="_Toc16067889"/>
      <w:bookmarkStart w:id="33" w:name="_Toc16068142"/>
      <w:r w:rsidRPr="003B3A89">
        <w:rPr>
          <w:rFonts w:hint="eastAsia"/>
        </w:rPr>
        <w:t>3.</w:t>
      </w:r>
      <w:r w:rsidRPr="003B3A89">
        <w:t>2.2</w:t>
      </w:r>
      <w:r w:rsidRPr="003B3A89">
        <w:rPr>
          <w:rFonts w:hint="eastAsia"/>
        </w:rPr>
        <w:t>会议基本信息</w:t>
      </w:r>
      <w:bookmarkEnd w:id="32"/>
      <w:bookmarkEnd w:id="33"/>
    </w:p>
    <w:p w:rsidR="00D85EBE" w:rsidRDefault="00D85EBE" w:rsidP="00D85EBE">
      <w:pPr>
        <w:ind w:firstLineChars="0" w:firstLine="0"/>
      </w:pPr>
      <w:r>
        <w:rPr>
          <w:noProof/>
        </w:rPr>
        <w:drawing>
          <wp:inline distT="0" distB="0" distL="0" distR="0">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74310" cy="3220085"/>
                    </a:xfrm>
                    <a:prstGeom prst="rect">
                      <a:avLst/>
                    </a:prstGeom>
                  </pic:spPr>
                </pic:pic>
              </a:graphicData>
            </a:graphic>
          </wp:inline>
        </w:drawing>
      </w:r>
    </w:p>
    <w:p w:rsidR="00D85EBE" w:rsidRDefault="00D85EBE" w:rsidP="00D85EBE">
      <w:pPr>
        <w:pStyle w:val="a5"/>
        <w:numPr>
          <w:ilvl w:val="0"/>
          <w:numId w:val="12"/>
        </w:numPr>
        <w:ind w:firstLineChars="0"/>
      </w:pPr>
      <w:r>
        <w:rPr>
          <w:rFonts w:hint="eastAsia"/>
        </w:rPr>
        <w:lastRenderedPageBreak/>
        <w:t>会议名称（中文）：请填入</w:t>
      </w:r>
      <w:r>
        <w:rPr>
          <w:rFonts w:hint="eastAsia"/>
        </w:rPr>
        <w:t>50</w:t>
      </w:r>
      <w:r>
        <w:rPr>
          <w:rFonts w:hint="eastAsia"/>
        </w:rPr>
        <w:t>字以内的中文名称。</w:t>
      </w:r>
    </w:p>
    <w:p w:rsidR="00D85EBE" w:rsidRDefault="00D85EBE" w:rsidP="00D85EBE">
      <w:pPr>
        <w:pStyle w:val="a5"/>
        <w:numPr>
          <w:ilvl w:val="0"/>
          <w:numId w:val="12"/>
        </w:numPr>
        <w:ind w:firstLineChars="0"/>
      </w:pPr>
      <w:r>
        <w:t>会议名称</w:t>
      </w:r>
      <w:r>
        <w:rPr>
          <w:rFonts w:hint="eastAsia"/>
        </w:rPr>
        <w:t>（英文）：请填入</w:t>
      </w:r>
      <w:r>
        <w:rPr>
          <w:rFonts w:hint="eastAsia"/>
        </w:rPr>
        <w:t>100</w:t>
      </w:r>
      <w:r>
        <w:rPr>
          <w:rFonts w:hint="eastAsia"/>
        </w:rPr>
        <w:t>字符以内的英文名称。</w:t>
      </w:r>
    </w:p>
    <w:p w:rsidR="00D85EBE" w:rsidRDefault="00D85EBE" w:rsidP="00D85EBE">
      <w:pPr>
        <w:pStyle w:val="a5"/>
        <w:numPr>
          <w:ilvl w:val="0"/>
          <w:numId w:val="12"/>
        </w:numPr>
        <w:ind w:firstLineChars="0"/>
      </w:pPr>
      <w:r>
        <w:t>开会日期</w:t>
      </w:r>
    </w:p>
    <w:p w:rsidR="00D85EBE" w:rsidRDefault="00D85EBE" w:rsidP="006300E5">
      <w:pPr>
        <w:ind w:firstLine="560"/>
      </w:pPr>
      <w:r>
        <w:t>须至少提前</w:t>
      </w:r>
      <w:r>
        <w:t>3</w:t>
      </w:r>
      <w:r>
        <w:t>个月申报</w:t>
      </w:r>
      <w:r>
        <w:rPr>
          <w:rFonts w:hint="eastAsia"/>
        </w:rPr>
        <w:t>，</w:t>
      </w:r>
      <w:r>
        <w:t>且</w:t>
      </w:r>
      <w:r>
        <w:rPr>
          <w:rFonts w:hint="eastAsia"/>
        </w:rPr>
        <w:t>开会</w:t>
      </w:r>
      <w:r>
        <w:t>时间应在</w:t>
      </w:r>
      <w:r>
        <w:rPr>
          <w:rFonts w:hint="eastAsia"/>
        </w:rPr>
        <w:t>5</w:t>
      </w:r>
      <w:r>
        <w:rPr>
          <w:rFonts w:hint="eastAsia"/>
        </w:rPr>
        <w:t>天以内，详见申报须知；</w:t>
      </w:r>
    </w:p>
    <w:p w:rsidR="00D85EBE" w:rsidRDefault="00D85EBE" w:rsidP="00D85EBE">
      <w:pPr>
        <w:ind w:firstLine="560"/>
      </w:pPr>
      <w:r>
        <w:rPr>
          <w:rFonts w:hint="eastAsia"/>
        </w:rPr>
        <w:t>填入拟对外承诺的日期。注意：</w:t>
      </w:r>
      <w:r w:rsidRPr="00C31914">
        <w:rPr>
          <w:rFonts w:hint="eastAsia"/>
        </w:rPr>
        <w:t>在获得教育部正式会议批复前，任何单位和个人不得对外承诺举办会议、发布正式的会议通知或邀请。</w:t>
      </w:r>
    </w:p>
    <w:p w:rsidR="00D85EBE" w:rsidRDefault="00D85EBE" w:rsidP="00D85EBE">
      <w:pPr>
        <w:pStyle w:val="a5"/>
        <w:numPr>
          <w:ilvl w:val="0"/>
          <w:numId w:val="12"/>
        </w:numPr>
        <w:ind w:firstLineChars="0"/>
      </w:pPr>
      <w:r>
        <w:t>会议地址分为</w:t>
      </w:r>
      <w:r>
        <w:rPr>
          <w:rFonts w:hint="eastAsia"/>
        </w:rPr>
        <w:t>本地和外地。</w:t>
      </w:r>
    </w:p>
    <w:p w:rsidR="00D85EBE" w:rsidRDefault="00D85EBE" w:rsidP="00D85EBE">
      <w:pPr>
        <w:pStyle w:val="a5"/>
        <w:ind w:firstLineChars="150"/>
      </w:pPr>
      <w:r>
        <w:rPr>
          <w:rFonts w:hint="eastAsia"/>
        </w:rPr>
        <w:t>外地办会须在网页提交“当地外办批复件”扫描件。</w:t>
      </w:r>
    </w:p>
    <w:p w:rsidR="00D85EBE" w:rsidRDefault="00D85EBE" w:rsidP="00D85EBE">
      <w:pPr>
        <w:pStyle w:val="a5"/>
        <w:ind w:left="360" w:firstLineChars="0" w:firstLine="0"/>
      </w:pPr>
      <w:r>
        <w:t>详细地址先选择省或直辖市</w:t>
      </w:r>
      <w:r>
        <w:rPr>
          <w:rFonts w:hint="eastAsia"/>
        </w:rPr>
        <w:t>，</w:t>
      </w:r>
      <w:r>
        <w:t>再填写具体地址</w:t>
      </w:r>
      <w:r>
        <w:rPr>
          <w:rFonts w:hint="eastAsia"/>
        </w:rPr>
        <w:t>。</w:t>
      </w:r>
    </w:p>
    <w:p w:rsidR="00D85EBE" w:rsidRDefault="00D85EBE" w:rsidP="00D85EBE">
      <w:pPr>
        <w:ind w:firstLineChars="0" w:firstLine="0"/>
      </w:pPr>
      <w:r>
        <w:rPr>
          <w:noProof/>
        </w:rPr>
        <w:drawing>
          <wp:inline distT="0" distB="0" distL="0" distR="0">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274310" cy="588645"/>
                    </a:xfrm>
                    <a:prstGeom prst="rect">
                      <a:avLst/>
                    </a:prstGeom>
                  </pic:spPr>
                </pic:pic>
              </a:graphicData>
            </a:graphic>
          </wp:inline>
        </w:drawing>
      </w:r>
    </w:p>
    <w:p w:rsidR="00D85EBE" w:rsidRDefault="00D85EBE" w:rsidP="00D85EBE">
      <w:pPr>
        <w:pStyle w:val="a5"/>
        <w:numPr>
          <w:ilvl w:val="0"/>
          <w:numId w:val="12"/>
        </w:numPr>
        <w:ind w:firstLineChars="0"/>
      </w:pPr>
      <w:r>
        <w:rPr>
          <w:rFonts w:hint="eastAsia"/>
        </w:rPr>
        <w:t>会议类型分为自然科学和人文社科，会议规模类型说明详见国际会议</w:t>
      </w:r>
      <w:r>
        <w:t>申报须知</w:t>
      </w:r>
      <w:r>
        <w:rPr>
          <w:rFonts w:hint="eastAsia"/>
        </w:rPr>
        <w:t>。</w:t>
      </w:r>
    </w:p>
    <w:p w:rsidR="00D85EBE" w:rsidRDefault="00D85EBE" w:rsidP="00D85EBE">
      <w:pPr>
        <w:pStyle w:val="a5"/>
        <w:numPr>
          <w:ilvl w:val="0"/>
          <w:numId w:val="12"/>
        </w:numPr>
        <w:ind w:firstLineChars="0"/>
      </w:pPr>
      <w:r>
        <w:rPr>
          <w:rFonts w:hint="eastAsia"/>
        </w:rPr>
        <w:t>请填入预估计的参会人数，此处的“国内代表数”和“总代表数”，在其他代表数填写完成时可自动求和得到，无须填写。</w:t>
      </w:r>
    </w:p>
    <w:p w:rsidR="00D85EBE" w:rsidRDefault="00D85EBE" w:rsidP="00D85EBE">
      <w:pPr>
        <w:pStyle w:val="a5"/>
        <w:numPr>
          <w:ilvl w:val="0"/>
          <w:numId w:val="12"/>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可通过右侧</w:t>
      </w:r>
      <w:r>
        <w:rPr>
          <w:noProof/>
        </w:rPr>
        <w:drawing>
          <wp:inline distT="0" distB="0" distL="0" distR="0">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w:t>
      </w:r>
    </w:p>
    <w:p w:rsidR="00D85EBE" w:rsidRDefault="00D85EBE" w:rsidP="00D85EBE">
      <w:pPr>
        <w:ind w:firstLineChars="0" w:firstLine="0"/>
      </w:pPr>
      <w:r>
        <w:rPr>
          <w:noProof/>
        </w:rPr>
        <w:drawing>
          <wp:inline distT="0" distB="0" distL="0" distR="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274310" cy="1334135"/>
                    </a:xfrm>
                    <a:prstGeom prst="rect">
                      <a:avLst/>
                    </a:prstGeom>
                  </pic:spPr>
                </pic:pic>
              </a:graphicData>
            </a:graphic>
          </wp:inline>
        </w:drawing>
      </w:r>
    </w:p>
    <w:p w:rsidR="00D85EBE" w:rsidRPr="003B3A89" w:rsidRDefault="00D85EBE" w:rsidP="003B3A89">
      <w:pPr>
        <w:pStyle w:val="3"/>
      </w:pPr>
      <w:bookmarkStart w:id="34" w:name="_Toc16067890"/>
      <w:bookmarkStart w:id="35" w:name="_Toc16068143"/>
      <w:r w:rsidRPr="003B3A89">
        <w:rPr>
          <w:rFonts w:hint="eastAsia"/>
        </w:rPr>
        <w:lastRenderedPageBreak/>
        <w:t>3.</w:t>
      </w:r>
      <w:r w:rsidRPr="003B3A89">
        <w:t>2.3</w:t>
      </w:r>
      <w:r w:rsidRPr="003B3A89">
        <w:rPr>
          <w:rFonts w:hint="eastAsia"/>
        </w:rPr>
        <w:t>会议经费预算</w:t>
      </w:r>
      <w:bookmarkEnd w:id="34"/>
      <w:bookmarkEnd w:id="35"/>
    </w:p>
    <w:p w:rsidR="00D85EBE" w:rsidRDefault="00D85EBE" w:rsidP="00D85EBE">
      <w:pPr>
        <w:ind w:firstLineChars="0" w:firstLine="0"/>
      </w:pPr>
      <w:r>
        <w:rPr>
          <w:noProof/>
        </w:rPr>
        <w:drawing>
          <wp:inline distT="0" distB="0" distL="0" distR="0">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5274310" cy="1476375"/>
                    </a:xfrm>
                    <a:prstGeom prst="rect">
                      <a:avLst/>
                    </a:prstGeom>
                  </pic:spPr>
                </pic:pic>
              </a:graphicData>
            </a:graphic>
          </wp:inline>
        </w:drawing>
      </w:r>
    </w:p>
    <w:p w:rsidR="00D85EBE" w:rsidRDefault="00D85EBE" w:rsidP="00D85EBE">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r>
        <w:t>请依据真实情况填写相关信息</w:t>
      </w:r>
      <w:r>
        <w:rPr>
          <w:rFonts w:hint="eastAsia"/>
        </w:rPr>
        <w:t>，</w:t>
      </w:r>
      <w:r>
        <w:t>可通过右侧</w:t>
      </w:r>
      <w:r>
        <w:rPr>
          <w:noProof/>
        </w:rPr>
        <w:drawing>
          <wp:inline distT="0" distB="0" distL="0" distR="0">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rsidR="00D85EBE" w:rsidRPr="003B3A89" w:rsidRDefault="00D85EBE" w:rsidP="003B3A89">
      <w:pPr>
        <w:pStyle w:val="3"/>
      </w:pPr>
      <w:bookmarkStart w:id="36" w:name="_Toc16067891"/>
      <w:bookmarkStart w:id="37" w:name="_Toc16068144"/>
      <w:r w:rsidRPr="003B3A89">
        <w:rPr>
          <w:rFonts w:hint="eastAsia"/>
        </w:rPr>
        <w:t>3.</w:t>
      </w:r>
      <w:r w:rsidRPr="003B3A89">
        <w:t>2.4</w:t>
      </w:r>
      <w:r w:rsidRPr="003B3A89">
        <w:rPr>
          <w:rFonts w:hint="eastAsia"/>
        </w:rPr>
        <w:t>国外非政府组织或财团赞助信息</w:t>
      </w:r>
      <w:bookmarkEnd w:id="36"/>
      <w:bookmarkEnd w:id="37"/>
    </w:p>
    <w:p w:rsidR="00D85EBE" w:rsidRDefault="00D85EBE" w:rsidP="00D85EBE">
      <w:pPr>
        <w:ind w:firstLineChars="0" w:firstLine="0"/>
      </w:pPr>
      <w:r>
        <w:rPr>
          <w:noProof/>
        </w:rPr>
        <w:drawing>
          <wp:inline distT="0" distB="0" distL="0" distR="0">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274310" cy="1142365"/>
                    </a:xfrm>
                    <a:prstGeom prst="rect">
                      <a:avLst/>
                    </a:prstGeom>
                  </pic:spPr>
                </pic:pic>
              </a:graphicData>
            </a:graphic>
          </wp:inline>
        </w:drawing>
      </w:r>
    </w:p>
    <w:p w:rsidR="00D85EBE" w:rsidRDefault="00D85EBE" w:rsidP="00D85EBE">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可通过右侧</w:t>
      </w:r>
      <w:r>
        <w:rPr>
          <w:noProof/>
        </w:rPr>
        <w:drawing>
          <wp:inline distT="0" distB="0" distL="0" distR="0">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rsidR="00D85EBE" w:rsidRPr="003B3A89" w:rsidRDefault="00D85EBE" w:rsidP="003B3A89">
      <w:pPr>
        <w:pStyle w:val="3"/>
      </w:pPr>
      <w:bookmarkStart w:id="38" w:name="_Toc16067892"/>
      <w:bookmarkStart w:id="39" w:name="_Toc16068145"/>
      <w:r w:rsidRPr="003B3A89">
        <w:rPr>
          <w:rFonts w:hint="eastAsia"/>
        </w:rPr>
        <w:t>3.</w:t>
      </w:r>
      <w:r w:rsidRPr="003B3A89">
        <w:t>2.5</w:t>
      </w:r>
      <w:r w:rsidRPr="003B3A89">
        <w:rPr>
          <w:rFonts w:hint="eastAsia"/>
        </w:rPr>
        <w:t>会议主题、议题和往届信息</w:t>
      </w:r>
      <w:bookmarkEnd w:id="38"/>
      <w:bookmarkEnd w:id="39"/>
    </w:p>
    <w:p w:rsidR="00D85EBE" w:rsidRDefault="00D85EBE" w:rsidP="00D85EBE">
      <w:pPr>
        <w:ind w:firstLineChars="0" w:firstLine="0"/>
      </w:pPr>
      <w:r>
        <w:rPr>
          <w:noProof/>
        </w:rPr>
        <w:drawing>
          <wp:inline distT="0" distB="0" distL="0" distR="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5274310" cy="1800225"/>
                    </a:xfrm>
                    <a:prstGeom prst="rect">
                      <a:avLst/>
                    </a:prstGeom>
                  </pic:spPr>
                </pic:pic>
              </a:graphicData>
            </a:graphic>
          </wp:inline>
        </w:drawing>
      </w:r>
    </w:p>
    <w:p w:rsidR="00D85EBE" w:rsidRDefault="00D85EBE" w:rsidP="003B3A89">
      <w:pPr>
        <w:pStyle w:val="a5"/>
        <w:numPr>
          <w:ilvl w:val="0"/>
          <w:numId w:val="16"/>
        </w:numPr>
        <w:ind w:firstLineChars="0"/>
      </w:pPr>
      <w:r>
        <w:rPr>
          <w:rFonts w:hint="eastAsia"/>
        </w:rPr>
        <w:t>请填写会议主题。</w:t>
      </w:r>
    </w:p>
    <w:p w:rsidR="00D85EBE" w:rsidRDefault="00D85EBE" w:rsidP="003B3A89">
      <w:pPr>
        <w:pStyle w:val="a5"/>
        <w:numPr>
          <w:ilvl w:val="0"/>
          <w:numId w:val="16"/>
        </w:numPr>
        <w:ind w:firstLineChars="0"/>
      </w:pPr>
      <w:r>
        <w:lastRenderedPageBreak/>
        <w:t>请填写会议议题</w:t>
      </w:r>
      <w:r>
        <w:rPr>
          <w:rFonts w:hint="eastAsia"/>
        </w:rPr>
        <w:t>，</w:t>
      </w:r>
      <w:r>
        <w:t>可通过右侧</w:t>
      </w:r>
      <w:r>
        <w:rPr>
          <w:noProof/>
        </w:rPr>
        <w:drawing>
          <wp:inline distT="0" distB="0" distL="0" distR="0">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rsidR="00D85EBE" w:rsidRDefault="00D85EBE" w:rsidP="003B3A89">
      <w:pPr>
        <w:pStyle w:val="a5"/>
        <w:numPr>
          <w:ilvl w:val="0"/>
          <w:numId w:val="16"/>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rsidR="00D85EBE" w:rsidRPr="00411D9C" w:rsidRDefault="00D85EBE" w:rsidP="00411D9C">
      <w:pPr>
        <w:pStyle w:val="3"/>
      </w:pPr>
      <w:bookmarkStart w:id="40" w:name="_Toc16067893"/>
      <w:bookmarkStart w:id="41" w:name="_Toc16068146"/>
      <w:r w:rsidRPr="00411D9C">
        <w:rPr>
          <w:rFonts w:hint="eastAsia"/>
        </w:rPr>
        <w:t>3.</w:t>
      </w:r>
      <w:r w:rsidRPr="00411D9C">
        <w:t>2.6</w:t>
      </w:r>
      <w:r w:rsidRPr="00411D9C">
        <w:rPr>
          <w:rFonts w:hint="eastAsia"/>
        </w:rPr>
        <w:t>台湾问题说明</w:t>
      </w:r>
      <w:bookmarkEnd w:id="40"/>
      <w:bookmarkEnd w:id="41"/>
    </w:p>
    <w:p w:rsidR="00D85EBE" w:rsidRDefault="00D85EBE" w:rsidP="00D85EBE">
      <w:pPr>
        <w:ind w:firstLineChars="0" w:firstLine="0"/>
      </w:pPr>
      <w:r>
        <w:rPr>
          <w:noProof/>
        </w:rPr>
        <w:drawing>
          <wp:inline distT="0" distB="0" distL="0" distR="0">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5274310" cy="902970"/>
                    </a:xfrm>
                    <a:prstGeom prst="rect">
                      <a:avLst/>
                    </a:prstGeom>
                  </pic:spPr>
                </pic:pic>
              </a:graphicData>
            </a:graphic>
          </wp:inline>
        </w:drawing>
      </w:r>
    </w:p>
    <w:p w:rsidR="00D85EBE" w:rsidRDefault="00D85EBE" w:rsidP="00D85EBE">
      <w:pPr>
        <w:ind w:firstLine="560"/>
      </w:pPr>
      <w:r>
        <w:t>须按要求填写台湾问题相关说明</w:t>
      </w:r>
      <w:r>
        <w:rPr>
          <w:rFonts w:hint="eastAsia"/>
        </w:rPr>
        <w:t>。</w:t>
      </w:r>
    </w:p>
    <w:p w:rsidR="00D85EBE" w:rsidRPr="00411D9C" w:rsidRDefault="00D85EBE" w:rsidP="00411D9C">
      <w:pPr>
        <w:pStyle w:val="3"/>
      </w:pPr>
      <w:bookmarkStart w:id="42" w:name="_Toc16067894"/>
      <w:bookmarkStart w:id="43" w:name="_Toc16068147"/>
      <w:r w:rsidRPr="00411D9C">
        <w:rPr>
          <w:rFonts w:hint="eastAsia"/>
        </w:rPr>
        <w:t>3.</w:t>
      </w:r>
      <w:r w:rsidRPr="00411D9C">
        <w:t>2.7</w:t>
      </w:r>
      <w:r w:rsidRPr="00411D9C">
        <w:rPr>
          <w:rFonts w:hint="eastAsia"/>
        </w:rPr>
        <w:t>举办会议目的及意义</w:t>
      </w:r>
      <w:bookmarkEnd w:id="42"/>
      <w:bookmarkEnd w:id="43"/>
    </w:p>
    <w:p w:rsidR="00D85EBE" w:rsidRDefault="00D85EBE" w:rsidP="00D85EBE">
      <w:pPr>
        <w:ind w:firstLineChars="0" w:firstLine="0"/>
      </w:pPr>
      <w:r>
        <w:rPr>
          <w:noProof/>
        </w:rPr>
        <w:drawing>
          <wp:inline distT="0" distB="0" distL="0" distR="0">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5274310" cy="913130"/>
                    </a:xfrm>
                    <a:prstGeom prst="rect">
                      <a:avLst/>
                    </a:prstGeom>
                  </pic:spPr>
                </pic:pic>
              </a:graphicData>
            </a:graphic>
          </wp:inline>
        </w:drawing>
      </w:r>
    </w:p>
    <w:p w:rsidR="00D85EBE" w:rsidRDefault="00D85EBE" w:rsidP="00D85EBE">
      <w:pPr>
        <w:ind w:firstLine="560"/>
      </w:pPr>
      <w:r>
        <w:t>请简要概括填写举办该会议的目的及意义</w:t>
      </w:r>
      <w:r>
        <w:rPr>
          <w:rFonts w:hint="eastAsia"/>
        </w:rPr>
        <w:t>。</w:t>
      </w:r>
    </w:p>
    <w:p w:rsidR="00D85EBE" w:rsidRDefault="00D85EBE" w:rsidP="00D85EBE">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rsidR="00D85EBE" w:rsidRDefault="00D85EBE" w:rsidP="00D85EBE">
      <w:pPr>
        <w:ind w:firstLineChars="0" w:firstLine="0"/>
        <w:jc w:val="center"/>
      </w:pPr>
      <w:r>
        <w:rPr>
          <w:noProof/>
        </w:rPr>
        <w:drawing>
          <wp:inline distT="0" distB="0" distL="0" distR="0">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485714" cy="380952"/>
                    </a:xfrm>
                    <a:prstGeom prst="rect">
                      <a:avLst/>
                    </a:prstGeom>
                  </pic:spPr>
                </pic:pic>
              </a:graphicData>
            </a:graphic>
          </wp:inline>
        </w:drawing>
      </w:r>
    </w:p>
    <w:p w:rsidR="00D85EBE" w:rsidRDefault="00D85EBE" w:rsidP="00D85EBE">
      <w:pPr>
        <w:ind w:firstLine="560"/>
      </w:pPr>
      <w:r>
        <w:rPr>
          <w:rFonts w:hint="eastAsia"/>
        </w:rPr>
        <w:t>若本页有填写不符合要求的字段，在页面上会出现红色提示语，如下图所示。请按要求填写后再次点击“保存草稿”或“下一页”按钮。</w:t>
      </w:r>
    </w:p>
    <w:p w:rsidR="00D85EBE" w:rsidRDefault="00D85EBE" w:rsidP="00D85EBE">
      <w:pPr>
        <w:ind w:firstLineChars="0" w:firstLine="0"/>
      </w:pPr>
      <w:r>
        <w:rPr>
          <w:noProof/>
        </w:rPr>
        <w:lastRenderedPageBreak/>
        <w:drawing>
          <wp:inline distT="0" distB="0" distL="0" distR="0">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5274310" cy="1866900"/>
                    </a:xfrm>
                    <a:prstGeom prst="rect">
                      <a:avLst/>
                    </a:prstGeom>
                  </pic:spPr>
                </pic:pic>
              </a:graphicData>
            </a:graphic>
          </wp:inline>
        </w:drawing>
      </w:r>
    </w:p>
    <w:p w:rsidR="00D85EBE" w:rsidRPr="00411D9C" w:rsidRDefault="00D85EBE" w:rsidP="00411D9C">
      <w:pPr>
        <w:pStyle w:val="3"/>
      </w:pPr>
      <w:bookmarkStart w:id="44" w:name="_Toc16067895"/>
      <w:bookmarkStart w:id="45" w:name="_Toc16068148"/>
      <w:r w:rsidRPr="00411D9C">
        <w:rPr>
          <w:rFonts w:hint="eastAsia"/>
        </w:rPr>
        <w:t>3.</w:t>
      </w:r>
      <w:r w:rsidRPr="00411D9C">
        <w:t>2.8</w:t>
      </w:r>
      <w:r w:rsidRPr="00411D9C">
        <w:rPr>
          <w:rFonts w:hint="eastAsia"/>
        </w:rPr>
        <w:t>会议主要人员</w:t>
      </w:r>
      <w:bookmarkEnd w:id="44"/>
      <w:bookmarkEnd w:id="45"/>
    </w:p>
    <w:p w:rsidR="00D85EBE" w:rsidRPr="00BB3CB6" w:rsidRDefault="00D85EBE" w:rsidP="00D85EBE">
      <w:pPr>
        <w:ind w:firstLineChars="0" w:firstLine="0"/>
      </w:pPr>
      <w:r>
        <w:rPr>
          <w:noProof/>
        </w:rPr>
        <w:drawing>
          <wp:inline distT="0" distB="0" distL="0" distR="0">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5274310" cy="3781425"/>
                    </a:xfrm>
                    <a:prstGeom prst="rect">
                      <a:avLst/>
                    </a:prstGeom>
                  </pic:spPr>
                </pic:pic>
              </a:graphicData>
            </a:graphic>
          </wp:inline>
        </w:drawing>
      </w:r>
    </w:p>
    <w:p w:rsidR="00D85EBE" w:rsidRDefault="00D85EBE" w:rsidP="00D85EBE">
      <w:pPr>
        <w:ind w:firstLine="560"/>
      </w:pPr>
      <w:r>
        <w:t>第二页为</w:t>
      </w:r>
      <w:r>
        <w:rPr>
          <w:rFonts w:hint="eastAsia"/>
        </w:rPr>
        <w:t>“会议主要人员”名单填写，请根据实际情况分别填写会议主席、会议副主席、国外参会代表、国内大陆参会代表、国内港澳台参会代表信息，</w:t>
      </w:r>
      <w:r>
        <w:t>可通过右侧</w:t>
      </w:r>
      <w:r>
        <w:rPr>
          <w:noProof/>
        </w:rPr>
        <w:drawing>
          <wp:inline distT="0" distB="0" distL="0" distR="0">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200000" cy="200000"/>
                    </a:xfrm>
                    <a:prstGeom prst="rect">
                      <a:avLst/>
                    </a:prstGeom>
                  </pic:spPr>
                </pic:pic>
              </a:graphicData>
            </a:graphic>
          </wp:inline>
        </w:drawing>
      </w:r>
      <w:r>
        <w:t>按钮添加</w:t>
      </w:r>
      <w:r>
        <w:rPr>
          <w:rFonts w:hint="eastAsia"/>
        </w:rPr>
        <w:t>多条记录。</w:t>
      </w:r>
    </w:p>
    <w:p w:rsidR="00D85EBE" w:rsidRDefault="00D85EBE" w:rsidP="00D85EBE">
      <w:pPr>
        <w:ind w:firstLine="560"/>
      </w:pPr>
      <w:r>
        <w:t>此外</w:t>
      </w:r>
      <w:r>
        <w:rPr>
          <w:rFonts w:hint="eastAsia"/>
        </w:rPr>
        <w:t>，</w:t>
      </w:r>
      <w:r>
        <w:t>您也可以通过</w:t>
      </w:r>
      <w:r>
        <w:rPr>
          <w:rFonts w:hint="eastAsia"/>
        </w:rPr>
        <w:t>“导入”方式，批量导入参会人员信息。</w:t>
      </w:r>
    </w:p>
    <w:p w:rsidR="00D85EBE" w:rsidRPr="009B242B" w:rsidRDefault="00D85EBE" w:rsidP="00D85EBE">
      <w:pPr>
        <w:ind w:firstLine="560"/>
      </w:pPr>
      <w:r>
        <w:t>点击上图中红色按钮</w:t>
      </w:r>
      <w:r>
        <w:rPr>
          <w:rFonts w:hint="eastAsia"/>
        </w:rPr>
        <w:t>，</w:t>
      </w:r>
      <w:r>
        <w:t>弹出</w:t>
      </w:r>
      <w:r>
        <w:rPr>
          <w:rFonts w:hint="eastAsia"/>
        </w:rPr>
        <w:t>“导出或查看更多专家页面”。点击“导入国外代表”按钮，弹出对话框。若此前未下载模板，可先下载</w:t>
      </w:r>
      <w:r>
        <w:rPr>
          <w:rFonts w:hint="eastAsia"/>
        </w:rPr>
        <w:lastRenderedPageBreak/>
        <w:t>EXCEL</w:t>
      </w:r>
      <w:r>
        <w:rPr>
          <w:rFonts w:hint="eastAsia"/>
        </w:rPr>
        <w:t>模板，填写信息后选择该文件，再点击“导入”按钮，在该页面可看到信息已经导入。</w:t>
      </w:r>
    </w:p>
    <w:p w:rsidR="00D85EBE" w:rsidRDefault="00D85EBE" w:rsidP="00D85EBE">
      <w:pPr>
        <w:ind w:firstLineChars="0" w:firstLine="0"/>
      </w:pPr>
      <w:r>
        <w:rPr>
          <w:noProof/>
        </w:rPr>
        <w:drawing>
          <wp:inline distT="0" distB="0" distL="0" distR="0">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274310" cy="1510030"/>
                    </a:xfrm>
                    <a:prstGeom prst="rect">
                      <a:avLst/>
                    </a:prstGeom>
                  </pic:spPr>
                </pic:pic>
              </a:graphicData>
            </a:graphic>
          </wp:inline>
        </w:drawing>
      </w:r>
    </w:p>
    <w:p w:rsidR="00D85EBE" w:rsidRPr="00411D9C" w:rsidRDefault="00D85EBE" w:rsidP="00411D9C">
      <w:pPr>
        <w:pStyle w:val="3"/>
      </w:pPr>
      <w:bookmarkStart w:id="46" w:name="_Toc16067896"/>
      <w:bookmarkStart w:id="47" w:name="_Toc16068149"/>
      <w:r w:rsidRPr="00411D9C">
        <w:rPr>
          <w:rFonts w:hint="eastAsia"/>
        </w:rPr>
        <w:t>3.</w:t>
      </w:r>
      <w:r w:rsidRPr="00411D9C">
        <w:t>2.9</w:t>
      </w:r>
      <w:r w:rsidRPr="00411D9C">
        <w:rPr>
          <w:rFonts w:hint="eastAsia"/>
        </w:rPr>
        <w:t>会议日程安排和联系人</w:t>
      </w:r>
      <w:bookmarkEnd w:id="46"/>
      <w:bookmarkEnd w:id="47"/>
    </w:p>
    <w:p w:rsidR="00D85EBE" w:rsidRDefault="00D85EBE" w:rsidP="00D85EBE">
      <w:pPr>
        <w:ind w:firstLine="560"/>
      </w:pPr>
      <w:r>
        <w:rPr>
          <w:rFonts w:hint="eastAsia"/>
        </w:rPr>
        <w:t>填写会议主要人员后，点击“下一页”，即可跳转到会议日程安排界面，可根据会议时间、参与人员、内容进行详细填写。</w:t>
      </w:r>
    </w:p>
    <w:p w:rsidR="00D85EBE" w:rsidRDefault="00D85EBE" w:rsidP="00D85EBE">
      <w:pPr>
        <w:ind w:firstLine="560"/>
      </w:pPr>
      <w:r>
        <w:t>须至少填写一位会议联系人</w:t>
      </w:r>
      <w:r>
        <w:rPr>
          <w:rFonts w:hint="eastAsia"/>
        </w:rPr>
        <w:t>信息。</w:t>
      </w:r>
    </w:p>
    <w:p w:rsidR="00D85EBE" w:rsidRDefault="00D85EBE" w:rsidP="00D85EBE">
      <w:pPr>
        <w:ind w:firstLineChars="0" w:firstLine="0"/>
      </w:pPr>
      <w:r>
        <w:rPr>
          <w:noProof/>
        </w:rPr>
        <w:drawing>
          <wp:inline distT="0" distB="0" distL="0" distR="0">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5274310" cy="1523365"/>
                    </a:xfrm>
                    <a:prstGeom prst="rect">
                      <a:avLst/>
                    </a:prstGeom>
                  </pic:spPr>
                </pic:pic>
              </a:graphicData>
            </a:graphic>
          </wp:inline>
        </w:drawing>
      </w:r>
    </w:p>
    <w:p w:rsidR="00D85EBE" w:rsidRPr="00411D9C" w:rsidRDefault="00D85EBE" w:rsidP="00411D9C">
      <w:pPr>
        <w:pStyle w:val="3"/>
      </w:pPr>
      <w:bookmarkStart w:id="48" w:name="_Toc16067897"/>
      <w:bookmarkStart w:id="49" w:name="_Toc16068150"/>
      <w:r w:rsidRPr="00411D9C">
        <w:rPr>
          <w:rFonts w:hint="eastAsia"/>
        </w:rPr>
        <w:t>3.</w:t>
      </w:r>
      <w:r w:rsidRPr="00411D9C">
        <w:t>2.10</w:t>
      </w:r>
      <w:r w:rsidRPr="00411D9C">
        <w:rPr>
          <w:rFonts w:hint="eastAsia"/>
        </w:rPr>
        <w:t>国际会议承诺书</w:t>
      </w:r>
      <w:bookmarkEnd w:id="48"/>
      <w:bookmarkEnd w:id="49"/>
    </w:p>
    <w:p w:rsidR="00D85EBE" w:rsidRDefault="00D85EBE" w:rsidP="00D85EBE">
      <w:pPr>
        <w:ind w:firstLine="560"/>
      </w:pPr>
      <w:r>
        <w:t>最后一页为</w:t>
      </w:r>
      <w:r>
        <w:rPr>
          <w:rFonts w:hint="eastAsia"/>
        </w:rPr>
        <w:t>“国际会议承诺书”，请仔细阅读，确认后勾选“本人已认真阅读并同意以上承诺”，点击“提交”即可。</w:t>
      </w:r>
    </w:p>
    <w:p w:rsidR="00D85EBE" w:rsidRDefault="00D85EBE" w:rsidP="00D85EBE">
      <w:pPr>
        <w:ind w:firstLineChars="0" w:firstLine="0"/>
      </w:pPr>
      <w:r>
        <w:rPr>
          <w:noProof/>
        </w:rPr>
        <w:lastRenderedPageBreak/>
        <w:drawing>
          <wp:inline distT="0" distB="0" distL="0" distR="0">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274310" cy="4075430"/>
                    </a:xfrm>
                    <a:prstGeom prst="rect">
                      <a:avLst/>
                    </a:prstGeom>
                  </pic:spPr>
                </pic:pic>
              </a:graphicData>
            </a:graphic>
          </wp:inline>
        </w:drawing>
      </w:r>
    </w:p>
    <w:p w:rsidR="00D85EBE" w:rsidRPr="00411D9C" w:rsidRDefault="00D85EBE" w:rsidP="00411D9C">
      <w:pPr>
        <w:pStyle w:val="2"/>
      </w:pPr>
      <w:bookmarkStart w:id="50" w:name="_Toc16067898"/>
      <w:bookmarkStart w:id="51" w:name="_Toc16068151"/>
      <w:r w:rsidRPr="00411D9C">
        <w:rPr>
          <w:rFonts w:hint="eastAsia"/>
        </w:rPr>
        <w:t>3.</w:t>
      </w:r>
      <w:r w:rsidRPr="00411D9C">
        <w:t>3</w:t>
      </w:r>
      <w:r w:rsidRPr="00411D9C">
        <w:rPr>
          <w:rFonts w:hint="eastAsia"/>
        </w:rPr>
        <w:t xml:space="preserve"> </w:t>
      </w:r>
      <w:r w:rsidRPr="00411D9C">
        <w:t>国际会议申报信息列表</w:t>
      </w:r>
      <w:bookmarkEnd w:id="50"/>
      <w:bookmarkEnd w:id="51"/>
    </w:p>
    <w:p w:rsidR="00D85EBE" w:rsidRDefault="00D85EBE" w:rsidP="00D85EBE">
      <w:pPr>
        <w:ind w:firstLine="560"/>
      </w:pPr>
      <w:r>
        <w:rPr>
          <w:rFonts w:hint="eastAsia"/>
        </w:rPr>
        <w:t>当添加会议申报完成后，自动跳转到国际会议申报信息列表界面，如下图所示。此条记录目前报批状态为“个人申请”。</w:t>
      </w:r>
    </w:p>
    <w:p w:rsidR="00D85EBE" w:rsidRDefault="00D85EBE" w:rsidP="00D85EBE">
      <w:pPr>
        <w:ind w:firstLineChars="0" w:firstLine="0"/>
      </w:pPr>
      <w:r>
        <w:rPr>
          <w:noProof/>
        </w:rPr>
        <w:drawing>
          <wp:inline distT="0" distB="0" distL="0" distR="0">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274310" cy="950595"/>
                    </a:xfrm>
                    <a:prstGeom prst="rect">
                      <a:avLst/>
                    </a:prstGeom>
                  </pic:spPr>
                </pic:pic>
              </a:graphicData>
            </a:graphic>
          </wp:inline>
        </w:drawing>
      </w:r>
    </w:p>
    <w:p w:rsidR="00D85EBE" w:rsidRDefault="00D85EBE" w:rsidP="00D85EBE">
      <w:pPr>
        <w:ind w:firstLine="560"/>
      </w:pPr>
      <w:r>
        <w:rPr>
          <w:rFonts w:hint="eastAsia"/>
        </w:rPr>
        <w:t>在该页面，可对申报记录进行查询、修改、查看、文件下载等相关操作。</w:t>
      </w:r>
    </w:p>
    <w:p w:rsidR="00D85EBE" w:rsidRPr="00411D9C" w:rsidRDefault="00D85EBE" w:rsidP="00411D9C">
      <w:pPr>
        <w:pStyle w:val="2"/>
      </w:pPr>
      <w:bookmarkStart w:id="52" w:name="_Toc16067899"/>
      <w:bookmarkStart w:id="53" w:name="_Toc16068152"/>
      <w:r w:rsidRPr="00411D9C">
        <w:rPr>
          <w:rFonts w:hint="eastAsia"/>
        </w:rPr>
        <w:t>3.</w:t>
      </w:r>
      <w:r w:rsidRPr="00411D9C">
        <w:t>4</w:t>
      </w:r>
      <w:r w:rsidRPr="00411D9C">
        <w:rPr>
          <w:rFonts w:hint="eastAsia"/>
        </w:rPr>
        <w:t>查询</w:t>
      </w:r>
      <w:bookmarkEnd w:id="52"/>
      <w:bookmarkEnd w:id="53"/>
    </w:p>
    <w:p w:rsidR="00D85EBE" w:rsidRPr="00411D9C" w:rsidRDefault="00D85EBE" w:rsidP="00411D9C">
      <w:pPr>
        <w:pStyle w:val="3"/>
      </w:pPr>
      <w:bookmarkStart w:id="54" w:name="_Toc16067900"/>
      <w:bookmarkStart w:id="55" w:name="_Toc16068153"/>
      <w:r w:rsidRPr="00411D9C">
        <w:rPr>
          <w:rFonts w:hint="eastAsia"/>
        </w:rPr>
        <w:t>3.</w:t>
      </w:r>
      <w:r w:rsidRPr="00411D9C">
        <w:t>4</w:t>
      </w:r>
      <w:r w:rsidRPr="00411D9C">
        <w:rPr>
          <w:rFonts w:hint="eastAsia"/>
        </w:rPr>
        <w:t>.1</w:t>
      </w:r>
      <w:r w:rsidRPr="00411D9C">
        <w:rPr>
          <w:rFonts w:hint="eastAsia"/>
        </w:rPr>
        <w:t>普通查询</w:t>
      </w:r>
      <w:bookmarkEnd w:id="54"/>
      <w:bookmarkEnd w:id="55"/>
    </w:p>
    <w:p w:rsidR="00D85EBE" w:rsidRDefault="00D85EBE" w:rsidP="00D85EBE">
      <w:pPr>
        <w:ind w:firstLine="560"/>
      </w:pPr>
      <w:r>
        <w:rPr>
          <w:rFonts w:hint="eastAsia"/>
        </w:rPr>
        <w:t>当该用户有多条申报记录时，可根据查询条件查找目的记录。</w:t>
      </w:r>
    </w:p>
    <w:p w:rsidR="00D85EBE" w:rsidRDefault="00D85EBE" w:rsidP="00411D9C">
      <w:pPr>
        <w:pStyle w:val="a5"/>
        <w:numPr>
          <w:ilvl w:val="0"/>
          <w:numId w:val="17"/>
        </w:numPr>
        <w:ind w:firstLineChars="0"/>
      </w:pPr>
      <w:r>
        <w:rPr>
          <w:rFonts w:hint="eastAsia"/>
        </w:rPr>
        <w:t>按会议规模查找。</w:t>
      </w:r>
    </w:p>
    <w:p w:rsidR="00D85EBE" w:rsidRDefault="00D85EBE" w:rsidP="00411D9C">
      <w:pPr>
        <w:pStyle w:val="a5"/>
        <w:numPr>
          <w:ilvl w:val="0"/>
          <w:numId w:val="17"/>
        </w:numPr>
        <w:ind w:firstLineChars="0"/>
      </w:pPr>
      <w:r>
        <w:lastRenderedPageBreak/>
        <w:t>输入关键字信息查找</w:t>
      </w:r>
      <w:r>
        <w:rPr>
          <w:rFonts w:hint="eastAsia"/>
        </w:rPr>
        <w:t>，</w:t>
      </w:r>
      <w:r>
        <w:t>关键字可用于匹配会议名称</w:t>
      </w:r>
      <w:r>
        <w:rPr>
          <w:rFonts w:hint="eastAsia"/>
        </w:rPr>
        <w:t>、</w:t>
      </w:r>
      <w:r>
        <w:t>申报单位</w:t>
      </w:r>
      <w:r>
        <w:rPr>
          <w:rFonts w:hint="eastAsia"/>
        </w:rPr>
        <w:t>。</w:t>
      </w:r>
    </w:p>
    <w:p w:rsidR="00D85EBE" w:rsidRDefault="00D85EBE" w:rsidP="00D85EBE">
      <w:pPr>
        <w:ind w:firstLineChars="0" w:firstLine="0"/>
      </w:pPr>
      <w:r>
        <w:rPr>
          <w:noProof/>
        </w:rPr>
        <w:drawing>
          <wp:inline distT="0" distB="0" distL="0" distR="0">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274310" cy="580390"/>
                    </a:xfrm>
                    <a:prstGeom prst="rect">
                      <a:avLst/>
                    </a:prstGeom>
                  </pic:spPr>
                </pic:pic>
              </a:graphicData>
            </a:graphic>
          </wp:inline>
        </w:drawing>
      </w:r>
    </w:p>
    <w:p w:rsidR="00D85EBE" w:rsidRPr="00411D9C" w:rsidRDefault="00D85EBE" w:rsidP="00411D9C">
      <w:pPr>
        <w:pStyle w:val="3"/>
      </w:pPr>
      <w:bookmarkStart w:id="56" w:name="_Toc16067901"/>
      <w:bookmarkStart w:id="57" w:name="_Toc16068154"/>
      <w:r w:rsidRPr="00411D9C">
        <w:rPr>
          <w:rFonts w:hint="eastAsia"/>
        </w:rPr>
        <w:t>3.</w:t>
      </w:r>
      <w:r w:rsidRPr="00411D9C">
        <w:t>4</w:t>
      </w:r>
      <w:r w:rsidRPr="00411D9C">
        <w:rPr>
          <w:rFonts w:hint="eastAsia"/>
        </w:rPr>
        <w:t>.2</w:t>
      </w:r>
      <w:r w:rsidRPr="00411D9C">
        <w:rPr>
          <w:rFonts w:hint="eastAsia"/>
        </w:rPr>
        <w:t>高级查询</w:t>
      </w:r>
      <w:bookmarkEnd w:id="56"/>
      <w:bookmarkEnd w:id="57"/>
    </w:p>
    <w:p w:rsidR="00D85EBE" w:rsidRDefault="00D85EBE" w:rsidP="00D85EBE">
      <w:pPr>
        <w:ind w:firstLine="560"/>
      </w:pPr>
      <w:r>
        <w:rPr>
          <w:rFonts w:hint="eastAsia"/>
        </w:rPr>
        <w:t>您也可以通过点击上图中的</w:t>
      </w:r>
      <w:r>
        <w:rPr>
          <w:noProof/>
        </w:rPr>
        <w:drawing>
          <wp:inline distT="0" distB="0" distL="0" distR="0">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flipV="1">
                      <a:off x="0" y="0"/>
                      <a:ext cx="193517" cy="131943"/>
                    </a:xfrm>
                    <a:prstGeom prst="rect">
                      <a:avLst/>
                    </a:prstGeom>
                  </pic:spPr>
                </pic:pic>
              </a:graphicData>
            </a:graphic>
          </wp:inline>
        </w:drawing>
      </w:r>
      <w:r>
        <w:rPr>
          <w:rFonts w:hint="eastAsia"/>
        </w:rPr>
        <w:t>按钮，进入高级查询界面。</w:t>
      </w:r>
    </w:p>
    <w:p w:rsidR="00D85EBE" w:rsidRDefault="00D85EBE" w:rsidP="00D85EBE">
      <w:pPr>
        <w:ind w:firstLineChars="0" w:firstLine="0"/>
      </w:pPr>
      <w:r>
        <w:rPr>
          <w:noProof/>
        </w:rPr>
        <w:drawing>
          <wp:inline distT="0" distB="0" distL="0" distR="0">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274310" cy="586740"/>
                    </a:xfrm>
                    <a:prstGeom prst="rect">
                      <a:avLst/>
                    </a:prstGeom>
                  </pic:spPr>
                </pic:pic>
              </a:graphicData>
            </a:graphic>
          </wp:inline>
        </w:drawing>
      </w:r>
    </w:p>
    <w:p w:rsidR="00D85EBE" w:rsidRDefault="00D85EBE" w:rsidP="00D85EBE">
      <w:pPr>
        <w:ind w:firstLine="560"/>
      </w:pPr>
      <w:r>
        <w:rPr>
          <w:rFonts w:hint="eastAsia"/>
        </w:rPr>
        <w:t>您可根据会议开始时间、会议结束时间、申报人等信息进行查询。</w:t>
      </w:r>
    </w:p>
    <w:p w:rsidR="00D85EBE" w:rsidRPr="00411D9C" w:rsidRDefault="00D85EBE" w:rsidP="00411D9C">
      <w:pPr>
        <w:pStyle w:val="2"/>
      </w:pPr>
      <w:bookmarkStart w:id="58" w:name="_Toc16067902"/>
      <w:bookmarkStart w:id="59" w:name="_Toc16068155"/>
      <w:r w:rsidRPr="00411D9C">
        <w:rPr>
          <w:rFonts w:hint="eastAsia"/>
        </w:rPr>
        <w:t>3.</w:t>
      </w:r>
      <w:r w:rsidRPr="00411D9C">
        <w:t>5</w:t>
      </w:r>
      <w:r w:rsidRPr="00411D9C">
        <w:rPr>
          <w:rFonts w:hint="eastAsia"/>
        </w:rPr>
        <w:t>修改</w:t>
      </w:r>
      <w:bookmarkEnd w:id="58"/>
      <w:bookmarkEnd w:id="59"/>
    </w:p>
    <w:p w:rsidR="00D85EBE" w:rsidRDefault="00D85EBE" w:rsidP="00D85EBE">
      <w:pPr>
        <w:ind w:firstLine="560"/>
      </w:pPr>
      <w:r>
        <w:rPr>
          <w:rFonts w:hint="eastAsia"/>
        </w:rPr>
        <w:t>当会议的报批状态为“保存会议信息”、“个人申请”或“单位初审驳回”等时，用户可对会议申报信息进行修改和提交。</w:t>
      </w:r>
    </w:p>
    <w:p w:rsidR="00D85EBE" w:rsidRDefault="00D85EBE" w:rsidP="00D85EBE">
      <w:pPr>
        <w:ind w:firstLineChars="0" w:firstLine="0"/>
      </w:pPr>
      <w:r>
        <w:rPr>
          <w:noProof/>
        </w:rPr>
        <w:drawing>
          <wp:inline distT="0" distB="0" distL="0" distR="0">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274310" cy="814070"/>
                    </a:xfrm>
                    <a:prstGeom prst="rect">
                      <a:avLst/>
                    </a:prstGeom>
                  </pic:spPr>
                </pic:pic>
              </a:graphicData>
            </a:graphic>
          </wp:inline>
        </w:drawing>
      </w:r>
    </w:p>
    <w:p w:rsidR="00D85EBE" w:rsidRDefault="00D85EBE" w:rsidP="00411D9C">
      <w:pPr>
        <w:pStyle w:val="2"/>
      </w:pPr>
      <w:bookmarkStart w:id="60" w:name="_Toc16067903"/>
      <w:bookmarkStart w:id="61" w:name="_Toc16068156"/>
      <w:r>
        <w:rPr>
          <w:rFonts w:hint="eastAsia"/>
        </w:rPr>
        <w:t>3.</w:t>
      </w:r>
      <w:r>
        <w:t>6</w:t>
      </w:r>
      <w:r>
        <w:rPr>
          <w:rFonts w:hint="eastAsia"/>
        </w:rPr>
        <w:t>查看会议详情</w:t>
      </w:r>
      <w:bookmarkEnd w:id="60"/>
      <w:bookmarkEnd w:id="61"/>
    </w:p>
    <w:p w:rsidR="00D85EBE" w:rsidRDefault="00D85EBE" w:rsidP="00D85EBE">
      <w:pPr>
        <w:tabs>
          <w:tab w:val="left" w:pos="2977"/>
        </w:tabs>
        <w:ind w:firstLine="560"/>
      </w:pPr>
      <w:r>
        <w:rPr>
          <w:rFonts w:hint="eastAsia"/>
        </w:rPr>
        <w:t>点击“操作”栏的“查看”按钮，可查看填写的会议信息。点击蓝色“查看专家名单”、“查看会议日程”字体，可查看相关信息。</w:t>
      </w:r>
    </w:p>
    <w:p w:rsidR="00D85EBE" w:rsidRDefault="00D85EBE" w:rsidP="00D85EBE">
      <w:pPr>
        <w:tabs>
          <w:tab w:val="left" w:pos="2977"/>
        </w:tabs>
        <w:ind w:firstLineChars="0" w:firstLine="0"/>
      </w:pPr>
      <w:r>
        <w:rPr>
          <w:noProof/>
        </w:rPr>
        <w:lastRenderedPageBreak/>
        <w:drawing>
          <wp:inline distT="0" distB="0" distL="0" distR="0">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274310" cy="4327525"/>
                    </a:xfrm>
                    <a:prstGeom prst="rect">
                      <a:avLst/>
                    </a:prstGeom>
                  </pic:spPr>
                </pic:pic>
              </a:graphicData>
            </a:graphic>
          </wp:inline>
        </w:drawing>
      </w:r>
    </w:p>
    <w:p w:rsidR="00D85EBE" w:rsidRDefault="00D85EBE" w:rsidP="00411D9C">
      <w:pPr>
        <w:pStyle w:val="2"/>
      </w:pPr>
      <w:bookmarkStart w:id="62" w:name="_Toc16067904"/>
      <w:bookmarkStart w:id="63" w:name="_Toc16068157"/>
      <w:r>
        <w:rPr>
          <w:rFonts w:hint="eastAsia"/>
        </w:rPr>
        <w:t>3.</w:t>
      </w:r>
      <w:r>
        <w:t>7</w:t>
      </w:r>
      <w:r>
        <w:rPr>
          <w:rFonts w:hint="eastAsia"/>
        </w:rPr>
        <w:t>文件下载</w:t>
      </w:r>
      <w:bookmarkEnd w:id="62"/>
      <w:bookmarkEnd w:id="63"/>
    </w:p>
    <w:p w:rsidR="00D85EBE" w:rsidRDefault="00D85EBE" w:rsidP="00D85EBE">
      <w:pPr>
        <w:ind w:firstLine="560"/>
      </w:pPr>
      <w:r>
        <w:t>点击文件下载按钮</w:t>
      </w:r>
      <w:r>
        <w:rPr>
          <w:rFonts w:hint="eastAsia"/>
        </w:rPr>
        <w:t>，可进入文件列表页面。</w:t>
      </w:r>
      <w:r>
        <w:t>在单位初审通过前</w:t>
      </w:r>
      <w:r>
        <w:rPr>
          <w:rFonts w:hint="eastAsia"/>
        </w:rPr>
        <w:t>，文件均处于不可下载状态。</w:t>
      </w:r>
    </w:p>
    <w:p w:rsidR="00D85EBE" w:rsidRPr="00181F4B" w:rsidRDefault="00D85EBE" w:rsidP="00D85EBE">
      <w:pPr>
        <w:ind w:firstLineChars="0" w:firstLine="0"/>
      </w:pPr>
      <w:r>
        <w:rPr>
          <w:noProof/>
        </w:rPr>
        <w:drawing>
          <wp:inline distT="0" distB="0" distL="0" distR="0">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5274310" cy="440690"/>
                    </a:xfrm>
                    <a:prstGeom prst="rect">
                      <a:avLst/>
                    </a:prstGeom>
                  </pic:spPr>
                </pic:pic>
              </a:graphicData>
            </a:graphic>
          </wp:inline>
        </w:drawing>
      </w:r>
    </w:p>
    <w:p w:rsidR="00D85EBE" w:rsidRDefault="00D85EBE" w:rsidP="00D85EBE">
      <w:pPr>
        <w:tabs>
          <w:tab w:val="left" w:pos="2977"/>
        </w:tabs>
        <w:ind w:firstLineChars="0" w:firstLine="0"/>
        <w:rPr>
          <w:color w:val="000000" w:themeColor="text1"/>
        </w:rPr>
      </w:pPr>
      <w:r>
        <w:rPr>
          <w:noProof/>
        </w:rPr>
        <w:drawing>
          <wp:inline distT="0" distB="0" distL="0" distR="0">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274310" cy="1330960"/>
                    </a:xfrm>
                    <a:prstGeom prst="rect">
                      <a:avLst/>
                    </a:prstGeom>
                  </pic:spPr>
                </pic:pic>
              </a:graphicData>
            </a:graphic>
          </wp:inline>
        </w:drawing>
      </w:r>
    </w:p>
    <w:p w:rsidR="00D85EBE" w:rsidRDefault="00D85EBE" w:rsidP="00D85EBE">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rsidR="00D85EBE" w:rsidRDefault="00D85EBE" w:rsidP="00D85EBE">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5274310" cy="189230"/>
                    </a:xfrm>
                    <a:prstGeom prst="rect">
                      <a:avLst/>
                    </a:prstGeom>
                    <a:ln>
                      <a:solidFill>
                        <a:schemeClr val="bg1">
                          <a:lumMod val="85000"/>
                        </a:schemeClr>
                      </a:solidFill>
                    </a:ln>
                  </pic:spPr>
                </pic:pic>
              </a:graphicData>
            </a:graphic>
          </wp:inline>
        </w:drawing>
      </w:r>
    </w:p>
    <w:p w:rsidR="00D85EBE" w:rsidRPr="00181F4B" w:rsidRDefault="00D85EBE" w:rsidP="00D85EBE">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，详询单位国际交流处。在会议结束两个月内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rsidR="00D85EBE" w:rsidRPr="005F2926" w:rsidRDefault="00D85EBE" w:rsidP="00D85EBE">
      <w:pPr>
        <w:tabs>
          <w:tab w:val="left" w:pos="2977"/>
        </w:tabs>
        <w:ind w:firstLineChars="0" w:firstLine="0"/>
        <w:rPr>
          <w:color w:val="000000" w:themeColor="text1"/>
        </w:rPr>
      </w:pPr>
      <w:r>
        <w:rPr>
          <w:noProof/>
        </w:rPr>
        <w:drawing>
          <wp:inline distT="0" distB="0" distL="0" distR="0">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274310" cy="1269365"/>
                    </a:xfrm>
                    <a:prstGeom prst="rect">
                      <a:avLst/>
                    </a:prstGeom>
                  </pic:spPr>
                </pic:pic>
              </a:graphicData>
            </a:graphic>
          </wp:inline>
        </w:drawing>
      </w:r>
    </w:p>
    <w:p w:rsidR="00D85EBE" w:rsidRDefault="00D85EBE" w:rsidP="00411D9C">
      <w:pPr>
        <w:pStyle w:val="2"/>
      </w:pPr>
      <w:bookmarkStart w:id="64" w:name="_Toc16067905"/>
      <w:bookmarkStart w:id="65" w:name="_Toc16068158"/>
      <w:r>
        <w:rPr>
          <w:rFonts w:hint="eastAsia"/>
        </w:rPr>
        <w:t>3.</w:t>
      </w:r>
      <w:r>
        <w:t>8</w:t>
      </w:r>
      <w:r>
        <w:rPr>
          <w:rFonts w:hint="eastAsia"/>
        </w:rPr>
        <w:t>查看报批日志</w:t>
      </w:r>
      <w:bookmarkEnd w:id="64"/>
      <w:bookmarkEnd w:id="65"/>
    </w:p>
    <w:p w:rsidR="00D85EBE" w:rsidRDefault="00D85EBE" w:rsidP="00D85EBE">
      <w:pPr>
        <w:ind w:firstLine="560"/>
      </w:pPr>
      <w:r>
        <w:t>点击</w:t>
      </w:r>
      <w:r>
        <w:rPr>
          <w:rFonts w:hint="eastAsia"/>
        </w:rPr>
        <w:t>“报批日志”下的“查看”按钮，即可查看该条记录的修改、审核等情况。</w:t>
      </w:r>
    </w:p>
    <w:p w:rsidR="00D85EBE" w:rsidRDefault="00D85EBE" w:rsidP="00D85EBE">
      <w:pPr>
        <w:ind w:firstLineChars="0" w:firstLine="0"/>
      </w:pPr>
      <w:r>
        <w:rPr>
          <w:noProof/>
        </w:rPr>
        <w:drawing>
          <wp:inline distT="0" distB="0" distL="0" distR="0">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5274310" cy="1771015"/>
                    </a:xfrm>
                    <a:prstGeom prst="rect">
                      <a:avLst/>
                    </a:prstGeom>
                  </pic:spPr>
                </pic:pic>
              </a:graphicData>
            </a:graphic>
          </wp:inline>
        </w:drawing>
      </w:r>
    </w:p>
    <w:p w:rsidR="00D85EBE" w:rsidRDefault="00D85EBE" w:rsidP="00411D9C">
      <w:pPr>
        <w:pStyle w:val="2"/>
      </w:pPr>
      <w:bookmarkStart w:id="66" w:name="_Toc16067906"/>
      <w:bookmarkStart w:id="67" w:name="_Toc16068159"/>
      <w:r>
        <w:rPr>
          <w:rFonts w:hint="eastAsia"/>
        </w:rPr>
        <w:t>3.</w:t>
      </w:r>
      <w:r>
        <w:t>9</w:t>
      </w:r>
      <w:r>
        <w:rPr>
          <w:rFonts w:hint="eastAsia"/>
        </w:rPr>
        <w:t>查看报批状态</w:t>
      </w:r>
      <w:bookmarkEnd w:id="66"/>
      <w:bookmarkEnd w:id="67"/>
    </w:p>
    <w:p w:rsidR="00D85EBE" w:rsidRDefault="00D85EBE" w:rsidP="00D85EBE">
      <w:pPr>
        <w:ind w:firstLine="560"/>
      </w:pPr>
      <w:r>
        <w:t>点击报批状态下的蓝色字体</w:t>
      </w:r>
      <w:r>
        <w:rPr>
          <w:rFonts w:hint="eastAsia"/>
        </w:rPr>
        <w:t>，</w:t>
      </w:r>
      <w:r>
        <w:t>即可查看该会议申报现阶段状态</w:t>
      </w:r>
      <w:r>
        <w:rPr>
          <w:rFonts w:hint="eastAsia"/>
        </w:rPr>
        <w:t>。</w:t>
      </w:r>
    </w:p>
    <w:p w:rsidR="00D85EBE" w:rsidRDefault="00D85EBE" w:rsidP="00D85EBE">
      <w:pPr>
        <w:ind w:firstLineChars="0" w:firstLine="0"/>
      </w:pPr>
      <w:r>
        <w:rPr>
          <w:noProof/>
        </w:rPr>
        <w:drawing>
          <wp:inline distT="0" distB="0" distL="0" distR="0">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5274310" cy="1096645"/>
                    </a:xfrm>
                    <a:prstGeom prst="rect">
                      <a:avLst/>
                    </a:prstGeom>
                  </pic:spPr>
                </pic:pic>
              </a:graphicData>
            </a:graphic>
          </wp:inline>
        </w:drawing>
      </w:r>
    </w:p>
    <w:p w:rsidR="00D85EBE" w:rsidRDefault="00D85EBE" w:rsidP="00D85EBE">
      <w:pPr>
        <w:ind w:firstLineChars="0" w:firstLine="0"/>
      </w:pPr>
      <w:r>
        <w:rPr>
          <w:noProof/>
        </w:rPr>
        <w:drawing>
          <wp:inline distT="0" distB="0" distL="0" distR="0">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5274310" cy="1366520"/>
                    </a:xfrm>
                    <a:prstGeom prst="rect">
                      <a:avLst/>
                    </a:prstGeom>
                  </pic:spPr>
                </pic:pic>
              </a:graphicData>
            </a:graphic>
          </wp:inline>
        </w:drawing>
      </w:r>
    </w:p>
    <w:p w:rsidR="00D85EBE" w:rsidRDefault="00D85EBE" w:rsidP="00411D9C">
      <w:pPr>
        <w:pStyle w:val="2"/>
      </w:pPr>
      <w:bookmarkStart w:id="68" w:name="_Toc16067907"/>
      <w:bookmarkStart w:id="69" w:name="_Toc16068160"/>
      <w:r>
        <w:rPr>
          <w:rFonts w:hint="eastAsia"/>
        </w:rPr>
        <w:lastRenderedPageBreak/>
        <w:t>3.</w:t>
      </w:r>
      <w:r>
        <w:t>10</w:t>
      </w:r>
      <w:r>
        <w:rPr>
          <w:rFonts w:hint="eastAsia"/>
        </w:rPr>
        <w:t>列表排序</w:t>
      </w:r>
      <w:bookmarkEnd w:id="68"/>
      <w:bookmarkEnd w:id="69"/>
    </w:p>
    <w:p w:rsidR="00D85EBE" w:rsidRDefault="00D85EBE" w:rsidP="00D85EBE">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rsidR="00D85EBE" w:rsidRDefault="00D85EBE" w:rsidP="00D85EBE">
      <w:pPr>
        <w:ind w:firstLineChars="0" w:firstLine="0"/>
      </w:pPr>
      <w:r>
        <w:rPr>
          <w:noProof/>
        </w:rPr>
        <w:drawing>
          <wp:inline distT="0" distB="0" distL="0" distR="0">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74310" cy="1584325"/>
                    </a:xfrm>
                    <a:prstGeom prst="rect">
                      <a:avLst/>
                    </a:prstGeom>
                  </pic:spPr>
                </pic:pic>
              </a:graphicData>
            </a:graphic>
          </wp:inline>
        </w:drawing>
      </w:r>
    </w:p>
    <w:p w:rsidR="00BF3A6A" w:rsidRDefault="00BF3A6A" w:rsidP="00A9598C">
      <w:pPr>
        <w:ind w:firstLine="560"/>
      </w:pPr>
      <w:r>
        <w:br w:type="page"/>
      </w:r>
    </w:p>
    <w:p w:rsidR="00BF3A6A" w:rsidRDefault="00BF3A6A" w:rsidP="00BF3A6A">
      <w:pPr>
        <w:pStyle w:val="1"/>
      </w:pPr>
      <w:bookmarkStart w:id="70" w:name="_Toc16067908"/>
      <w:bookmarkStart w:id="71" w:name="_Toc16068161"/>
      <w:r>
        <w:rPr>
          <w:rFonts w:hint="eastAsia"/>
        </w:rPr>
        <w:lastRenderedPageBreak/>
        <w:t>4.</w:t>
      </w:r>
      <w:r w:rsidRPr="00854E63">
        <w:t>提交</w:t>
      </w:r>
      <w:r w:rsidRPr="00854E63">
        <w:rPr>
          <w:rFonts w:hint="eastAsia"/>
        </w:rPr>
        <w:t>国际会议</w:t>
      </w:r>
      <w:r w:rsidRPr="00854E63">
        <w:t>总结</w:t>
      </w:r>
      <w:bookmarkEnd w:id="70"/>
      <w:bookmarkEnd w:id="71"/>
    </w:p>
    <w:p w:rsidR="00EB4409" w:rsidRDefault="00EB4409" w:rsidP="00EB4409">
      <w:pPr>
        <w:ind w:firstLineChars="0" w:firstLine="0"/>
        <w:jc w:val="center"/>
      </w:pPr>
      <w:r>
        <w:rPr>
          <w:noProof/>
        </w:rPr>
        <w:drawing>
          <wp:inline distT="0" distB="0" distL="0" distR="0">
            <wp:extent cx="5274310" cy="68770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274310" cy="687705"/>
                    </a:xfrm>
                    <a:prstGeom prst="rect">
                      <a:avLst/>
                    </a:prstGeom>
                  </pic:spPr>
                </pic:pic>
              </a:graphicData>
            </a:graphic>
          </wp:inline>
        </w:drawing>
      </w:r>
    </w:p>
    <w:p w:rsidR="007641D8" w:rsidRDefault="007641D8" w:rsidP="007641D8">
      <w:pPr>
        <w:ind w:firstLine="560"/>
      </w:pPr>
      <w:r>
        <w:t>1</w:t>
      </w:r>
      <w:r>
        <w:rPr>
          <w:rFonts w:hint="eastAsia"/>
        </w:rPr>
        <w:t>）会议负责人必须在会议结束后２个月内，在国际会议报批平台将会议的学术总结</w:t>
      </w:r>
      <w:r w:rsidR="007876D9">
        <w:rPr>
          <w:rFonts w:hint="eastAsia"/>
        </w:rPr>
        <w:t>（至少</w:t>
      </w:r>
      <w:r w:rsidR="007876D9">
        <w:rPr>
          <w:rFonts w:hint="eastAsia"/>
        </w:rPr>
        <w:t>3000</w:t>
      </w:r>
      <w:r w:rsidR="007876D9">
        <w:rPr>
          <w:rFonts w:hint="eastAsia"/>
        </w:rPr>
        <w:t>字）</w:t>
      </w:r>
      <w:r>
        <w:rPr>
          <w:rFonts w:hint="eastAsia"/>
        </w:rPr>
        <w:t>、统计表、重要照片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、论文集（</w:t>
      </w:r>
      <w:r>
        <w:rPr>
          <w:rFonts w:hint="eastAsia"/>
        </w:rPr>
        <w:t>1</w:t>
      </w:r>
      <w:r>
        <w:rPr>
          <w:rFonts w:hint="eastAsia"/>
        </w:rPr>
        <w:t>份）、到会国内外代表名单等材料提交到平台。</w:t>
      </w:r>
      <w:r w:rsidR="007876D9">
        <w:rPr>
          <w:rFonts w:hint="eastAsia"/>
        </w:rPr>
        <w:t>此</w:t>
      </w:r>
      <w:r w:rsidR="007876D9">
        <w:t>处</w:t>
      </w:r>
      <w:r w:rsidR="009618B4">
        <w:rPr>
          <w:rFonts w:hint="eastAsia"/>
        </w:rPr>
        <w:t>同时也具有</w:t>
      </w:r>
      <w:r w:rsidR="009618B4">
        <w:t>《</w:t>
      </w:r>
      <w:r w:rsidR="009618B4">
        <w:rPr>
          <w:rFonts w:hint="eastAsia"/>
        </w:rPr>
        <w:t>国际</w:t>
      </w:r>
      <w:r w:rsidR="009618B4">
        <w:t>学术动态》</w:t>
      </w:r>
      <w:r w:rsidR="001748DB">
        <w:rPr>
          <w:rFonts w:hint="eastAsia"/>
        </w:rPr>
        <w:t>的</w:t>
      </w:r>
      <w:r w:rsidR="009618B4">
        <w:rPr>
          <w:rFonts w:hint="eastAsia"/>
        </w:rPr>
        <w:t>投稿功能</w:t>
      </w:r>
      <w:r w:rsidR="009618B4">
        <w:t>。</w:t>
      </w:r>
    </w:p>
    <w:p w:rsidR="007641D8" w:rsidRDefault="007641D8" w:rsidP="007641D8">
      <w:pPr>
        <w:ind w:firstLine="560"/>
      </w:pPr>
      <w:r>
        <w:t>2</w:t>
      </w:r>
      <w:r>
        <w:rPr>
          <w:rFonts w:hint="eastAsia"/>
        </w:rPr>
        <w:t>）会议照片可包括开幕式，会议代表合影，会场全景，会议发言人，会议重要活动，主席台，闭幕式等，须注明照片上人员的姓名、工作单位、职衔、时间、地点。</w:t>
      </w:r>
    </w:p>
    <w:p w:rsidR="007641D8" w:rsidRDefault="007641D8" w:rsidP="007641D8">
      <w:pPr>
        <w:ind w:firstLine="560"/>
      </w:pPr>
      <w:r>
        <w:t>3</w:t>
      </w:r>
      <w:r>
        <w:rPr>
          <w:rFonts w:hint="eastAsia"/>
        </w:rPr>
        <w:t>）国际会议学术总结须述明：</w:t>
      </w:r>
    </w:p>
    <w:p w:rsidR="007641D8" w:rsidRDefault="007641D8" w:rsidP="007641D8">
      <w:pPr>
        <w:ind w:leftChars="300" w:left="1540" w:hangingChars="250" w:hanging="70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rsidR="007641D8" w:rsidRDefault="007641D8" w:rsidP="007641D8">
      <w:pPr>
        <w:ind w:leftChars="300" w:left="1540" w:hangingChars="250" w:hanging="700"/>
      </w:pPr>
      <w:r>
        <w:rPr>
          <w:rFonts w:hint="eastAsia"/>
        </w:rPr>
        <w:t>（</w:t>
      </w:r>
      <w:r>
        <w:rPr>
          <w:rFonts w:hint="eastAsia"/>
        </w:rPr>
        <w:t>2</w:t>
      </w:r>
      <w:r>
        <w:rPr>
          <w:rFonts w:hint="eastAsia"/>
        </w:rPr>
        <w:t>）会议的主题、主要报告的基本内容和分组交流情况，国际上本学科的动向、趋势、水平和评价；</w:t>
      </w:r>
    </w:p>
    <w:p w:rsidR="007641D8" w:rsidRDefault="007641D8" w:rsidP="007641D8">
      <w:pPr>
        <w:ind w:leftChars="300" w:left="1540" w:hangingChars="250" w:hanging="70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rsidR="007641D8" w:rsidRDefault="007641D8" w:rsidP="007641D8">
      <w:pPr>
        <w:ind w:leftChars="300" w:left="1540" w:hangingChars="250" w:hanging="700"/>
      </w:pPr>
      <w:r>
        <w:rPr>
          <w:rFonts w:hint="eastAsia"/>
        </w:rPr>
        <w:t>（</w:t>
      </w:r>
      <w:r>
        <w:rPr>
          <w:rFonts w:hint="eastAsia"/>
        </w:rPr>
        <w:t>4</w:t>
      </w:r>
      <w:r>
        <w:rPr>
          <w:rFonts w:hint="eastAsia"/>
        </w:rPr>
        <w:t>）总结报告由会议学术负责人组织撰写和签名，如以单位</w:t>
      </w:r>
      <w:r>
        <w:rPr>
          <w:rFonts w:hint="eastAsia"/>
        </w:rPr>
        <w:lastRenderedPageBreak/>
        <w:t>名义撰写，署明联系人，联系电话和</w:t>
      </w:r>
      <w:r>
        <w:rPr>
          <w:rFonts w:hint="eastAsia"/>
        </w:rPr>
        <w:t>Email</w:t>
      </w:r>
      <w:r>
        <w:rPr>
          <w:rFonts w:hint="eastAsia"/>
        </w:rPr>
        <w:t>地址。外事处或国际处将对总结内容是否丰富、翔实和完整进行审核</w:t>
      </w:r>
      <w:r w:rsidR="00863BBD">
        <w:rPr>
          <w:rFonts w:hint="eastAsia"/>
        </w:rPr>
        <w:t>；</w:t>
      </w:r>
    </w:p>
    <w:p w:rsidR="00073AD9" w:rsidRDefault="00863BBD">
      <w:pPr>
        <w:ind w:leftChars="300" w:left="1540" w:hangingChars="250" w:hanging="700"/>
      </w:pPr>
      <w:r>
        <w:rPr>
          <w:rFonts w:hint="eastAsia"/>
        </w:rPr>
        <w:t>（</w:t>
      </w:r>
      <w:r>
        <w:rPr>
          <w:rFonts w:hint="eastAsia"/>
        </w:rPr>
        <w:t>5</w:t>
      </w:r>
      <w:r>
        <w:rPr>
          <w:rFonts w:hint="eastAsia"/>
        </w:rPr>
        <w:t>）</w:t>
      </w:r>
      <w:r w:rsidR="00742CE7">
        <w:t>在</w:t>
      </w:r>
      <w:r w:rsidR="00742CE7">
        <w:rPr>
          <w:rFonts w:hint="eastAsia"/>
        </w:rPr>
        <w:t>教育部</w:t>
      </w:r>
      <w:r w:rsidR="00742CE7">
        <w:t>国际会议报批平台上</w:t>
      </w:r>
      <w:r w:rsidR="00742CE7">
        <w:rPr>
          <w:rFonts w:hint="eastAsia"/>
        </w:rPr>
        <w:t>按</w:t>
      </w:r>
      <w:r w:rsidR="00742CE7">
        <w:t>要求提交</w:t>
      </w:r>
      <w:r w:rsidR="00742CE7">
        <w:rPr>
          <w:rFonts w:hint="eastAsia"/>
        </w:rPr>
        <w:t>总结</w:t>
      </w:r>
      <w:r w:rsidR="00742CE7">
        <w:t>材料后，还</w:t>
      </w:r>
      <w:r w:rsidR="00742CE7">
        <w:rPr>
          <w:rFonts w:hint="eastAsia"/>
        </w:rPr>
        <w:t>须将《</w:t>
      </w:r>
      <w:r w:rsidR="00742CE7">
        <w:t>在华举办国际会议总结表</w:t>
      </w:r>
      <w:r w:rsidR="00742CE7">
        <w:rPr>
          <w:rFonts w:hint="eastAsia"/>
        </w:rPr>
        <w:t>》和《在</w:t>
      </w:r>
      <w:r w:rsidR="00742CE7">
        <w:t>国内举办国际</w:t>
      </w:r>
      <w:r w:rsidR="00742CE7">
        <w:rPr>
          <w:rFonts w:hint="eastAsia"/>
        </w:rPr>
        <w:t>/</w:t>
      </w:r>
      <w:r w:rsidR="00742CE7">
        <w:t>两岸</w:t>
      </w:r>
      <w:r w:rsidR="00742CE7">
        <w:rPr>
          <w:rFonts w:hint="eastAsia"/>
        </w:rPr>
        <w:t>学术</w:t>
      </w:r>
      <w:r w:rsidR="00742CE7">
        <w:t>会议统计表</w:t>
      </w:r>
      <w:r w:rsidR="00742CE7">
        <w:rPr>
          <w:rFonts w:hint="eastAsia"/>
        </w:rPr>
        <w:t>》</w:t>
      </w:r>
      <w:r>
        <w:rPr>
          <w:rFonts w:hint="eastAsia"/>
        </w:rPr>
        <w:t>纸</w:t>
      </w:r>
      <w:r>
        <w:t>质</w:t>
      </w:r>
      <w:r>
        <w:rPr>
          <w:rFonts w:hint="eastAsia"/>
        </w:rPr>
        <w:t>盖章</w:t>
      </w:r>
      <w:r>
        <w:t>版</w:t>
      </w:r>
      <w:r>
        <w:rPr>
          <w:rFonts w:hint="eastAsia"/>
        </w:rPr>
        <w:t>送至</w:t>
      </w:r>
      <w:r>
        <w:t>我处，以便</w:t>
      </w:r>
      <w:r w:rsidR="003D2B9E">
        <w:rPr>
          <w:rFonts w:hint="eastAsia"/>
        </w:rPr>
        <w:t>该</w:t>
      </w:r>
      <w:r w:rsidR="003D2B9E">
        <w:t>国际会议的</w:t>
      </w:r>
      <w:r>
        <w:rPr>
          <w:rFonts w:hint="eastAsia"/>
        </w:rPr>
        <w:t>申报</w:t>
      </w:r>
      <w:r>
        <w:t>材料</w:t>
      </w:r>
      <w:r w:rsidR="003D2B9E">
        <w:rPr>
          <w:rFonts w:hint="eastAsia"/>
        </w:rPr>
        <w:t>在档案</w:t>
      </w:r>
      <w:r w:rsidR="003D2B9E">
        <w:t>馆</w:t>
      </w:r>
      <w:r w:rsidR="003D2B9E">
        <w:rPr>
          <w:rFonts w:hint="eastAsia"/>
        </w:rPr>
        <w:t>归档</w:t>
      </w:r>
      <w:r>
        <w:rPr>
          <w:rFonts w:hint="eastAsia"/>
        </w:rPr>
        <w:t>；电子</w:t>
      </w:r>
      <w:r>
        <w:t>版</w:t>
      </w:r>
      <w:r>
        <w:rPr>
          <w:rFonts w:hint="eastAsia"/>
        </w:rPr>
        <w:t>发</w:t>
      </w:r>
      <w:r>
        <w:t>送至</w:t>
      </w:r>
      <w:r>
        <w:rPr>
          <w:rFonts w:hint="eastAsia"/>
        </w:rPr>
        <w:t>：</w:t>
      </w:r>
      <w:hyperlink r:id="rId67" w:history="1">
        <w:r w:rsidRPr="00311B44">
          <w:rPr>
            <w:rStyle w:val="af3"/>
            <w:rFonts w:hint="eastAsia"/>
          </w:rPr>
          <w:t>wzapplica@mail.sysu.edu.cn</w:t>
        </w:r>
      </w:hyperlink>
      <w:r>
        <w:rPr>
          <w:rFonts w:hint="eastAsia"/>
        </w:rPr>
        <w:t>，</w:t>
      </w:r>
      <w:r>
        <w:t>以便我处上传加盖校章</w:t>
      </w:r>
      <w:r>
        <w:rPr>
          <w:rFonts w:hint="eastAsia"/>
        </w:rPr>
        <w:t>的</w:t>
      </w:r>
      <w:r>
        <w:t>总结</w:t>
      </w:r>
      <w:r>
        <w:rPr>
          <w:rFonts w:hint="eastAsia"/>
        </w:rPr>
        <w:t>材料至教育</w:t>
      </w:r>
      <w:r>
        <w:t>部平台，</w:t>
      </w:r>
      <w:r w:rsidR="003D2B9E">
        <w:rPr>
          <w:rFonts w:hint="eastAsia"/>
        </w:rPr>
        <w:t>方可</w:t>
      </w:r>
      <w:r>
        <w:rPr>
          <w:rFonts w:hint="eastAsia"/>
        </w:rPr>
        <w:t>结束一个</w:t>
      </w:r>
      <w:r>
        <w:t>国际会议</w:t>
      </w:r>
      <w:r>
        <w:rPr>
          <w:rFonts w:hint="eastAsia"/>
        </w:rPr>
        <w:t>全部</w:t>
      </w:r>
      <w:r>
        <w:t>流程</w:t>
      </w:r>
      <w:r>
        <w:rPr>
          <w:rFonts w:hint="eastAsia"/>
        </w:rPr>
        <w:t>。</w:t>
      </w:r>
    </w:p>
    <w:sectPr w:rsidR="00073AD9" w:rsidSect="00BC141E">
      <w:headerReference w:type="even" r:id="rId68"/>
      <w:headerReference w:type="default" r:id="rId69"/>
      <w:footerReference w:type="even" r:id="rId70"/>
      <w:footerReference w:type="default" r:id="rId71"/>
      <w:headerReference w:type="first" r:id="rId72"/>
      <w:footerReference w:type="first" r:id="rId7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7292" w:rsidRDefault="00637292" w:rsidP="000A6204">
      <w:pPr>
        <w:spacing w:line="240" w:lineRule="auto"/>
        <w:ind w:firstLine="560"/>
      </w:pPr>
      <w:r>
        <w:separator/>
      </w:r>
    </w:p>
  </w:endnote>
  <w:endnote w:type="continuationSeparator" w:id="0">
    <w:p w:rsidR="00637292" w:rsidRDefault="00637292"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Helvetica">
    <w:panose1 w:val="020B05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45141"/>
      <w:docPartObj>
        <w:docPartGallery w:val="Page Numbers (Bottom of Page)"/>
        <w:docPartUnique/>
      </w:docPartObj>
    </w:sdtPr>
    <w:sdtEndPr/>
    <w:sdtContent>
      <w:p w:rsidR="00755577" w:rsidRDefault="00BC141E">
        <w:pPr>
          <w:pStyle w:val="af1"/>
          <w:ind w:firstLine="360"/>
          <w:jc w:val="center"/>
        </w:pPr>
        <w:r>
          <w:fldChar w:fldCharType="begin"/>
        </w:r>
        <w:r w:rsidR="00755577">
          <w:instrText>PAGE   \* MERGEFORMAT</w:instrText>
        </w:r>
        <w:r>
          <w:fldChar w:fldCharType="separate"/>
        </w:r>
        <w:r w:rsidR="00BC69F0" w:rsidRPr="00BC69F0">
          <w:rPr>
            <w:noProof/>
            <w:lang w:val="zh-CN"/>
          </w:rPr>
          <w:t>ii</w:t>
        </w:r>
        <w:r>
          <w:fldChar w:fldCharType="end"/>
        </w:r>
      </w:p>
    </w:sdtContent>
  </w:sdt>
  <w:p w:rsidR="00CA4D53" w:rsidRDefault="00CA4D53">
    <w:pPr>
      <w:pStyle w:val="af1"/>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0523710"/>
      <w:docPartObj>
        <w:docPartGallery w:val="Page Numbers (Bottom of Page)"/>
        <w:docPartUnique/>
      </w:docPartObj>
    </w:sdtPr>
    <w:sdtEndPr/>
    <w:sdtContent>
      <w:p w:rsidR="00CA4D53" w:rsidRDefault="00BC141E">
        <w:pPr>
          <w:pStyle w:val="af1"/>
          <w:ind w:firstLine="360"/>
          <w:jc w:val="center"/>
        </w:pPr>
        <w:r>
          <w:fldChar w:fldCharType="begin"/>
        </w:r>
        <w:r w:rsidR="00CA4D53">
          <w:instrText>PAGE   \* MERGEFORMAT</w:instrText>
        </w:r>
        <w:r>
          <w:fldChar w:fldCharType="separate"/>
        </w:r>
        <w:r w:rsidR="00BC69F0" w:rsidRPr="00BC69F0">
          <w:rPr>
            <w:noProof/>
            <w:lang w:val="zh-CN"/>
          </w:rPr>
          <w:t>20</w:t>
        </w:r>
        <w:r>
          <w:fldChar w:fldCharType="end"/>
        </w:r>
      </w:p>
    </w:sdtContent>
  </w:sdt>
  <w:p w:rsidR="00CA4D53" w:rsidRDefault="00CA4D53">
    <w:pPr>
      <w:pStyle w:val="af1"/>
      <w:ind w:firstLine="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1"/>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7292" w:rsidRDefault="00637292" w:rsidP="000A6204">
      <w:pPr>
        <w:spacing w:line="240" w:lineRule="auto"/>
        <w:ind w:firstLine="560"/>
      </w:pPr>
      <w:r>
        <w:separator/>
      </w:r>
    </w:p>
  </w:footnote>
  <w:footnote w:type="continuationSeparator" w:id="0">
    <w:p w:rsidR="00637292" w:rsidRDefault="00637292" w:rsidP="000A6204">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rsidP="00BD09C5">
    <w:pPr>
      <w:pStyle w:val="af"/>
      <w:ind w:firstLine="360"/>
      <w:jc w:val="right"/>
    </w:pPr>
    <w:r w:rsidRPr="00D0189B">
      <w:rPr>
        <w:rFonts w:hint="eastAsia"/>
      </w:rPr>
      <w:t>国际</w:t>
    </w:r>
    <w:r w:rsidRPr="00D0189B">
      <w:t>会议</w:t>
    </w:r>
    <w:r w:rsidRPr="00D0189B">
      <w:rPr>
        <w:rFonts w:hint="eastAsia"/>
      </w:rPr>
      <w:t>申报</w:t>
    </w:r>
    <w:r w:rsidR="00BD09C5">
      <w:rPr>
        <w:rFonts w:hint="eastAsia"/>
      </w:rPr>
      <w:t>指南</w:t>
    </w:r>
    <w:r>
      <w:rPr>
        <w:rFonts w:hint="eastAsia"/>
      </w:rPr>
      <w:t xml:space="preserve">     </w:t>
    </w:r>
    <w:r w:rsidR="0007265A">
      <w:rPr>
        <w:rFonts w:hint="eastAsia"/>
      </w:rPr>
      <w:t>20</w:t>
    </w:r>
    <w:r w:rsidR="0007265A">
      <w:t>20</w:t>
    </w:r>
    <w:r>
      <w:rPr>
        <w:rFonts w:hint="eastAsia"/>
      </w:rPr>
      <w:t>年</w:t>
    </w:r>
    <w:r w:rsidR="0007265A">
      <w:t>11</w:t>
    </w:r>
    <w:r>
      <w:rPr>
        <w:rFonts w:hint="eastAsia"/>
      </w:rPr>
      <w:t>月</w:t>
    </w:r>
    <w:r w:rsidR="0007265A">
      <w:t>3</w:t>
    </w:r>
    <w:r>
      <w:rPr>
        <w:rFonts w:hint="eastAsia"/>
      </w:rPr>
      <w:t>日</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4D53" w:rsidRDefault="00CA4D53">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13090402"/>
    <w:multiLevelType w:val="hybridMultilevel"/>
    <w:tmpl w:val="1DEA0726"/>
    <w:lvl w:ilvl="0" w:tplc="9BBCE65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 w15:restartNumberingAfterBreak="0">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5" w15:restartNumberingAfterBreak="0">
    <w:nsid w:val="269A1434"/>
    <w:multiLevelType w:val="hybridMultilevel"/>
    <w:tmpl w:val="592ED654"/>
    <w:lvl w:ilvl="0" w:tplc="0728F376">
      <w:start w:val="1"/>
      <w:numFmt w:val="decimal"/>
      <w:lvlText w:val="%1）"/>
      <w:lvlJc w:val="left"/>
      <w:pPr>
        <w:ind w:left="920" w:hanging="360"/>
      </w:pPr>
      <w:rPr>
        <w:rFonts w:ascii="Times New Roman" w:eastAsia="仿宋" w:hAnsi="Times New Roman" w:cstheme="minorBidi"/>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15:restartNumberingAfterBreak="0">
    <w:nsid w:val="3D3675A3"/>
    <w:multiLevelType w:val="hybridMultilevel"/>
    <w:tmpl w:val="C8807182"/>
    <w:lvl w:ilvl="0" w:tplc="129078C6">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494D5916"/>
    <w:multiLevelType w:val="hybridMultilevel"/>
    <w:tmpl w:val="44C48386"/>
    <w:lvl w:ilvl="0" w:tplc="7D3CFC5E">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514C15A2"/>
    <w:multiLevelType w:val="hybridMultilevel"/>
    <w:tmpl w:val="82209580"/>
    <w:lvl w:ilvl="0" w:tplc="015EEF78">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15:restartNumberingAfterBreak="0">
    <w:nsid w:val="52CE68BA"/>
    <w:multiLevelType w:val="hybridMultilevel"/>
    <w:tmpl w:val="63A891D8"/>
    <w:lvl w:ilvl="0" w:tplc="8DFA21F0">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 w15:restartNumberingAfterBreak="0">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12" w15:restartNumberingAfterBreak="0">
    <w:nsid w:val="66632D39"/>
    <w:multiLevelType w:val="hybridMultilevel"/>
    <w:tmpl w:val="70862DEA"/>
    <w:lvl w:ilvl="0" w:tplc="CA68763C">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15:restartNumberingAfterBreak="0">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FD86E59"/>
    <w:multiLevelType w:val="hybridMultilevel"/>
    <w:tmpl w:val="5BE253C4"/>
    <w:lvl w:ilvl="0" w:tplc="0240A662">
      <w:start w:val="1"/>
      <w:numFmt w:val="decimal"/>
      <w:lvlText w:val="%1）"/>
      <w:lvlJc w:val="left"/>
      <w:pPr>
        <w:ind w:left="1640" w:hanging="72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15" w15:restartNumberingAfterBreak="0">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15:restartNumberingAfterBreak="0">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2"/>
  </w:num>
  <w:num w:numId="2">
    <w:abstractNumId w:val="5"/>
  </w:num>
  <w:num w:numId="3">
    <w:abstractNumId w:val="15"/>
  </w:num>
  <w:num w:numId="4">
    <w:abstractNumId w:val="11"/>
  </w:num>
  <w:num w:numId="5">
    <w:abstractNumId w:val="0"/>
  </w:num>
  <w:num w:numId="6">
    <w:abstractNumId w:val="16"/>
  </w:num>
  <w:num w:numId="7">
    <w:abstractNumId w:val="4"/>
  </w:num>
  <w:num w:numId="8">
    <w:abstractNumId w:val="13"/>
  </w:num>
  <w:num w:numId="9">
    <w:abstractNumId w:val="3"/>
  </w:num>
  <w:num w:numId="10">
    <w:abstractNumId w:val="10"/>
  </w:num>
  <w:num w:numId="11">
    <w:abstractNumId w:val="6"/>
  </w:num>
  <w:num w:numId="12">
    <w:abstractNumId w:val="1"/>
  </w:num>
  <w:num w:numId="13">
    <w:abstractNumId w:val="14"/>
  </w:num>
  <w:num w:numId="14">
    <w:abstractNumId w:val="8"/>
  </w:num>
  <w:num w:numId="15">
    <w:abstractNumId w:val="12"/>
  </w:num>
  <w:num w:numId="16">
    <w:abstractNumId w:val="9"/>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9B6"/>
    <w:rsid w:val="00001F4A"/>
    <w:rsid w:val="00002CE6"/>
    <w:rsid w:val="00002CF4"/>
    <w:rsid w:val="00007C2F"/>
    <w:rsid w:val="000208B4"/>
    <w:rsid w:val="00022FC3"/>
    <w:rsid w:val="000242D8"/>
    <w:rsid w:val="00034194"/>
    <w:rsid w:val="00034716"/>
    <w:rsid w:val="00042248"/>
    <w:rsid w:val="00054EBE"/>
    <w:rsid w:val="00062C50"/>
    <w:rsid w:val="0007265A"/>
    <w:rsid w:val="00073AD9"/>
    <w:rsid w:val="00096715"/>
    <w:rsid w:val="00097E1A"/>
    <w:rsid w:val="000A0E2E"/>
    <w:rsid w:val="000A502B"/>
    <w:rsid w:val="000A6204"/>
    <w:rsid w:val="000A7BAF"/>
    <w:rsid w:val="000B1577"/>
    <w:rsid w:val="0013432B"/>
    <w:rsid w:val="00135057"/>
    <w:rsid w:val="001732FC"/>
    <w:rsid w:val="001748DB"/>
    <w:rsid w:val="00174D4C"/>
    <w:rsid w:val="00181F4B"/>
    <w:rsid w:val="0019235F"/>
    <w:rsid w:val="001A1117"/>
    <w:rsid w:val="001C79D2"/>
    <w:rsid w:val="001F4FE1"/>
    <w:rsid w:val="002002BB"/>
    <w:rsid w:val="0020410B"/>
    <w:rsid w:val="0021743F"/>
    <w:rsid w:val="00222488"/>
    <w:rsid w:val="00246660"/>
    <w:rsid w:val="00252662"/>
    <w:rsid w:val="00263061"/>
    <w:rsid w:val="002B02A7"/>
    <w:rsid w:val="002B29B6"/>
    <w:rsid w:val="002C5438"/>
    <w:rsid w:val="002D3EB9"/>
    <w:rsid w:val="002E1B67"/>
    <w:rsid w:val="00311E55"/>
    <w:rsid w:val="00340819"/>
    <w:rsid w:val="00341088"/>
    <w:rsid w:val="003528FA"/>
    <w:rsid w:val="00363206"/>
    <w:rsid w:val="00370AB7"/>
    <w:rsid w:val="00386BD2"/>
    <w:rsid w:val="003935CC"/>
    <w:rsid w:val="003B110C"/>
    <w:rsid w:val="003B3A89"/>
    <w:rsid w:val="003D2B9E"/>
    <w:rsid w:val="003D2D02"/>
    <w:rsid w:val="003E06B1"/>
    <w:rsid w:val="003E494F"/>
    <w:rsid w:val="003E774E"/>
    <w:rsid w:val="00411D9C"/>
    <w:rsid w:val="00413589"/>
    <w:rsid w:val="00425B3F"/>
    <w:rsid w:val="00430AD0"/>
    <w:rsid w:val="004332CA"/>
    <w:rsid w:val="00434623"/>
    <w:rsid w:val="00436D24"/>
    <w:rsid w:val="004418A5"/>
    <w:rsid w:val="00451439"/>
    <w:rsid w:val="00456C83"/>
    <w:rsid w:val="00461DCB"/>
    <w:rsid w:val="004625E9"/>
    <w:rsid w:val="0047777D"/>
    <w:rsid w:val="00490AE2"/>
    <w:rsid w:val="00495A0E"/>
    <w:rsid w:val="004F7F42"/>
    <w:rsid w:val="005058F7"/>
    <w:rsid w:val="005141BA"/>
    <w:rsid w:val="00522019"/>
    <w:rsid w:val="00532D9F"/>
    <w:rsid w:val="00540296"/>
    <w:rsid w:val="005641FB"/>
    <w:rsid w:val="00571D66"/>
    <w:rsid w:val="00580236"/>
    <w:rsid w:val="00584232"/>
    <w:rsid w:val="005B5451"/>
    <w:rsid w:val="005E77D6"/>
    <w:rsid w:val="005F2926"/>
    <w:rsid w:val="00610B32"/>
    <w:rsid w:val="006300E5"/>
    <w:rsid w:val="00637292"/>
    <w:rsid w:val="00651E94"/>
    <w:rsid w:val="006521E3"/>
    <w:rsid w:val="00661A5B"/>
    <w:rsid w:val="0067242F"/>
    <w:rsid w:val="0068693C"/>
    <w:rsid w:val="006A27CA"/>
    <w:rsid w:val="006F011D"/>
    <w:rsid w:val="006F3379"/>
    <w:rsid w:val="007048C7"/>
    <w:rsid w:val="007227A5"/>
    <w:rsid w:val="007240BA"/>
    <w:rsid w:val="00727692"/>
    <w:rsid w:val="007378CF"/>
    <w:rsid w:val="00742CE7"/>
    <w:rsid w:val="00744AA7"/>
    <w:rsid w:val="00753E94"/>
    <w:rsid w:val="00755577"/>
    <w:rsid w:val="007641D8"/>
    <w:rsid w:val="00775226"/>
    <w:rsid w:val="007874E1"/>
    <w:rsid w:val="007876D9"/>
    <w:rsid w:val="007B36A8"/>
    <w:rsid w:val="007C16D0"/>
    <w:rsid w:val="007C2900"/>
    <w:rsid w:val="007F1A64"/>
    <w:rsid w:val="00811084"/>
    <w:rsid w:val="00863BBD"/>
    <w:rsid w:val="00873277"/>
    <w:rsid w:val="00885BF0"/>
    <w:rsid w:val="00885D25"/>
    <w:rsid w:val="008A5CCA"/>
    <w:rsid w:val="008B1281"/>
    <w:rsid w:val="008B44E0"/>
    <w:rsid w:val="008E6F6F"/>
    <w:rsid w:val="008E7F47"/>
    <w:rsid w:val="008F17AC"/>
    <w:rsid w:val="008F21CA"/>
    <w:rsid w:val="008F2922"/>
    <w:rsid w:val="00945E16"/>
    <w:rsid w:val="0095549A"/>
    <w:rsid w:val="00955C3C"/>
    <w:rsid w:val="009618B4"/>
    <w:rsid w:val="00961BDF"/>
    <w:rsid w:val="00962DF1"/>
    <w:rsid w:val="009722AD"/>
    <w:rsid w:val="009741F5"/>
    <w:rsid w:val="00983F3B"/>
    <w:rsid w:val="009A2523"/>
    <w:rsid w:val="009A5EF6"/>
    <w:rsid w:val="009B242B"/>
    <w:rsid w:val="009C2FFA"/>
    <w:rsid w:val="009E1B11"/>
    <w:rsid w:val="009F1481"/>
    <w:rsid w:val="009F23F1"/>
    <w:rsid w:val="009F4C7C"/>
    <w:rsid w:val="00A1276F"/>
    <w:rsid w:val="00A445AD"/>
    <w:rsid w:val="00A65167"/>
    <w:rsid w:val="00A71336"/>
    <w:rsid w:val="00A9598C"/>
    <w:rsid w:val="00AC3A5F"/>
    <w:rsid w:val="00AE4E40"/>
    <w:rsid w:val="00AF49EE"/>
    <w:rsid w:val="00B00DE6"/>
    <w:rsid w:val="00B47004"/>
    <w:rsid w:val="00B50849"/>
    <w:rsid w:val="00B6559D"/>
    <w:rsid w:val="00BB3CB6"/>
    <w:rsid w:val="00BC141E"/>
    <w:rsid w:val="00BC69F0"/>
    <w:rsid w:val="00BD09C5"/>
    <w:rsid w:val="00BF3A6A"/>
    <w:rsid w:val="00C000A1"/>
    <w:rsid w:val="00C15E11"/>
    <w:rsid w:val="00C31914"/>
    <w:rsid w:val="00C40E23"/>
    <w:rsid w:val="00C50961"/>
    <w:rsid w:val="00C612A3"/>
    <w:rsid w:val="00C87006"/>
    <w:rsid w:val="00C91B56"/>
    <w:rsid w:val="00C94AD1"/>
    <w:rsid w:val="00CA4D53"/>
    <w:rsid w:val="00CC3CEF"/>
    <w:rsid w:val="00CC5433"/>
    <w:rsid w:val="00CD200E"/>
    <w:rsid w:val="00CF39BD"/>
    <w:rsid w:val="00D00D3C"/>
    <w:rsid w:val="00D0189B"/>
    <w:rsid w:val="00D03978"/>
    <w:rsid w:val="00D04D46"/>
    <w:rsid w:val="00D227DA"/>
    <w:rsid w:val="00D311F1"/>
    <w:rsid w:val="00D44DEE"/>
    <w:rsid w:val="00D525D8"/>
    <w:rsid w:val="00D736C5"/>
    <w:rsid w:val="00D85EBE"/>
    <w:rsid w:val="00DA53AD"/>
    <w:rsid w:val="00DC44E8"/>
    <w:rsid w:val="00DF6C92"/>
    <w:rsid w:val="00E32040"/>
    <w:rsid w:val="00E610AC"/>
    <w:rsid w:val="00E81F82"/>
    <w:rsid w:val="00E94EFA"/>
    <w:rsid w:val="00EB4409"/>
    <w:rsid w:val="00EB7E7B"/>
    <w:rsid w:val="00EC1E28"/>
    <w:rsid w:val="00EC6BE0"/>
    <w:rsid w:val="00ED50F3"/>
    <w:rsid w:val="00F07165"/>
    <w:rsid w:val="00F124CD"/>
    <w:rsid w:val="00F233A1"/>
    <w:rsid w:val="00F3520C"/>
    <w:rsid w:val="00F40A0B"/>
    <w:rsid w:val="00F519D7"/>
    <w:rsid w:val="00F56B81"/>
    <w:rsid w:val="00F572D8"/>
    <w:rsid w:val="00F64181"/>
    <w:rsid w:val="00F67BE5"/>
    <w:rsid w:val="00F86BD1"/>
    <w:rsid w:val="00FB6EB4"/>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D86111-D5F6-4942-BAAF-4226640CB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0"/>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0"/>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0"/>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25B3F"/>
    <w:rPr>
      <w:rFonts w:ascii="Times New Roman" w:eastAsia="黑体" w:hAnsi="Times New Roman"/>
      <w:bCs/>
      <w:kern w:val="44"/>
      <w:sz w:val="32"/>
      <w:szCs w:val="44"/>
    </w:rPr>
  </w:style>
  <w:style w:type="character" w:customStyle="1" w:styleId="20">
    <w:name w:val="标题 2 字符"/>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a4"/>
    <w:uiPriority w:val="10"/>
    <w:qFormat/>
    <w:rsid w:val="000B1577"/>
    <w:pPr>
      <w:ind w:firstLineChars="0" w:firstLine="0"/>
      <w:jc w:val="center"/>
      <w:outlineLvl w:val="0"/>
    </w:pPr>
    <w:rPr>
      <w:rFonts w:eastAsia="方正小标宋简体" w:cstheme="majorBidi"/>
      <w:bCs/>
      <w:sz w:val="44"/>
      <w:szCs w:val="32"/>
    </w:rPr>
  </w:style>
  <w:style w:type="character" w:customStyle="1" w:styleId="a4">
    <w:name w:val="标题 字符"/>
    <w:basedOn w:val="a0"/>
    <w:link w:val="a3"/>
    <w:uiPriority w:val="10"/>
    <w:rsid w:val="000B1577"/>
    <w:rPr>
      <w:rFonts w:ascii="Times New Roman" w:eastAsia="方正小标宋简体" w:hAnsi="Times New Roman" w:cstheme="majorBidi"/>
      <w:bCs/>
      <w:sz w:val="44"/>
      <w:szCs w:val="32"/>
    </w:rPr>
  </w:style>
  <w:style w:type="paragraph" w:styleId="a5">
    <w:name w:val="List Paragraph"/>
    <w:basedOn w:val="a"/>
    <w:uiPriority w:val="34"/>
    <w:qFormat/>
    <w:rsid w:val="00034716"/>
    <w:pPr>
      <w:ind w:firstLine="420"/>
    </w:pPr>
  </w:style>
  <w:style w:type="character" w:styleId="a6">
    <w:name w:val="annotation reference"/>
    <w:basedOn w:val="a0"/>
    <w:uiPriority w:val="99"/>
    <w:semiHidden/>
    <w:unhideWhenUsed/>
    <w:rsid w:val="00E32040"/>
    <w:rPr>
      <w:sz w:val="21"/>
      <w:szCs w:val="21"/>
    </w:rPr>
  </w:style>
  <w:style w:type="paragraph" w:styleId="a7">
    <w:name w:val="annotation text"/>
    <w:basedOn w:val="a"/>
    <w:link w:val="a8"/>
    <w:uiPriority w:val="99"/>
    <w:semiHidden/>
    <w:unhideWhenUsed/>
    <w:rsid w:val="00E32040"/>
    <w:pPr>
      <w:jc w:val="left"/>
    </w:pPr>
  </w:style>
  <w:style w:type="character" w:customStyle="1" w:styleId="a8">
    <w:name w:val="批注文字 字符"/>
    <w:basedOn w:val="a0"/>
    <w:link w:val="a7"/>
    <w:uiPriority w:val="99"/>
    <w:semiHidden/>
    <w:rsid w:val="00E32040"/>
    <w:rPr>
      <w:rFonts w:ascii="Times New Roman" w:eastAsia="仿宋" w:hAnsi="Times New Roman"/>
      <w:sz w:val="28"/>
    </w:rPr>
  </w:style>
  <w:style w:type="paragraph" w:styleId="a9">
    <w:name w:val="annotation subject"/>
    <w:basedOn w:val="a7"/>
    <w:next w:val="a7"/>
    <w:link w:val="aa"/>
    <w:uiPriority w:val="99"/>
    <w:semiHidden/>
    <w:unhideWhenUsed/>
    <w:rsid w:val="00E32040"/>
    <w:rPr>
      <w:b/>
      <w:bCs/>
    </w:rPr>
  </w:style>
  <w:style w:type="character" w:customStyle="1" w:styleId="aa">
    <w:name w:val="批注主题 字符"/>
    <w:basedOn w:val="a8"/>
    <w:link w:val="a9"/>
    <w:uiPriority w:val="99"/>
    <w:semiHidden/>
    <w:rsid w:val="00E32040"/>
    <w:rPr>
      <w:rFonts w:ascii="Times New Roman" w:eastAsia="仿宋" w:hAnsi="Times New Roman"/>
      <w:b/>
      <w:bCs/>
      <w:sz w:val="28"/>
    </w:rPr>
  </w:style>
  <w:style w:type="paragraph" w:styleId="ab">
    <w:name w:val="Balloon Text"/>
    <w:basedOn w:val="a"/>
    <w:link w:val="ac"/>
    <w:uiPriority w:val="99"/>
    <w:semiHidden/>
    <w:unhideWhenUsed/>
    <w:rsid w:val="00E32040"/>
    <w:pPr>
      <w:spacing w:line="240" w:lineRule="auto"/>
    </w:pPr>
    <w:rPr>
      <w:sz w:val="18"/>
      <w:szCs w:val="18"/>
    </w:rPr>
  </w:style>
  <w:style w:type="character" w:customStyle="1" w:styleId="ac">
    <w:name w:val="批注框文本 字符"/>
    <w:basedOn w:val="a0"/>
    <w:link w:val="ab"/>
    <w:uiPriority w:val="99"/>
    <w:semiHidden/>
    <w:rsid w:val="00E32040"/>
    <w:rPr>
      <w:rFonts w:ascii="Times New Roman" w:eastAsia="仿宋" w:hAnsi="Times New Roman"/>
      <w:sz w:val="18"/>
      <w:szCs w:val="18"/>
    </w:rPr>
  </w:style>
  <w:style w:type="character" w:customStyle="1" w:styleId="30">
    <w:name w:val="标题 3 字符"/>
    <w:basedOn w:val="a0"/>
    <w:link w:val="3"/>
    <w:uiPriority w:val="9"/>
    <w:rsid w:val="00C40E23"/>
    <w:rPr>
      <w:rFonts w:ascii="Times New Roman" w:eastAsia="仿宋" w:hAnsi="Times New Roman"/>
      <w:bCs/>
      <w:sz w:val="32"/>
      <w:szCs w:val="32"/>
    </w:rPr>
  </w:style>
  <w:style w:type="paragraph" w:styleId="ad">
    <w:name w:val="Date"/>
    <w:basedOn w:val="a"/>
    <w:next w:val="a"/>
    <w:link w:val="ae"/>
    <w:uiPriority w:val="99"/>
    <w:semiHidden/>
    <w:unhideWhenUsed/>
    <w:rsid w:val="006A27CA"/>
    <w:pPr>
      <w:ind w:leftChars="2500" w:left="100"/>
    </w:pPr>
  </w:style>
  <w:style w:type="character" w:customStyle="1" w:styleId="ae">
    <w:name w:val="日期 字符"/>
    <w:basedOn w:val="a0"/>
    <w:link w:val="ad"/>
    <w:uiPriority w:val="99"/>
    <w:semiHidden/>
    <w:rsid w:val="006A27CA"/>
    <w:rPr>
      <w:rFonts w:ascii="Times New Roman" w:eastAsia="仿宋" w:hAnsi="Times New Roman"/>
      <w:sz w:val="28"/>
    </w:rPr>
  </w:style>
  <w:style w:type="paragraph" w:styleId="af">
    <w:name w:val="header"/>
    <w:basedOn w:val="a"/>
    <w:link w:val="af0"/>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0A6204"/>
    <w:rPr>
      <w:rFonts w:ascii="Times New Roman" w:eastAsia="仿宋" w:hAnsi="Times New Roman"/>
      <w:sz w:val="18"/>
      <w:szCs w:val="18"/>
    </w:rPr>
  </w:style>
  <w:style w:type="paragraph" w:styleId="af1">
    <w:name w:val="footer"/>
    <w:basedOn w:val="a"/>
    <w:link w:val="af2"/>
    <w:uiPriority w:val="99"/>
    <w:unhideWhenUsed/>
    <w:rsid w:val="000A6204"/>
    <w:pPr>
      <w:tabs>
        <w:tab w:val="center" w:pos="4153"/>
        <w:tab w:val="right" w:pos="8306"/>
      </w:tabs>
      <w:snapToGrid w:val="0"/>
      <w:spacing w:line="240" w:lineRule="auto"/>
      <w:jc w:val="left"/>
    </w:pPr>
    <w:rPr>
      <w:sz w:val="18"/>
      <w:szCs w:val="18"/>
    </w:rPr>
  </w:style>
  <w:style w:type="character" w:customStyle="1" w:styleId="af2">
    <w:name w:val="页脚 字符"/>
    <w:basedOn w:val="a0"/>
    <w:link w:val="af1"/>
    <w:uiPriority w:val="99"/>
    <w:rsid w:val="000A6204"/>
    <w:rPr>
      <w:rFonts w:ascii="Times New Roman" w:eastAsia="仿宋" w:hAnsi="Times New Roman"/>
      <w:sz w:val="18"/>
      <w:szCs w:val="18"/>
    </w:rPr>
  </w:style>
  <w:style w:type="paragraph" w:styleId="11">
    <w:name w:val="toc 1"/>
    <w:basedOn w:val="a"/>
    <w:next w:val="a"/>
    <w:autoRedefine/>
    <w:uiPriority w:val="39"/>
    <w:unhideWhenUsed/>
    <w:rsid w:val="001F4FE1"/>
    <w:pPr>
      <w:tabs>
        <w:tab w:val="right" w:leader="dot" w:pos="8296"/>
      </w:tabs>
      <w:spacing w:before="120" w:after="120"/>
      <w:ind w:firstLine="482"/>
      <w:jc w:val="left"/>
    </w:pPr>
    <w:rPr>
      <w:rFonts w:asciiTheme="minorEastAsia" w:eastAsiaTheme="minorEastAsia" w:hAnsiTheme="minorEastAsia"/>
      <w:b/>
      <w:caps/>
      <w:noProof/>
      <w:sz w:val="24"/>
      <w:szCs w:val="24"/>
    </w:rPr>
  </w:style>
  <w:style w:type="paragraph" w:styleId="21">
    <w:name w:val="toc 2"/>
    <w:basedOn w:val="a"/>
    <w:next w:val="a"/>
    <w:autoRedefine/>
    <w:uiPriority w:val="39"/>
    <w:unhideWhenUsed/>
    <w:rsid w:val="00C50961"/>
    <w:pPr>
      <w:ind w:left="280"/>
      <w:jc w:val="left"/>
    </w:pPr>
    <w:rPr>
      <w:rFonts w:asciiTheme="minorHAnsi" w:hAnsiTheme="minorHAnsi"/>
      <w:smallCaps/>
      <w:sz w:val="20"/>
      <w:szCs w:val="20"/>
    </w:rPr>
  </w:style>
  <w:style w:type="paragraph" w:styleId="31">
    <w:name w:val="toc 3"/>
    <w:basedOn w:val="a"/>
    <w:next w:val="a"/>
    <w:autoRedefine/>
    <w:uiPriority w:val="39"/>
    <w:unhideWhenUsed/>
    <w:rsid w:val="00C50961"/>
    <w:pPr>
      <w:ind w:left="560"/>
      <w:jc w:val="left"/>
    </w:pPr>
    <w:rPr>
      <w:rFonts w:asciiTheme="minorHAnsi" w:hAnsiTheme="minorHAnsi"/>
      <w:i/>
      <w:iCs/>
      <w:sz w:val="20"/>
      <w:szCs w:val="20"/>
    </w:rPr>
  </w:style>
  <w:style w:type="character" w:styleId="af3">
    <w:name w:val="Hyperlink"/>
    <w:basedOn w:val="a0"/>
    <w:uiPriority w:val="99"/>
    <w:unhideWhenUsed/>
    <w:rsid w:val="00C50961"/>
    <w:rPr>
      <w:color w:val="0563C1" w:themeColor="hyperlink"/>
      <w:u w:val="single"/>
    </w:rPr>
  </w:style>
  <w:style w:type="paragraph" w:styleId="4">
    <w:name w:val="toc 4"/>
    <w:basedOn w:val="a"/>
    <w:next w:val="a"/>
    <w:autoRedefine/>
    <w:uiPriority w:val="39"/>
    <w:unhideWhenUsed/>
    <w:rsid w:val="00D227DA"/>
    <w:pPr>
      <w:ind w:left="840"/>
      <w:jc w:val="left"/>
    </w:pPr>
    <w:rPr>
      <w:rFonts w:asciiTheme="minorHAnsi" w:hAnsiTheme="minorHAnsi"/>
      <w:sz w:val="18"/>
      <w:szCs w:val="18"/>
    </w:rPr>
  </w:style>
  <w:style w:type="paragraph" w:styleId="5">
    <w:name w:val="toc 5"/>
    <w:basedOn w:val="a"/>
    <w:next w:val="a"/>
    <w:autoRedefine/>
    <w:uiPriority w:val="39"/>
    <w:unhideWhenUsed/>
    <w:rsid w:val="00D227DA"/>
    <w:pPr>
      <w:ind w:left="1120"/>
      <w:jc w:val="left"/>
    </w:pPr>
    <w:rPr>
      <w:rFonts w:asciiTheme="minorHAnsi" w:hAnsiTheme="minorHAnsi"/>
      <w:sz w:val="18"/>
      <w:szCs w:val="18"/>
    </w:rPr>
  </w:style>
  <w:style w:type="paragraph" w:styleId="6">
    <w:name w:val="toc 6"/>
    <w:basedOn w:val="a"/>
    <w:next w:val="a"/>
    <w:autoRedefine/>
    <w:uiPriority w:val="39"/>
    <w:unhideWhenUsed/>
    <w:rsid w:val="00D227DA"/>
    <w:pPr>
      <w:ind w:left="1400"/>
      <w:jc w:val="left"/>
    </w:pPr>
    <w:rPr>
      <w:rFonts w:asciiTheme="minorHAnsi" w:hAnsiTheme="minorHAnsi"/>
      <w:sz w:val="18"/>
      <w:szCs w:val="18"/>
    </w:rPr>
  </w:style>
  <w:style w:type="paragraph" w:styleId="7">
    <w:name w:val="toc 7"/>
    <w:basedOn w:val="a"/>
    <w:next w:val="a"/>
    <w:autoRedefine/>
    <w:uiPriority w:val="39"/>
    <w:unhideWhenUsed/>
    <w:rsid w:val="00D227DA"/>
    <w:pPr>
      <w:ind w:left="1680"/>
      <w:jc w:val="left"/>
    </w:pPr>
    <w:rPr>
      <w:rFonts w:asciiTheme="minorHAnsi" w:hAnsiTheme="minorHAnsi"/>
      <w:sz w:val="18"/>
      <w:szCs w:val="18"/>
    </w:rPr>
  </w:style>
  <w:style w:type="paragraph" w:styleId="8">
    <w:name w:val="toc 8"/>
    <w:basedOn w:val="a"/>
    <w:next w:val="a"/>
    <w:autoRedefine/>
    <w:uiPriority w:val="39"/>
    <w:unhideWhenUsed/>
    <w:rsid w:val="00D227DA"/>
    <w:pPr>
      <w:ind w:left="1960"/>
      <w:jc w:val="left"/>
    </w:pPr>
    <w:rPr>
      <w:rFonts w:asciiTheme="minorHAnsi" w:hAnsiTheme="minorHAnsi"/>
      <w:sz w:val="18"/>
      <w:szCs w:val="18"/>
    </w:rPr>
  </w:style>
  <w:style w:type="paragraph" w:styleId="9">
    <w:name w:val="toc 9"/>
    <w:basedOn w:val="a"/>
    <w:next w:val="a"/>
    <w:autoRedefine/>
    <w:uiPriority w:val="39"/>
    <w:unhideWhenUsed/>
    <w:rsid w:val="00D227DA"/>
    <w:pPr>
      <w:ind w:left="2240"/>
      <w:jc w:val="left"/>
    </w:pPr>
    <w:rPr>
      <w:rFonts w:asciiTheme="minorHAnsi" w:hAnsiTheme="minorHAnsi"/>
      <w:sz w:val="18"/>
      <w:szCs w:val="18"/>
    </w:rPr>
  </w:style>
  <w:style w:type="paragraph" w:styleId="TOC">
    <w:name w:val="TOC Heading"/>
    <w:basedOn w:val="1"/>
    <w:next w:val="a"/>
    <w:uiPriority w:val="39"/>
    <w:unhideWhenUsed/>
    <w:qFormat/>
    <w:rsid w:val="00D227DA"/>
    <w:pPr>
      <w:widowControl/>
      <w:spacing w:before="240" w:line="259" w:lineRule="auto"/>
      <w:jc w:val="left"/>
      <w:outlineLvl w:val="9"/>
    </w:pPr>
    <w:rPr>
      <w:rFonts w:asciiTheme="majorHAnsi" w:eastAsiaTheme="majorEastAsia" w:hAnsiTheme="majorHAnsi" w:cstheme="majorBidi"/>
      <w:bCs w:val="0"/>
      <w:color w:val="2E74B5" w:themeColor="accent1" w:themeShade="BF"/>
      <w:kern w:val="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11111.vsdx"/><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yperlink" Target="mailto:wzapplica@mail.sysu.edu.cn"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71"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55655-9A4A-49A3-A8F9-7EE0F3992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1236</Words>
  <Characters>7048</Characters>
  <Application>Microsoft Office Word</Application>
  <DocSecurity>0</DocSecurity>
  <Lines>58</Lines>
  <Paragraphs>16</Paragraphs>
  <ScaleCrop>false</ScaleCrop>
  <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陈 晖</cp:lastModifiedBy>
  <cp:revision>2</cp:revision>
  <dcterms:created xsi:type="dcterms:W3CDTF">2020-11-05T00:53:00Z</dcterms:created>
  <dcterms:modified xsi:type="dcterms:W3CDTF">2020-11-05T00:53:00Z</dcterms:modified>
</cp:coreProperties>
</file>