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377CC" w:rsidRPr="00E965DE" w:rsidP="00732C4A" w14:paraId="397A9414" w14:textId="77777777">
      <w:pPr>
        <w:snapToGrid w:val="0"/>
        <w:spacing w:line="300" w:lineRule="auto"/>
        <w:ind w:right="-58"/>
        <w:jc w:val="center"/>
        <w:rPr>
          <w:rFonts w:ascii="微软雅黑" w:eastAsia="微软雅黑" w:hAnsi="微软雅黑" w:cs="Times New Roman"/>
          <w:kern w:val="0"/>
          <w:sz w:val="44"/>
          <w:szCs w:val="44"/>
        </w:rPr>
      </w:pPr>
      <w:r w:rsidRPr="00E965DE">
        <w:rPr>
          <w:rFonts w:ascii="微软雅黑" w:eastAsia="微软雅黑" w:hAnsi="微软雅黑" w:cs="Times New Roman" w:hint="eastAsia"/>
          <w:kern w:val="0"/>
          <w:sz w:val="44"/>
          <w:szCs w:val="44"/>
        </w:rPr>
        <w:t>中山大学</w:t>
      </w:r>
      <w:r w:rsidRPr="00E965DE" w:rsidR="00D1054D">
        <w:rPr>
          <w:rFonts w:ascii="微软雅黑" w:eastAsia="微软雅黑" w:hAnsi="微软雅黑" w:cs="Times New Roman" w:hint="eastAsia"/>
          <w:kern w:val="0"/>
          <w:sz w:val="44"/>
          <w:szCs w:val="44"/>
        </w:rPr>
        <w:t>实验</w:t>
      </w:r>
      <w:r w:rsidRPr="00E965DE" w:rsidR="00D1054D">
        <w:rPr>
          <w:rFonts w:ascii="微软雅黑" w:eastAsia="微软雅黑" w:hAnsi="微软雅黑" w:cs="Times New Roman"/>
          <w:kern w:val="0"/>
          <w:sz w:val="44"/>
          <w:szCs w:val="44"/>
        </w:rPr>
        <w:t>动物中心</w:t>
      </w:r>
    </w:p>
    <w:p w:rsidR="002377CC" w:rsidRPr="00E965DE" w:rsidP="002377CC" w14:paraId="2E8FA666" w14:textId="77777777">
      <w:pPr>
        <w:snapToGrid w:val="0"/>
        <w:spacing w:line="300" w:lineRule="auto"/>
        <w:ind w:right="-58"/>
        <w:jc w:val="center"/>
        <w:rPr>
          <w:rFonts w:ascii="微软雅黑" w:eastAsia="微软雅黑" w:hAnsi="微软雅黑" w:cs="Times New Roman"/>
          <w:b/>
          <w:kern w:val="0"/>
          <w:sz w:val="44"/>
          <w:szCs w:val="44"/>
        </w:rPr>
      </w:pPr>
      <w:r w:rsidRPr="00E965DE">
        <w:rPr>
          <w:rFonts w:ascii="微软雅黑" w:eastAsia="微软雅黑" w:hAnsi="微软雅黑" w:cs="Times New Roman" w:hint="eastAsia"/>
          <w:b/>
          <w:kern w:val="0"/>
          <w:sz w:val="44"/>
          <w:szCs w:val="44"/>
        </w:rPr>
        <w:t>工勤</w:t>
      </w:r>
      <w:r w:rsidRPr="00E965DE" w:rsidR="00AC0DF9">
        <w:rPr>
          <w:rFonts w:ascii="微软雅黑" w:eastAsia="微软雅黑" w:hAnsi="微软雅黑" w:cs="Times New Roman" w:hint="eastAsia"/>
          <w:b/>
          <w:kern w:val="0"/>
          <w:sz w:val="44"/>
          <w:szCs w:val="44"/>
        </w:rPr>
        <w:t>服务</w:t>
      </w:r>
      <w:r w:rsidRPr="00E965DE">
        <w:rPr>
          <w:rFonts w:ascii="微软雅黑" w:eastAsia="微软雅黑" w:hAnsi="微软雅黑" w:cs="Times New Roman" w:hint="eastAsia"/>
          <w:b/>
          <w:kern w:val="0"/>
          <w:sz w:val="44"/>
          <w:szCs w:val="44"/>
        </w:rPr>
        <w:t>岗</w:t>
      </w:r>
      <w:r w:rsidRPr="00E965DE" w:rsidR="00D1054D">
        <w:rPr>
          <w:rFonts w:ascii="微软雅黑" w:eastAsia="微软雅黑" w:hAnsi="微软雅黑" w:cs="Times New Roman" w:hint="eastAsia"/>
          <w:b/>
          <w:kern w:val="0"/>
          <w:sz w:val="44"/>
          <w:szCs w:val="44"/>
        </w:rPr>
        <w:t>人员</w:t>
      </w:r>
      <w:r w:rsidRPr="00E965DE" w:rsidR="00726B3E">
        <w:rPr>
          <w:rFonts w:ascii="微软雅黑" w:eastAsia="微软雅黑" w:hAnsi="微软雅黑" w:cs="Times New Roman" w:hint="eastAsia"/>
          <w:b/>
          <w:kern w:val="0"/>
          <w:sz w:val="44"/>
          <w:szCs w:val="44"/>
        </w:rPr>
        <w:t>工作效率奖励</w:t>
      </w:r>
      <w:r w:rsidRPr="00E965DE" w:rsidR="00946D66">
        <w:rPr>
          <w:rFonts w:ascii="微软雅黑" w:eastAsia="微软雅黑" w:hAnsi="微软雅黑" w:cs="Times New Roman" w:hint="eastAsia"/>
          <w:b/>
          <w:kern w:val="0"/>
          <w:sz w:val="44"/>
          <w:szCs w:val="44"/>
        </w:rPr>
        <w:t>方案</w:t>
      </w:r>
    </w:p>
    <w:p w:rsidR="005A3F9C" w:rsidRPr="004D66FB" w14:paraId="13D42085" w14:textId="77777777">
      <w:pPr>
        <w:snapToGrid w:val="0"/>
        <w:spacing w:line="300" w:lineRule="auto"/>
        <w:ind w:right="48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1657F" w:rsidRPr="00E965DE" w:rsidP="006D1C3B" w14:paraId="4BF03E45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/>
          <w:sz w:val="32"/>
          <w:szCs w:val="32"/>
        </w:rPr>
        <w:t>为进一步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规范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实验动物中心（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以下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简称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管理，调动一线工人的工作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积极性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，提</w:t>
      </w:r>
      <w:r w:rsidRPr="00E965DE" w:rsidR="00EE7B10">
        <w:rPr>
          <w:rFonts w:ascii="Times New Roman" w:eastAsia="仿宋_GB2312" w:hAnsi="Times New Roman" w:cs="Times New Roman"/>
          <w:sz w:val="32"/>
          <w:szCs w:val="32"/>
        </w:rPr>
        <w:t>升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设施的使用效率，在资源有限的情况下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最大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公共服务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效能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中心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F4227B">
        <w:rPr>
          <w:rFonts w:ascii="Times New Roman" w:eastAsia="仿宋_GB2312" w:hAnsi="Times New Roman" w:cs="Times New Roman" w:hint="eastAsia"/>
          <w:sz w:val="32"/>
          <w:szCs w:val="32"/>
        </w:rPr>
        <w:t>例会</w:t>
      </w:r>
      <w:r w:rsidRPr="00E965DE" w:rsidR="00F4227B">
        <w:rPr>
          <w:rFonts w:ascii="Times New Roman" w:eastAsia="仿宋_GB2312" w:hAnsi="Times New Roman" w:cs="Times New Roman"/>
          <w:sz w:val="32"/>
          <w:szCs w:val="32"/>
        </w:rPr>
        <w:t>讨论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拟实行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工勤服务岗人员</w:t>
      </w:r>
      <w:r w:rsidRPr="00E965DE" w:rsidR="00726B3E">
        <w:rPr>
          <w:rFonts w:ascii="Times New Roman" w:eastAsia="仿宋_GB2312" w:hAnsi="Times New Roman" w:cs="Times New Roman" w:hint="eastAsia"/>
          <w:sz w:val="32"/>
          <w:szCs w:val="32"/>
        </w:rPr>
        <w:t>工作效率</w:t>
      </w:r>
      <w:r w:rsidRPr="00E965DE" w:rsidR="00F4227B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制度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，方案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具体内容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如下：</w:t>
      </w:r>
    </w:p>
    <w:p w:rsidR="00B1657F" w:rsidRPr="00E965DE" w:rsidP="00F4227B" w14:paraId="5A91C07F" w14:textId="77777777">
      <w:pPr>
        <w:pStyle w:val="ListParagraph"/>
        <w:numPr>
          <w:ilvl w:val="0"/>
          <w:numId w:val="12"/>
        </w:numPr>
        <w:ind w:firstLineChars="0"/>
        <w:rPr>
          <w:rFonts w:ascii="微软雅黑" w:eastAsia="微软雅黑" w:hAnsi="微软雅黑" w:cs="Times New Roman"/>
          <w:b/>
          <w:sz w:val="32"/>
          <w:szCs w:val="32"/>
        </w:rPr>
      </w:pPr>
      <w:r w:rsidRPr="00E965DE">
        <w:rPr>
          <w:rFonts w:ascii="微软雅黑" w:eastAsia="微软雅黑" w:hAnsi="微软雅黑" w:cs="Times New Roman" w:hint="eastAsia"/>
          <w:b/>
          <w:sz w:val="32"/>
          <w:szCs w:val="32"/>
        </w:rPr>
        <w:t>指导</w:t>
      </w:r>
      <w:r w:rsidRPr="00E965DE">
        <w:rPr>
          <w:rFonts w:ascii="微软雅黑" w:eastAsia="微软雅黑" w:hAnsi="微软雅黑" w:cs="Times New Roman"/>
          <w:b/>
          <w:sz w:val="32"/>
          <w:szCs w:val="32"/>
        </w:rPr>
        <w:t>思想</w:t>
      </w:r>
    </w:p>
    <w:p w:rsidR="00F4227B" w:rsidRPr="00E965DE" w:rsidP="00294431" w14:paraId="2492A367" w14:textId="77777777">
      <w:pPr>
        <w:pStyle w:val="ListParagraph"/>
        <w:numPr>
          <w:ilvl w:val="0"/>
          <w:numId w:val="16"/>
        </w:numPr>
        <w:ind w:left="0" w:firstLine="640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稳步、有序推进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，本次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只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在部分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工勤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服务岗位人员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中实施</w:t>
      </w:r>
      <w:r w:rsidRPr="00E965DE" w:rsidR="00726B3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726B3E">
        <w:rPr>
          <w:rFonts w:ascii="Times New Roman" w:eastAsia="仿宋_GB2312" w:hAnsi="Times New Roman" w:cs="Times New Roman"/>
          <w:sz w:val="32"/>
          <w:szCs w:val="32"/>
        </w:rPr>
        <w:t>效率奖励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。根据</w:t>
      </w:r>
      <w:r w:rsidRPr="00E965DE" w:rsidR="00534DA4">
        <w:rPr>
          <w:rFonts w:ascii="Times New Roman" w:eastAsia="仿宋_GB2312" w:hAnsi="Times New Roman" w:cs="Times New Roman"/>
          <w:sz w:val="32"/>
          <w:szCs w:val="32"/>
        </w:rPr>
        <w:t>实施效果</w:t>
      </w:r>
      <w:r w:rsidRPr="00E965DE" w:rsidR="00534DA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完善相关制度</w:t>
      </w:r>
      <w:r w:rsidRPr="00E965DE" w:rsidR="00BB7027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 w:rsidR="00BB7027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 w:rsidR="00BB7027">
        <w:rPr>
          <w:rFonts w:ascii="Times New Roman" w:eastAsia="仿宋_GB2312" w:hAnsi="Times New Roman" w:cs="Times New Roman"/>
          <w:sz w:val="32"/>
          <w:szCs w:val="32"/>
        </w:rPr>
        <w:t>将</w:t>
      </w:r>
      <w:r w:rsidRPr="00E965DE" w:rsidR="00BB7027">
        <w:rPr>
          <w:rFonts w:ascii="Times New Roman" w:eastAsia="仿宋_GB2312" w:hAnsi="Times New Roman" w:cs="Times New Roman" w:hint="eastAsia"/>
          <w:sz w:val="32"/>
          <w:szCs w:val="32"/>
        </w:rPr>
        <w:t>逐步针对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不同</w:t>
      </w:r>
      <w:r w:rsidRPr="00E965DE" w:rsidR="00E94B84">
        <w:rPr>
          <w:rFonts w:ascii="Times New Roman" w:eastAsia="仿宋_GB2312" w:hAnsi="Times New Roman" w:cs="Times New Roman" w:hint="eastAsia"/>
          <w:sz w:val="32"/>
          <w:szCs w:val="32"/>
        </w:rPr>
        <w:t>岗位的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工作人员</w:t>
      </w:r>
      <w:r w:rsidRPr="00E965DE" w:rsidR="00187F25">
        <w:rPr>
          <w:rFonts w:ascii="Times New Roman" w:eastAsia="仿宋_GB2312" w:hAnsi="Times New Roman" w:cs="Times New Roman" w:hint="eastAsia"/>
          <w:sz w:val="32"/>
          <w:szCs w:val="32"/>
        </w:rPr>
        <w:t>执行</w:t>
      </w:r>
      <w:r w:rsidRPr="00E965DE" w:rsidR="00726B3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726B3E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 w:rsidR="00187F25">
        <w:rPr>
          <w:rFonts w:ascii="Times New Roman" w:eastAsia="仿宋_GB2312" w:hAnsi="Times New Roman" w:cs="Times New Roman" w:hint="eastAsia"/>
          <w:sz w:val="32"/>
          <w:szCs w:val="32"/>
        </w:rPr>
        <w:t>制度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34DA4" w:rsidRPr="00E965DE" w:rsidP="00294431" w14:paraId="28936309" w14:textId="77777777">
      <w:pPr>
        <w:pStyle w:val="ListParagraph"/>
        <w:numPr>
          <w:ilvl w:val="0"/>
          <w:numId w:val="16"/>
        </w:numPr>
        <w:ind w:left="0" w:firstLine="640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 w:rsidR="00B92D7F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  <w:r w:rsidRPr="00E965DE" w:rsidR="00B92D7F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E965DE" w:rsidR="00EF7AAC">
        <w:rPr>
          <w:rFonts w:ascii="Times New Roman" w:eastAsia="仿宋_GB2312" w:hAnsi="Times New Roman" w:cs="Times New Roman" w:hint="eastAsia"/>
          <w:sz w:val="32"/>
          <w:szCs w:val="32"/>
        </w:rPr>
        <w:t>制订</w:t>
      </w:r>
      <w:r w:rsidRPr="00E965DE" w:rsidR="00EF7AAC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E965DE" w:rsidR="00B92D7F">
        <w:rPr>
          <w:rFonts w:ascii="Times New Roman" w:eastAsia="仿宋_GB2312" w:hAnsi="Times New Roman" w:cs="Times New Roman"/>
          <w:sz w:val="32"/>
          <w:szCs w:val="32"/>
        </w:rPr>
        <w:t>实施</w:t>
      </w:r>
      <w:r w:rsidRPr="00E965DE" w:rsidR="00EF7AAC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E965DE" w:rsidR="00624E03">
        <w:rPr>
          <w:rFonts w:ascii="Times New Roman" w:eastAsia="仿宋_GB2312" w:hAnsi="Times New Roman" w:cs="Times New Roman" w:hint="eastAsia"/>
          <w:sz w:val="32"/>
          <w:szCs w:val="32"/>
        </w:rPr>
        <w:t>严格</w:t>
      </w:r>
      <w:r w:rsidRPr="00E965DE" w:rsidR="00624E03">
        <w:rPr>
          <w:rFonts w:ascii="Times New Roman" w:eastAsia="仿宋_GB2312" w:hAnsi="Times New Roman" w:cs="Times New Roman"/>
          <w:sz w:val="32"/>
          <w:szCs w:val="32"/>
        </w:rPr>
        <w:t>遵守</w:t>
      </w:r>
      <w:r w:rsidRPr="00E965DE" w:rsidR="006919D9">
        <w:rPr>
          <w:rFonts w:ascii="Times New Roman" w:eastAsia="仿宋_GB2312" w:hAnsi="Times New Roman" w:cs="Times New Roman"/>
          <w:sz w:val="32"/>
          <w:szCs w:val="32"/>
        </w:rPr>
        <w:t>国家</w:t>
      </w:r>
      <w:r w:rsidRPr="00E965DE" w:rsidR="00EF7AAC">
        <w:rPr>
          <w:rFonts w:ascii="Times New Roman" w:eastAsia="仿宋_GB2312" w:hAnsi="Times New Roman" w:cs="Times New Roman" w:hint="eastAsia"/>
          <w:sz w:val="32"/>
          <w:szCs w:val="32"/>
        </w:rPr>
        <w:t>法规</w:t>
      </w:r>
      <w:r w:rsidRPr="00E965DE" w:rsidR="00B92D7F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E965DE" w:rsidR="00EF7AAC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E965DE" w:rsidR="00721A6E">
        <w:rPr>
          <w:rFonts w:ascii="Times New Roman" w:eastAsia="仿宋_GB2312" w:hAnsi="Times New Roman" w:cs="Times New Roman"/>
          <w:sz w:val="32"/>
          <w:szCs w:val="32"/>
        </w:rPr>
        <w:t>管理</w:t>
      </w:r>
      <w:r w:rsidRPr="00E965DE" w:rsidR="00EF7AAC">
        <w:rPr>
          <w:rFonts w:ascii="Times New Roman" w:eastAsia="仿宋_GB2312" w:hAnsi="Times New Roman" w:cs="Times New Roman" w:hint="eastAsia"/>
          <w:sz w:val="32"/>
          <w:szCs w:val="32"/>
        </w:rPr>
        <w:t>制度的相关</w:t>
      </w:r>
      <w:r w:rsidRPr="00E965DE" w:rsidR="00721A6E">
        <w:rPr>
          <w:rFonts w:ascii="Times New Roman" w:eastAsia="仿宋_GB2312" w:hAnsi="Times New Roman" w:cs="Times New Roman" w:hint="eastAsia"/>
          <w:sz w:val="32"/>
          <w:szCs w:val="32"/>
        </w:rPr>
        <w:t>规定</w:t>
      </w:r>
      <w:r w:rsidRPr="00E965DE" w:rsidR="00B92D7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E7B10" w:rsidRPr="00E965DE" w:rsidP="00294431" w14:paraId="394B2816" w14:textId="77777777">
      <w:pPr>
        <w:pStyle w:val="ListParagraph"/>
        <w:numPr>
          <w:ilvl w:val="0"/>
          <w:numId w:val="16"/>
        </w:numPr>
        <w:ind w:left="0" w:firstLine="640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 w:rsidR="006919D9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Pr="00E965DE" w:rsidR="006919D9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E965DE" w:rsidR="00624E03">
        <w:rPr>
          <w:rFonts w:ascii="Times New Roman" w:eastAsia="仿宋_GB2312" w:hAnsi="Times New Roman" w:cs="Times New Roman" w:hint="eastAsia"/>
          <w:sz w:val="32"/>
          <w:szCs w:val="32"/>
        </w:rPr>
        <w:t>现行</w:t>
      </w:r>
      <w:r w:rsidRPr="00E965DE" w:rsidR="006919D9">
        <w:rPr>
          <w:rFonts w:ascii="Times New Roman" w:eastAsia="仿宋_GB2312" w:hAnsi="Times New Roman" w:cs="Times New Roman"/>
          <w:sz w:val="32"/>
          <w:szCs w:val="32"/>
        </w:rPr>
        <w:t>薪酬</w:t>
      </w:r>
      <w:r w:rsidRPr="00E965DE" w:rsidR="006919D9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  <w:r w:rsidRPr="00E965DE" w:rsidR="00624E0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 w:rsidR="006919D9">
        <w:rPr>
          <w:rFonts w:ascii="Times New Roman" w:eastAsia="仿宋_GB2312" w:hAnsi="Times New Roman" w:cs="Times New Roman" w:hint="eastAsia"/>
          <w:sz w:val="32"/>
          <w:szCs w:val="32"/>
        </w:rPr>
        <w:t>基础上</w:t>
      </w:r>
      <w:r w:rsidRPr="00E965DE" w:rsidR="006919D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965DE" w:rsidR="006919D9">
        <w:rPr>
          <w:rFonts w:ascii="Times New Roman" w:eastAsia="仿宋_GB2312" w:hAnsi="Times New Roman" w:cs="Times New Roman" w:hint="eastAsia"/>
          <w:sz w:val="32"/>
          <w:szCs w:val="32"/>
        </w:rPr>
        <w:t>做</w:t>
      </w:r>
      <w:r w:rsidRPr="00E965DE" w:rsidR="006919D9">
        <w:rPr>
          <w:rFonts w:ascii="Times New Roman" w:eastAsia="仿宋_GB2312" w:hAnsi="Times New Roman" w:cs="Times New Roman"/>
          <w:sz w:val="32"/>
          <w:szCs w:val="32"/>
        </w:rPr>
        <w:t>加法</w:t>
      </w:r>
      <w:r w:rsidRPr="00E965DE" w:rsidR="006919D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，不影响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基本工资、绩效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工资的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发放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。在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每年中心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运行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经费中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效率奖励部分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单独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做预算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95AAA" w:rsidRPr="00E965DE" w:rsidP="00195AAA" w14:paraId="134DA957" w14:textId="77777777">
      <w:pPr>
        <w:pStyle w:val="ListParagraph"/>
        <w:numPr>
          <w:ilvl w:val="0"/>
          <w:numId w:val="16"/>
        </w:numPr>
        <w:ind w:left="0" w:firstLine="640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 w:rsidR="002F2534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 w:rsidR="00D67E39">
        <w:rPr>
          <w:rFonts w:ascii="Times New Roman" w:eastAsia="仿宋_GB2312" w:hAnsi="Times New Roman" w:cs="Times New Roman"/>
          <w:sz w:val="32"/>
          <w:szCs w:val="32"/>
        </w:rPr>
        <w:t>依据</w:t>
      </w:r>
      <w:r w:rsidRPr="00E965DE" w:rsidR="00EF7AAC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Pr="00E965DE" w:rsidR="002F2534">
        <w:rPr>
          <w:rFonts w:ascii="Times New Roman" w:eastAsia="仿宋_GB2312" w:hAnsi="Times New Roman" w:cs="Times New Roman"/>
          <w:sz w:val="32"/>
          <w:szCs w:val="32"/>
        </w:rPr>
        <w:t>工作</w:t>
      </w:r>
      <w:r w:rsidRPr="00E965DE" w:rsidR="006C2429">
        <w:rPr>
          <w:rFonts w:ascii="Times New Roman" w:eastAsia="仿宋_GB2312" w:hAnsi="Times New Roman" w:cs="Times New Roman" w:hint="eastAsia"/>
          <w:sz w:val="32"/>
          <w:szCs w:val="32"/>
        </w:rPr>
        <w:t>量</w:t>
      </w:r>
      <w:r w:rsidRPr="00E965DE" w:rsidR="00D67E39">
        <w:rPr>
          <w:rFonts w:ascii="Times New Roman" w:eastAsia="仿宋_GB2312" w:hAnsi="Times New Roman" w:cs="Times New Roman" w:hint="eastAsia"/>
          <w:sz w:val="32"/>
          <w:szCs w:val="32"/>
        </w:rPr>
        <w:t>之外</w:t>
      </w:r>
      <w:r w:rsidRPr="00E965DE" w:rsidR="00D67E39">
        <w:rPr>
          <w:rFonts w:ascii="Times New Roman" w:eastAsia="仿宋_GB2312" w:hAnsi="Times New Roman" w:cs="Times New Roman"/>
          <w:sz w:val="32"/>
          <w:szCs w:val="32"/>
        </w:rPr>
        <w:t>的超额</w:t>
      </w:r>
      <w:r w:rsidRPr="00E965DE" w:rsidR="002F2534">
        <w:rPr>
          <w:rFonts w:ascii="Times New Roman" w:eastAsia="仿宋_GB2312" w:hAnsi="Times New Roman" w:cs="Times New Roman"/>
          <w:sz w:val="32"/>
          <w:szCs w:val="32"/>
        </w:rPr>
        <w:t>部分</w:t>
      </w:r>
      <w:r w:rsidRPr="00E965DE" w:rsidR="00D67E39">
        <w:rPr>
          <w:rFonts w:ascii="Times New Roman" w:eastAsia="仿宋_GB2312" w:hAnsi="Times New Roman" w:cs="Times New Roman" w:hint="eastAsia"/>
          <w:sz w:val="32"/>
          <w:szCs w:val="32"/>
        </w:rPr>
        <w:t>进行测算</w:t>
      </w:r>
      <w:r w:rsidRPr="00E965DE" w:rsidR="000D2BE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965DE" w:rsidR="00EF7AAC">
        <w:rPr>
          <w:rFonts w:ascii="Times New Roman" w:eastAsia="仿宋_GB2312" w:hAnsi="Times New Roman" w:cs="Times New Roman"/>
          <w:sz w:val="32"/>
          <w:szCs w:val="32"/>
        </w:rPr>
        <w:t>各区域的</w:t>
      </w:r>
      <w:r w:rsidRPr="00E965DE" w:rsidR="00EF7AAC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Pr="00E965DE" w:rsidR="000D2BE4">
        <w:rPr>
          <w:rFonts w:ascii="Times New Roman" w:eastAsia="仿宋_GB2312" w:hAnsi="Times New Roman" w:cs="Times New Roman"/>
          <w:sz w:val="32"/>
          <w:szCs w:val="32"/>
        </w:rPr>
        <w:t>工作量由</w:t>
      </w:r>
      <w:r w:rsidRPr="00E965DE" w:rsidR="000D2BE4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 w:rsidR="000D2BE4">
        <w:rPr>
          <w:rFonts w:ascii="Times New Roman" w:eastAsia="仿宋_GB2312" w:hAnsi="Times New Roman" w:cs="Times New Roman"/>
          <w:sz w:val="32"/>
          <w:szCs w:val="32"/>
        </w:rPr>
        <w:t>工作小组</w:t>
      </w:r>
      <w:r w:rsidRPr="00E965DE" w:rsidR="000D2BE4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E965DE" w:rsidR="000D2BE4">
        <w:rPr>
          <w:rFonts w:ascii="Times New Roman" w:eastAsia="仿宋_GB2312" w:hAnsi="Times New Roman" w:cs="Times New Roman"/>
          <w:sz w:val="32"/>
          <w:szCs w:val="32"/>
        </w:rPr>
        <w:t>核定</w:t>
      </w:r>
      <w:r w:rsidRPr="00E965DE" w:rsidR="00D714A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E965DE" w:rsidR="00D714AE">
        <w:rPr>
          <w:rFonts w:ascii="Times New Roman" w:eastAsia="仿宋_GB2312" w:hAnsi="Times New Roman" w:cs="Times New Roman"/>
          <w:sz w:val="32"/>
          <w:szCs w:val="32"/>
        </w:rPr>
        <w:t>确认</w:t>
      </w:r>
      <w:r w:rsidRPr="00E965DE" w:rsidR="000D2BE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4227B" w:rsidRPr="00E965DE" w:rsidP="00F4227B" w14:paraId="25661DD0" w14:textId="77777777">
      <w:pPr>
        <w:pStyle w:val="ListParagraph"/>
        <w:numPr>
          <w:ilvl w:val="0"/>
          <w:numId w:val="12"/>
        </w:numPr>
        <w:ind w:firstLineChars="0"/>
        <w:rPr>
          <w:rFonts w:ascii="微软雅黑" w:eastAsia="微软雅黑" w:hAnsi="微软雅黑" w:cs="Times New Roman"/>
          <w:b/>
          <w:sz w:val="32"/>
          <w:szCs w:val="32"/>
        </w:rPr>
      </w:pPr>
      <w:r w:rsidRPr="00E965DE">
        <w:rPr>
          <w:rFonts w:ascii="微软雅黑" w:eastAsia="微软雅黑" w:hAnsi="微软雅黑" w:cs="Times New Roman" w:hint="eastAsia"/>
          <w:b/>
          <w:sz w:val="32"/>
          <w:szCs w:val="32"/>
        </w:rPr>
        <w:t>工作方案</w:t>
      </w:r>
    </w:p>
    <w:p w:rsidR="00DE1214" w:rsidRPr="00E965DE" w:rsidP="000946E8" w14:paraId="599278AC" w14:textId="77777777">
      <w:pPr>
        <w:pStyle w:val="ListParagraph"/>
        <w:numPr>
          <w:ilvl w:val="0"/>
          <w:numId w:val="15"/>
        </w:numPr>
        <w:ind w:left="0" w:firstLine="426" w:firstLineChars="133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实施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范围</w:t>
      </w:r>
    </w:p>
    <w:p w:rsidR="00CA5BF0" w:rsidRPr="00E965DE" w:rsidP="00DE1214" w14:paraId="632C3C98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本次工勤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服务岗位人员</w:t>
      </w:r>
      <w:r w:rsidRPr="00E965DE" w:rsidR="000D2BE4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效率</w:t>
      </w:r>
      <w:r w:rsidRPr="00E965DE" w:rsidR="000D2BE4">
        <w:rPr>
          <w:rFonts w:ascii="Times New Roman" w:eastAsia="仿宋_GB2312" w:hAnsi="Times New Roman" w:cs="Times New Roman"/>
          <w:sz w:val="32"/>
          <w:szCs w:val="32"/>
        </w:rPr>
        <w:t>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实施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范围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北校园实验部</w:t>
      </w:r>
      <w:r w:rsidRPr="00E965DE" w:rsidR="00D42EB5">
        <w:rPr>
          <w:rFonts w:ascii="Times New Roman" w:eastAsia="仿宋_GB2312" w:hAnsi="Times New Roman" w:cs="Times New Roman"/>
          <w:sz w:val="32"/>
          <w:szCs w:val="32"/>
        </w:rPr>
        <w:t>I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（北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 w:rsidRPr="00E965DE" w:rsidR="00011ED1">
        <w:rPr>
          <w:rFonts w:ascii="Times New Roman" w:eastAsia="仿宋_GB2312" w:hAnsi="Times New Roman" w:cs="Times New Roman"/>
          <w:sz w:val="32"/>
          <w:szCs w:val="32"/>
        </w:rPr>
        <w:t>-D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 w:rsidRPr="00E965DE" w:rsidR="00011ED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E965DE" w:rsidR="00B93C4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北校园实验部</w:t>
      </w:r>
      <w:r w:rsidRPr="00E965DE" w:rsidR="00D42EB5">
        <w:rPr>
          <w:rFonts w:ascii="Times New Roman" w:eastAsia="仿宋_GB2312" w:hAnsi="Times New Roman" w:cs="Times New Roman"/>
          <w:sz w:val="32"/>
          <w:szCs w:val="32"/>
        </w:rPr>
        <w:t>II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（北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E</w:t>
      </w:r>
      <w:r w:rsidRPr="00E965DE" w:rsidR="00011ED1">
        <w:rPr>
          <w:rFonts w:ascii="Times New Roman" w:eastAsia="仿宋_GB2312" w:hAnsi="Times New Roman" w:cs="Times New Roman"/>
          <w:sz w:val="32"/>
          <w:szCs w:val="32"/>
        </w:rPr>
        <w:t>-H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 w:rsidRPr="00E965DE" w:rsidR="00011ED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E965DE" w:rsidR="00B93C44">
        <w:rPr>
          <w:rFonts w:ascii="Times New Roman" w:eastAsia="仿宋_GB2312" w:hAnsi="Times New Roman" w:cs="Times New Roman" w:hint="eastAsia"/>
          <w:sz w:val="32"/>
          <w:szCs w:val="32"/>
        </w:rPr>
        <w:t>、东校园实验</w:t>
      </w:r>
      <w:r w:rsidRPr="00E965DE" w:rsidR="00B93C44">
        <w:rPr>
          <w:rFonts w:ascii="Times New Roman" w:eastAsia="仿宋_GB2312" w:hAnsi="Times New Roman" w:cs="Times New Roman" w:hint="eastAsia"/>
          <w:sz w:val="32"/>
          <w:szCs w:val="32"/>
        </w:rPr>
        <w:t>部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（东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 w:rsidRPr="00E965DE" w:rsidR="00011ED1">
        <w:rPr>
          <w:rFonts w:ascii="Times New Roman" w:eastAsia="仿宋_GB2312" w:hAnsi="Times New Roman" w:cs="Times New Roman"/>
          <w:sz w:val="32"/>
          <w:szCs w:val="32"/>
        </w:rPr>
        <w:t>-D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 w:rsidRPr="00E965DE" w:rsidR="00011ED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E965DE" w:rsidR="00B93C44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E965DE" w:rsidR="009F5377">
        <w:rPr>
          <w:rFonts w:ascii="Times New Roman" w:eastAsia="仿宋_GB2312" w:hAnsi="Times New Roman" w:cs="Times New Roman" w:hint="eastAsia"/>
          <w:sz w:val="32"/>
          <w:szCs w:val="32"/>
        </w:rPr>
        <w:t>生产部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（东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 w:rsidRPr="00E965DE" w:rsidR="00011ED1">
        <w:rPr>
          <w:rFonts w:ascii="Times New Roman" w:eastAsia="仿宋_GB2312" w:hAnsi="Times New Roman" w:cs="Times New Roman" w:hint="eastAsia"/>
          <w:sz w:val="32"/>
          <w:szCs w:val="32"/>
        </w:rPr>
        <w:t>区</w:t>
      </w:r>
      <w:r w:rsidRPr="00E965DE" w:rsidR="00011ED1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E965DE" w:rsidR="00B93C44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E965DE" w:rsidR="00011ED1">
        <w:rPr>
          <w:rFonts w:ascii="Times New Roman" w:eastAsia="仿宋_GB2312" w:hAnsi="Times New Roman" w:cs="Times New Roman"/>
          <w:sz w:val="32"/>
          <w:szCs w:val="32"/>
        </w:rPr>
        <w:t>区域的</w:t>
      </w:r>
      <w:r w:rsidRPr="00E965DE" w:rsidR="00B93C44">
        <w:rPr>
          <w:rFonts w:ascii="Times New Roman" w:eastAsia="仿宋_GB2312" w:hAnsi="Times New Roman" w:cs="Times New Roman"/>
          <w:sz w:val="32"/>
          <w:szCs w:val="32"/>
        </w:rPr>
        <w:t>工勤服务岗位人员</w:t>
      </w:r>
      <w:r w:rsidRPr="00E965DE" w:rsidR="00B93C4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E1C6A" w:rsidRPr="00E965DE" w:rsidP="00D93B75" w14:paraId="331D7274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原则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是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“工作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、奖励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才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增加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”，不在实施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范围的工勤服务岗位人员</w:t>
      </w:r>
      <w:r w:rsidRPr="00E965DE" w:rsidR="0050339F"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 w:rsidRPr="00E965DE" w:rsidR="00653BF1">
        <w:rPr>
          <w:rFonts w:ascii="Times New Roman" w:eastAsia="仿宋_GB2312" w:hAnsi="Times New Roman" w:cs="Times New Roman" w:hint="eastAsia"/>
          <w:sz w:val="32"/>
          <w:szCs w:val="32"/>
        </w:rPr>
        <w:t>参与本次工作</w:t>
      </w:r>
      <w:r w:rsidRPr="00E965DE" w:rsidR="00653BF1">
        <w:rPr>
          <w:rFonts w:ascii="Times New Roman" w:eastAsia="仿宋_GB2312" w:hAnsi="Times New Roman" w:cs="Times New Roman"/>
          <w:sz w:val="32"/>
          <w:szCs w:val="32"/>
        </w:rPr>
        <w:t>效率奖励</w:t>
      </w:r>
      <w:r w:rsidRPr="00E965DE" w:rsidR="0050339F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  <w:r w:rsidRPr="00E965DE" w:rsidR="0050339F">
        <w:rPr>
          <w:rFonts w:ascii="Times New Roman" w:eastAsia="仿宋_GB2312" w:hAnsi="Times New Roman" w:cs="Times New Roman"/>
          <w:sz w:val="32"/>
          <w:szCs w:val="32"/>
        </w:rPr>
        <w:t>，保持</w:t>
      </w:r>
      <w:r w:rsidRPr="00E965DE" w:rsidR="0050339F">
        <w:rPr>
          <w:rFonts w:ascii="Times New Roman" w:eastAsia="仿宋_GB2312" w:hAnsi="Times New Roman" w:cs="Times New Roman" w:hint="eastAsia"/>
          <w:sz w:val="32"/>
          <w:szCs w:val="32"/>
        </w:rPr>
        <w:t>现有</w:t>
      </w:r>
      <w:r w:rsidRPr="00E965DE" w:rsidR="006B2B1E">
        <w:rPr>
          <w:rFonts w:ascii="Times New Roman" w:eastAsia="仿宋_GB2312" w:hAnsi="Times New Roman" w:cs="Times New Roman"/>
          <w:sz w:val="32"/>
          <w:szCs w:val="32"/>
        </w:rPr>
        <w:t>工作量</w:t>
      </w:r>
      <w:r w:rsidRPr="00E965DE" w:rsidR="006B2B1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E965DE" w:rsidR="006B2B1E">
        <w:rPr>
          <w:rFonts w:ascii="Times New Roman" w:eastAsia="仿宋_GB2312" w:hAnsi="Times New Roman" w:cs="Times New Roman"/>
          <w:sz w:val="32"/>
          <w:szCs w:val="32"/>
        </w:rPr>
        <w:t>薪酬标准</w:t>
      </w:r>
      <w:r w:rsidRPr="00E965DE" w:rsidR="00B545A6">
        <w:rPr>
          <w:rFonts w:ascii="Times New Roman" w:eastAsia="仿宋_GB2312" w:hAnsi="Times New Roman" w:cs="Times New Roman" w:hint="eastAsia"/>
          <w:sz w:val="32"/>
          <w:szCs w:val="32"/>
        </w:rPr>
        <w:t>不变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E1214" w:rsidRPr="00E965DE" w:rsidP="000946E8" w14:paraId="0BBCA0D0" w14:textId="77777777">
      <w:pPr>
        <w:pStyle w:val="ListParagraph"/>
        <w:numPr>
          <w:ilvl w:val="0"/>
          <w:numId w:val="15"/>
        </w:numPr>
        <w:ind w:left="0" w:firstLine="426" w:firstLineChars="133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基础工作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核定</w:t>
      </w:r>
    </w:p>
    <w:p w:rsidR="00A249CF" w:rsidRPr="00E965DE" w:rsidP="00DE1214" w14:paraId="5E7208C7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区域基础工作量的核定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考虑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因素</w:t>
      </w:r>
      <w:r w:rsidRPr="00E965DE" w:rsidR="00FF558A">
        <w:rPr>
          <w:rFonts w:ascii="Times New Roman" w:eastAsia="仿宋_GB2312" w:hAnsi="Times New Roman" w:cs="Times New Roman" w:hint="eastAsia"/>
          <w:sz w:val="32"/>
          <w:szCs w:val="32"/>
        </w:rPr>
        <w:t>详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见下表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884A68" w:rsidRPr="00E965DE" w:rsidP="000946E8" w14:paraId="57C7A37E" w14:textId="77777777">
      <w:pPr>
        <w:pStyle w:val="ListParagraph"/>
        <w:numPr>
          <w:ilvl w:val="0"/>
          <w:numId w:val="15"/>
        </w:numPr>
        <w:ind w:left="0" w:firstLine="426" w:firstLineChars="133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奖励计算</w:t>
      </w:r>
      <w:r w:rsidRPr="00E965DE" w:rsidR="00F52D03">
        <w:rPr>
          <w:rFonts w:ascii="Times New Roman" w:eastAsia="仿宋_GB2312" w:hAnsi="Times New Roman" w:cs="Times New Roman"/>
          <w:sz w:val="32"/>
          <w:szCs w:val="32"/>
        </w:rPr>
        <w:t>方法</w:t>
      </w:r>
    </w:p>
    <w:p w:rsidR="00A51E0C" w:rsidRPr="00E965DE" w:rsidP="000946E8" w14:paraId="20D7F384" w14:textId="77777777">
      <w:pPr>
        <w:pStyle w:val="ListParagraph"/>
        <w:numPr>
          <w:ilvl w:val="0"/>
          <w:numId w:val="21"/>
        </w:numPr>
        <w:ind w:left="1134" w:hanging="796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效率奖励只计算</w:t>
      </w:r>
      <w:r w:rsidRPr="00E965DE" w:rsidR="00E76144">
        <w:rPr>
          <w:rFonts w:ascii="Times New Roman" w:eastAsia="仿宋_GB2312" w:hAnsi="Times New Roman" w:cs="Times New Roman" w:hint="eastAsia"/>
          <w:sz w:val="32"/>
          <w:szCs w:val="32"/>
        </w:rPr>
        <w:t>超出基本</w:t>
      </w:r>
      <w:r w:rsidRPr="00E965DE" w:rsidR="00E76144">
        <w:rPr>
          <w:rFonts w:ascii="Times New Roman" w:eastAsia="仿宋_GB2312" w:hAnsi="Times New Roman" w:cs="Times New Roman"/>
          <w:sz w:val="32"/>
          <w:szCs w:val="32"/>
        </w:rPr>
        <w:t>工作量的部分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46775D" w:rsidRPr="00E965DE" w:rsidP="00271592" w14:paraId="17A5C128" w14:textId="77777777">
      <w:pPr>
        <w:pStyle w:val="ListParagraph"/>
        <w:numPr>
          <w:ilvl w:val="0"/>
          <w:numId w:val="21"/>
        </w:numPr>
        <w:ind w:left="1276" w:hanging="938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小鼠：</w:t>
      </w:r>
      <w:r w:rsidRPr="00E965DE" w:rsidR="006E617D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Pr="00E965DE" w:rsidR="0079233C">
        <w:rPr>
          <w:rFonts w:ascii="Times New Roman" w:eastAsia="仿宋_GB2312" w:hAnsi="Times New Roman" w:cs="Times New Roman"/>
          <w:sz w:val="32"/>
          <w:szCs w:val="32"/>
        </w:rPr>
        <w:t>0.</w:t>
      </w:r>
      <w:r w:rsidRPr="00E965DE" w:rsidR="00F30389">
        <w:rPr>
          <w:rFonts w:ascii="Times New Roman" w:eastAsia="仿宋_GB2312" w:hAnsi="Times New Roman" w:cs="Times New Roman"/>
          <w:sz w:val="32"/>
          <w:szCs w:val="32"/>
        </w:rPr>
        <w:t>5</w:t>
      </w:r>
      <w:r w:rsidRPr="00E965DE" w:rsidR="00A51E0C"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 w:rsidRPr="00E965DE" w:rsidR="00A51E0C">
        <w:rPr>
          <w:rFonts w:ascii="Times New Roman" w:eastAsia="仿宋_GB2312" w:hAnsi="Times New Roman" w:cs="Times New Roman"/>
          <w:sz w:val="32"/>
          <w:szCs w:val="32"/>
        </w:rPr>
        <w:t>/</w:t>
      </w:r>
      <w:r w:rsidRPr="00E965DE" w:rsidR="00A51E0C">
        <w:rPr>
          <w:rFonts w:ascii="Times New Roman" w:eastAsia="仿宋_GB2312" w:hAnsi="Times New Roman" w:cs="Times New Roman" w:hint="eastAsia"/>
          <w:sz w:val="32"/>
          <w:szCs w:val="32"/>
        </w:rPr>
        <w:t>笼</w:t>
      </w:r>
      <w:r w:rsidRPr="00E965DE" w:rsidR="009674B1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E965DE" w:rsidR="009674B1">
        <w:rPr>
          <w:rFonts w:ascii="Times New Roman" w:eastAsia="仿宋_GB2312" w:hAnsi="Times New Roman" w:cs="Times New Roman" w:hint="eastAsia"/>
          <w:sz w:val="32"/>
          <w:szCs w:val="32"/>
        </w:rPr>
        <w:t>工作日（每个月按照</w:t>
      </w:r>
      <w:r w:rsidRPr="00E965DE" w:rsidR="009674B1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Pr="00E965DE" w:rsidR="009674B1">
        <w:rPr>
          <w:rFonts w:ascii="Times New Roman" w:eastAsia="仿宋_GB2312" w:hAnsi="Times New Roman" w:cs="Times New Roman" w:hint="eastAsia"/>
          <w:sz w:val="32"/>
          <w:szCs w:val="32"/>
        </w:rPr>
        <w:t>个工作日计）</w:t>
      </w:r>
      <w:r w:rsidRPr="00E965DE" w:rsidR="00A51E0C">
        <w:rPr>
          <w:rFonts w:ascii="Times New Roman" w:eastAsia="仿宋_GB2312" w:hAnsi="Times New Roman" w:cs="Times New Roman"/>
          <w:sz w:val="32"/>
          <w:szCs w:val="32"/>
        </w:rPr>
        <w:t>计算</w:t>
      </w:r>
      <w:r w:rsidRPr="00E965DE" w:rsidR="006E617D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 w:rsidR="006E617D">
        <w:rPr>
          <w:rFonts w:ascii="Times New Roman" w:eastAsia="仿宋_GB2312" w:hAnsi="Times New Roman" w:cs="Times New Roman"/>
          <w:sz w:val="32"/>
          <w:szCs w:val="32"/>
        </w:rPr>
        <w:t>金额</w:t>
      </w:r>
      <w:r w:rsidRPr="00E965DE" w:rsidR="00A51E0C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A51E0C" w:rsidRPr="00E965DE" w:rsidP="006E617D" w14:paraId="4CEFE9D5" w14:textId="77777777">
      <w:pPr>
        <w:pStyle w:val="ListParagraph"/>
        <w:numPr>
          <w:ilvl w:val="0"/>
          <w:numId w:val="21"/>
        </w:numPr>
        <w:ind w:left="1276" w:hanging="938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大鼠</w:t>
      </w:r>
      <w:r w:rsidRPr="00E965DE" w:rsidR="00566788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E965DE" w:rsidR="006E617D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小鼠工作量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7D7AFF">
        <w:rPr>
          <w:rFonts w:ascii="Times New Roman" w:eastAsia="仿宋_GB2312" w:hAnsi="Times New Roman" w:cs="Times New Roman" w:hint="eastAsia"/>
          <w:sz w:val="32"/>
          <w:szCs w:val="32"/>
        </w:rPr>
        <w:t>2.5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倍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进行折算</w:t>
      </w:r>
      <w:r w:rsidRPr="00E965DE" w:rsidR="006E617D">
        <w:rPr>
          <w:rFonts w:ascii="Times New Roman" w:eastAsia="仿宋_GB2312" w:hAnsi="Times New Roman" w:cs="Times New Roman" w:hint="eastAsia"/>
          <w:sz w:val="32"/>
          <w:szCs w:val="32"/>
        </w:rPr>
        <w:t>后，</w:t>
      </w:r>
      <w:r w:rsidRPr="00E965DE" w:rsidR="00271592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Pr="00E965DE" w:rsidR="00271592">
        <w:rPr>
          <w:rFonts w:ascii="Times New Roman" w:eastAsia="仿宋_GB2312" w:hAnsi="Times New Roman" w:cs="Times New Roman"/>
          <w:sz w:val="32"/>
          <w:szCs w:val="32"/>
        </w:rPr>
        <w:t>所在区域</w:t>
      </w:r>
      <w:r w:rsidRPr="00E965DE" w:rsidR="00271592">
        <w:rPr>
          <w:rFonts w:ascii="Times New Roman" w:eastAsia="仿宋_GB2312" w:hAnsi="Times New Roman" w:cs="Times New Roman" w:hint="eastAsia"/>
          <w:sz w:val="32"/>
          <w:szCs w:val="32"/>
        </w:rPr>
        <w:t>小鼠</w:t>
      </w:r>
      <w:r w:rsidRPr="00E965DE" w:rsidR="00271592">
        <w:rPr>
          <w:rFonts w:ascii="Times New Roman" w:eastAsia="仿宋_GB2312" w:hAnsi="Times New Roman" w:cs="Times New Roman"/>
          <w:sz w:val="32"/>
          <w:szCs w:val="32"/>
        </w:rPr>
        <w:t>工作量一起统计</w:t>
      </w:r>
      <w:r w:rsidRPr="00E965DE" w:rsidR="0027159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965DE" w:rsidR="00271592">
        <w:rPr>
          <w:rFonts w:ascii="Times New Roman" w:eastAsia="仿宋_GB2312" w:hAnsi="Times New Roman" w:cs="Times New Roman"/>
          <w:sz w:val="32"/>
          <w:szCs w:val="32"/>
        </w:rPr>
        <w:t>超出</w:t>
      </w:r>
      <w:r w:rsidRPr="00E965DE" w:rsidR="00271592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Pr="00E965DE" w:rsidR="00271592">
        <w:rPr>
          <w:rFonts w:ascii="Times New Roman" w:eastAsia="仿宋_GB2312" w:hAnsi="Times New Roman" w:cs="Times New Roman"/>
          <w:sz w:val="32"/>
          <w:szCs w:val="32"/>
        </w:rPr>
        <w:t>工作量部分，</w:t>
      </w:r>
      <w:r w:rsidRPr="00E965DE" w:rsidR="00271592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E965DE" w:rsidR="00566788">
        <w:rPr>
          <w:rFonts w:ascii="Times New Roman" w:eastAsia="仿宋_GB2312" w:hAnsi="Times New Roman" w:cs="Times New Roman"/>
          <w:sz w:val="32"/>
          <w:szCs w:val="32"/>
        </w:rPr>
        <w:t>小鼠</w:t>
      </w:r>
      <w:r w:rsidRPr="00E965DE" w:rsidR="00566788">
        <w:rPr>
          <w:rFonts w:ascii="Times New Roman" w:eastAsia="仿宋_GB2312" w:hAnsi="Times New Roman" w:cs="Times New Roman" w:hint="eastAsia"/>
          <w:sz w:val="32"/>
          <w:szCs w:val="32"/>
        </w:rPr>
        <w:t>计算奖励</w:t>
      </w:r>
      <w:r w:rsidRPr="00E965DE" w:rsidR="00566788">
        <w:rPr>
          <w:rFonts w:ascii="Times New Roman" w:eastAsia="仿宋_GB2312" w:hAnsi="Times New Roman" w:cs="Times New Roman"/>
          <w:sz w:val="32"/>
          <w:szCs w:val="32"/>
        </w:rPr>
        <w:t>金额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46775D" w:rsidRPr="00E965DE" w:rsidP="000946E8" w14:paraId="2AEA631A" w14:textId="77777777">
      <w:pPr>
        <w:pStyle w:val="ListParagraph"/>
        <w:numPr>
          <w:ilvl w:val="0"/>
          <w:numId w:val="21"/>
        </w:numPr>
        <w:ind w:left="1276" w:hanging="938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普通级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动物</w:t>
      </w:r>
      <w:r w:rsidRPr="00E965DE" w:rsidR="00566788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E965DE" w:rsidR="0079233C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Pr="00E965DE" w:rsidR="00CB48D3">
        <w:rPr>
          <w:rFonts w:ascii="Times New Roman" w:eastAsia="仿宋_GB2312" w:hAnsi="Times New Roman" w:cs="Times New Roman" w:hint="eastAsia"/>
          <w:sz w:val="32"/>
          <w:szCs w:val="32"/>
        </w:rPr>
        <w:t>该</w:t>
      </w:r>
      <w:r w:rsidRPr="00E965DE" w:rsidR="00CB48D3">
        <w:rPr>
          <w:rFonts w:ascii="Times New Roman" w:eastAsia="仿宋_GB2312" w:hAnsi="Times New Roman" w:cs="Times New Roman"/>
          <w:sz w:val="32"/>
          <w:szCs w:val="32"/>
        </w:rPr>
        <w:t>动物</w:t>
      </w:r>
      <w:r w:rsidRPr="00E965DE" w:rsidR="00CB48D3">
        <w:rPr>
          <w:rFonts w:ascii="Times New Roman" w:eastAsia="仿宋_GB2312" w:hAnsi="Times New Roman" w:cs="Times New Roman" w:hint="eastAsia"/>
          <w:sz w:val="32"/>
          <w:szCs w:val="32"/>
        </w:rPr>
        <w:t>饲养</w:t>
      </w:r>
      <w:r w:rsidRPr="00E965DE" w:rsidR="00CB48D3">
        <w:rPr>
          <w:rFonts w:ascii="Times New Roman" w:eastAsia="仿宋_GB2312" w:hAnsi="Times New Roman" w:cs="Times New Roman"/>
          <w:sz w:val="32"/>
          <w:szCs w:val="32"/>
        </w:rPr>
        <w:t>费的</w:t>
      </w:r>
      <w:r w:rsidRPr="00E965DE" w:rsidR="002F5338">
        <w:rPr>
          <w:rFonts w:ascii="Times New Roman" w:eastAsia="仿宋_GB2312" w:hAnsi="Times New Roman" w:cs="Times New Roman"/>
          <w:sz w:val="32"/>
          <w:szCs w:val="32"/>
        </w:rPr>
        <w:t>1</w:t>
      </w:r>
      <w:r w:rsidRPr="00E965DE" w:rsidR="00CB48D3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E965DE" w:rsidR="00CB48D3">
        <w:rPr>
          <w:rFonts w:ascii="Times New Roman" w:eastAsia="仿宋_GB2312" w:hAnsi="Times New Roman" w:cs="Times New Roman"/>
          <w:sz w:val="32"/>
          <w:szCs w:val="32"/>
        </w:rPr>
        <w:t>%</w:t>
      </w:r>
      <w:r w:rsidRPr="00E965DE" w:rsidR="00CB48D3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E965DE" w:rsidR="00CB48D3">
        <w:rPr>
          <w:rFonts w:ascii="Times New Roman" w:eastAsia="仿宋_GB2312" w:hAnsi="Times New Roman" w:cs="Times New Roman"/>
          <w:sz w:val="32"/>
          <w:szCs w:val="32"/>
        </w:rPr>
        <w:t>计算</w:t>
      </w:r>
      <w:r w:rsidRPr="00E965DE" w:rsidR="00CB48D3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46775D" w:rsidRPr="00E965DE" w:rsidP="000946E8" w14:paraId="7CE8A44C" w14:textId="77777777">
      <w:pPr>
        <w:pStyle w:val="ListParagraph"/>
        <w:numPr>
          <w:ilvl w:val="0"/>
          <w:numId w:val="21"/>
        </w:numPr>
        <w:ind w:left="1276" w:hanging="938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分笼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工作量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：繁育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区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分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笼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此项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收入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产生</w:t>
      </w:r>
      <w:r w:rsidRPr="00E965DE" w:rsidR="0048232B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奖励另计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Pr="00E965DE" w:rsidR="0048232B">
        <w:rPr>
          <w:rFonts w:ascii="Times New Roman" w:eastAsia="仿宋_GB2312" w:hAnsi="Times New Roman" w:cs="Times New Roman"/>
          <w:sz w:val="32"/>
          <w:szCs w:val="32"/>
        </w:rPr>
        <w:t>原则是，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当该</w:t>
      </w:r>
      <w:r w:rsidRPr="00E965DE" w:rsidR="0048232B">
        <w:rPr>
          <w:rFonts w:ascii="Times New Roman" w:eastAsia="仿宋_GB2312" w:hAnsi="Times New Roman" w:cs="Times New Roman"/>
          <w:sz w:val="32"/>
          <w:szCs w:val="32"/>
        </w:rPr>
        <w:t>区域整体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工作量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达到</w:t>
      </w:r>
      <w:r w:rsidRPr="00E965DE" w:rsidR="0048232B">
        <w:rPr>
          <w:rFonts w:ascii="Times New Roman" w:eastAsia="仿宋_GB2312" w:hAnsi="Times New Roman" w:cs="Times New Roman"/>
          <w:sz w:val="32"/>
          <w:szCs w:val="32"/>
        </w:rPr>
        <w:t>核定基本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48232B">
        <w:rPr>
          <w:rFonts w:ascii="Times New Roman" w:eastAsia="仿宋_GB2312" w:hAnsi="Times New Roman" w:cs="Times New Roman"/>
          <w:sz w:val="32"/>
          <w:szCs w:val="32"/>
        </w:rPr>
        <w:t>量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分笼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收入的</w:t>
      </w:r>
      <w:r w:rsidRPr="00E965DE" w:rsidR="002F5338">
        <w:rPr>
          <w:rFonts w:ascii="Times New Roman" w:eastAsia="仿宋_GB2312" w:hAnsi="Times New Roman" w:cs="Times New Roman"/>
          <w:sz w:val="32"/>
          <w:szCs w:val="32"/>
        </w:rPr>
        <w:t>1</w:t>
      </w:r>
      <w:r w:rsidRPr="00E965DE" w:rsidR="00321F60">
        <w:rPr>
          <w:rFonts w:ascii="Times New Roman" w:eastAsia="仿宋_GB2312" w:hAnsi="Times New Roman" w:cs="Times New Roman"/>
          <w:sz w:val="32"/>
          <w:szCs w:val="32"/>
        </w:rPr>
        <w:t>0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%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计入该区域工作效率奖励总额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；如果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该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区域</w:t>
      </w:r>
      <w:r w:rsidRPr="00E965DE" w:rsidR="0048232B">
        <w:rPr>
          <w:rFonts w:ascii="Times New Roman" w:eastAsia="仿宋_GB2312" w:hAnsi="Times New Roman" w:cs="Times New Roman"/>
          <w:sz w:val="32"/>
          <w:szCs w:val="32"/>
        </w:rPr>
        <w:t>整体工作量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未达到</w:t>
      </w:r>
      <w:r w:rsidRPr="00E965DE" w:rsidR="0048232B">
        <w:rPr>
          <w:rFonts w:ascii="Times New Roman" w:eastAsia="仿宋_GB2312" w:hAnsi="Times New Roman" w:cs="Times New Roman"/>
          <w:sz w:val="32"/>
          <w:szCs w:val="32"/>
        </w:rPr>
        <w:t>核定基本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48232B">
        <w:rPr>
          <w:rFonts w:ascii="Times New Roman" w:eastAsia="仿宋_GB2312" w:hAnsi="Times New Roman" w:cs="Times New Roman"/>
          <w:sz w:val="32"/>
          <w:szCs w:val="32"/>
        </w:rPr>
        <w:t>量</w:t>
      </w:r>
      <w:r w:rsidRPr="00E965DE" w:rsidR="0048232B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，分笼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收入的</w:t>
      </w:r>
      <w:r w:rsidRPr="00E965DE" w:rsidR="00CC7903">
        <w:rPr>
          <w:rFonts w:ascii="Times New Roman" w:eastAsia="仿宋_GB2312" w:hAnsi="Times New Roman" w:cs="Times New Roman"/>
          <w:sz w:val="32"/>
          <w:szCs w:val="32"/>
        </w:rPr>
        <w:t>5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%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工作效率奖励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E1214" w:rsidRPr="00E965DE" w:rsidP="000946E8" w14:paraId="03F3FF3C" w14:textId="77777777">
      <w:pPr>
        <w:pStyle w:val="ListParagraph"/>
        <w:numPr>
          <w:ilvl w:val="0"/>
          <w:numId w:val="15"/>
        </w:numPr>
        <w:ind w:left="0" w:firstLine="426" w:firstLineChars="133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奖励的</w:t>
      </w:r>
      <w:r w:rsidRPr="00E965DE" w:rsidR="00D93B75">
        <w:rPr>
          <w:rFonts w:ascii="Times New Roman" w:eastAsia="仿宋_GB2312" w:hAnsi="Times New Roman" w:cs="Times New Roman" w:hint="eastAsia"/>
          <w:sz w:val="32"/>
          <w:szCs w:val="32"/>
        </w:rPr>
        <w:t>核算</w:t>
      </w:r>
      <w:r w:rsidRPr="00E965DE" w:rsidR="00007A39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Pr="00E965DE" w:rsidR="00007A39">
        <w:rPr>
          <w:rFonts w:ascii="Times New Roman" w:eastAsia="仿宋_GB2312" w:hAnsi="Times New Roman" w:cs="Times New Roman"/>
          <w:sz w:val="32"/>
          <w:szCs w:val="32"/>
        </w:rPr>
        <w:t>执行</w:t>
      </w:r>
    </w:p>
    <w:p w:rsidR="00D93B75" w:rsidRPr="00E965DE" w:rsidP="00DE1214" w14:paraId="42934B95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工作效率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奖励以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Pr="00E965DE" w:rsidR="000D5775">
        <w:rPr>
          <w:rFonts w:ascii="Times New Roman" w:eastAsia="仿宋_GB2312" w:hAnsi="Times New Roman" w:cs="Times New Roman" w:hint="eastAsia"/>
          <w:sz w:val="32"/>
          <w:szCs w:val="32"/>
        </w:rPr>
        <w:t>区域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为单位进行</w:t>
      </w:r>
      <w:r w:rsidRPr="00E965DE" w:rsidR="001463E0">
        <w:rPr>
          <w:rFonts w:ascii="Times New Roman" w:eastAsia="仿宋_GB2312" w:hAnsi="Times New Roman" w:cs="Times New Roman" w:hint="eastAsia"/>
          <w:sz w:val="32"/>
          <w:szCs w:val="32"/>
        </w:rPr>
        <w:t>整体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核算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不区</w:t>
      </w:r>
      <w:r w:rsidRPr="00E965DE" w:rsidR="001463E0">
        <w:rPr>
          <w:rFonts w:ascii="Times New Roman" w:eastAsia="仿宋_GB2312" w:hAnsi="Times New Roman" w:cs="Times New Roman" w:hint="eastAsia"/>
          <w:sz w:val="32"/>
          <w:szCs w:val="32"/>
        </w:rPr>
        <w:t>分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内</w:t>
      </w:r>
      <w:r w:rsidRPr="00E965DE" w:rsidR="00E70C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外勤</w:t>
      </w:r>
      <w:r w:rsidRPr="00E965DE" w:rsidR="00342F6F">
        <w:rPr>
          <w:rFonts w:ascii="Times New Roman" w:eastAsia="仿宋_GB2312" w:hAnsi="Times New Roman" w:cs="Times New Roman" w:hint="eastAsia"/>
          <w:sz w:val="32"/>
          <w:szCs w:val="32"/>
        </w:rPr>
        <w:t>人员</w:t>
      </w:r>
      <w:r w:rsidRPr="00E965DE" w:rsidR="001463E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844DC" w:rsidRPr="00E965DE" w:rsidP="001844DC" w14:paraId="27C7621B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“动物实验管理”系统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确认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的数据</w:t>
      </w:r>
      <w:r w:rsidRPr="00E965DE" w:rsidR="007E6D1F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Pr="00E965DE" w:rsidR="007E6D1F">
        <w:rPr>
          <w:rFonts w:ascii="Times New Roman" w:eastAsia="仿宋_GB2312" w:hAnsi="Times New Roman" w:cs="Times New Roman"/>
          <w:sz w:val="32"/>
          <w:szCs w:val="32"/>
        </w:rPr>
        <w:t>工作效率奖励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统计和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核算的依据。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系统设置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，每月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之前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区域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并确认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本区域的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数据。</w:t>
      </w:r>
      <w:r w:rsidRPr="00E965DE" w:rsidR="007E6D1F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财务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人员</w:t>
      </w:r>
      <w:r w:rsidRPr="00E965DE" w:rsidR="003B46B5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每月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Pr="00E965DE" w:rsidR="007E6D1F">
        <w:rPr>
          <w:rFonts w:ascii="Times New Roman" w:eastAsia="仿宋_GB2312" w:hAnsi="Times New Roman" w:cs="Times New Roman"/>
          <w:sz w:val="32"/>
          <w:szCs w:val="32"/>
        </w:rPr>
        <w:t>之后</w:t>
      </w:r>
      <w:r w:rsidRPr="00E965DE" w:rsidR="00A83ECE">
        <w:rPr>
          <w:rFonts w:ascii="Times New Roman" w:eastAsia="仿宋_GB2312" w:hAnsi="Times New Roman" w:cs="Times New Roman"/>
          <w:sz w:val="32"/>
          <w:szCs w:val="32"/>
        </w:rPr>
        <w:t>根据系统中确定的数据进行核算</w:t>
      </w:r>
      <w:r w:rsidRPr="00E965DE" w:rsidR="007E6D1F">
        <w:rPr>
          <w:rFonts w:ascii="Times New Roman" w:eastAsia="仿宋_GB2312" w:hAnsi="Times New Roman" w:cs="Times New Roman" w:hint="eastAsia"/>
          <w:sz w:val="32"/>
          <w:szCs w:val="32"/>
        </w:rPr>
        <w:t>，以天为</w:t>
      </w:r>
      <w:r w:rsidRPr="00E965DE" w:rsidR="007E6D1F">
        <w:rPr>
          <w:rFonts w:ascii="Times New Roman" w:eastAsia="仿宋_GB2312" w:hAnsi="Times New Roman" w:cs="Times New Roman"/>
          <w:sz w:val="32"/>
          <w:szCs w:val="32"/>
        </w:rPr>
        <w:t>单位</w:t>
      </w:r>
      <w:r w:rsidRPr="00E965DE" w:rsidR="007E6D1F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E965DE" w:rsidR="003B46B5">
        <w:rPr>
          <w:rFonts w:ascii="Times New Roman" w:eastAsia="仿宋_GB2312" w:hAnsi="Times New Roman" w:cs="Times New Roman"/>
          <w:sz w:val="32"/>
          <w:szCs w:val="32"/>
        </w:rPr>
        <w:t>数据</w:t>
      </w:r>
      <w:r w:rsidRPr="00E965DE" w:rsidR="007E6D1F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E965DE" w:rsidR="007E6D1F">
        <w:rPr>
          <w:rFonts w:ascii="Times New Roman" w:eastAsia="仿宋_GB2312" w:hAnsi="Times New Roman" w:cs="Times New Roman"/>
          <w:sz w:val="32"/>
          <w:szCs w:val="32"/>
        </w:rPr>
        <w:t>统计</w:t>
      </w:r>
      <w:r w:rsidRPr="00E965DE" w:rsidR="003B46B5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 w:rsidR="003B46B5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E965DE" w:rsidR="003B46B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965DE" w:rsidR="003B46B5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E965DE" w:rsidR="003B46B5">
        <w:rPr>
          <w:rFonts w:ascii="Times New Roman" w:eastAsia="仿宋_GB2312" w:hAnsi="Times New Roman" w:cs="Times New Roman"/>
          <w:sz w:val="32"/>
          <w:szCs w:val="32"/>
        </w:rPr>
        <w:t>单位进行</w:t>
      </w:r>
      <w:r w:rsidRPr="00E965DE" w:rsidR="003B46B5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 w:rsidR="003B46B5">
        <w:rPr>
          <w:rFonts w:ascii="Times New Roman" w:eastAsia="仿宋_GB2312" w:hAnsi="Times New Roman" w:cs="Times New Roman"/>
          <w:sz w:val="32"/>
          <w:szCs w:val="32"/>
        </w:rPr>
        <w:t>金额汇总</w:t>
      </w:r>
      <w:r w:rsidRPr="00E965DE" w:rsidR="00924DDB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E965DE" w:rsidR="00924DDB">
        <w:rPr>
          <w:rFonts w:ascii="Times New Roman" w:eastAsia="仿宋_GB2312" w:hAnsi="Times New Roman" w:cs="Times New Roman"/>
          <w:sz w:val="32"/>
          <w:szCs w:val="32"/>
        </w:rPr>
        <w:t>发放</w:t>
      </w:r>
      <w:r w:rsidRPr="00E965DE" w:rsidR="003B46B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F3089" w:rsidRPr="00E965DE" w:rsidP="00AF0A0A" w14:paraId="270B6A85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每月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的奖励数据</w:t>
      </w:r>
      <w:r w:rsidRPr="00E965DE" w:rsidR="005C2644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Pr="00E965DE" w:rsidR="005C2644">
        <w:rPr>
          <w:rFonts w:ascii="Times New Roman" w:eastAsia="仿宋_GB2312" w:hAnsi="Times New Roman" w:cs="Times New Roman"/>
          <w:sz w:val="32"/>
          <w:szCs w:val="32"/>
        </w:rPr>
        <w:t>中心领导审核后，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由中心办公室邮件通知给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分管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副主任和大区域主管</w:t>
      </w:r>
      <w:r w:rsidRPr="00E965DE" w:rsidR="005C264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E965DE" w:rsidR="005E42A9">
        <w:rPr>
          <w:rFonts w:ascii="Times New Roman" w:eastAsia="仿宋_GB2312" w:hAnsi="Times New Roman" w:cs="Times New Roman" w:hint="eastAsia"/>
          <w:sz w:val="32"/>
          <w:szCs w:val="32"/>
        </w:rPr>
        <w:t>分管</w:t>
      </w:r>
      <w:r w:rsidRPr="00E965DE" w:rsidR="005E42A9">
        <w:rPr>
          <w:rFonts w:ascii="Times New Roman" w:eastAsia="仿宋_GB2312" w:hAnsi="Times New Roman" w:cs="Times New Roman"/>
          <w:sz w:val="32"/>
          <w:szCs w:val="32"/>
        </w:rPr>
        <w:t>副主任和大区域主管</w:t>
      </w:r>
      <w:r w:rsidRPr="00E965DE" w:rsidR="005E42A9">
        <w:rPr>
          <w:rFonts w:ascii="Times New Roman" w:eastAsia="仿宋_GB2312" w:hAnsi="Times New Roman" w:cs="Times New Roman" w:hint="eastAsia"/>
          <w:sz w:val="32"/>
          <w:szCs w:val="32"/>
        </w:rPr>
        <w:t>根据区域数据</w:t>
      </w:r>
      <w:r w:rsidRPr="00E965DE" w:rsidR="005E42A9">
        <w:rPr>
          <w:rFonts w:ascii="Times New Roman" w:eastAsia="仿宋_GB2312" w:hAnsi="Times New Roman" w:cs="Times New Roman"/>
          <w:sz w:val="32"/>
          <w:szCs w:val="32"/>
        </w:rPr>
        <w:t>情况，</w:t>
      </w:r>
      <w:r w:rsidRPr="00E965DE" w:rsidR="00EA77B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E965DE" w:rsidR="00EA77BB">
        <w:rPr>
          <w:rFonts w:ascii="Times New Roman" w:eastAsia="仿宋_GB2312" w:hAnsi="Times New Roman" w:cs="Times New Roman"/>
          <w:sz w:val="32"/>
          <w:szCs w:val="32"/>
        </w:rPr>
        <w:t>复核和确认，并经</w:t>
      </w:r>
      <w:r w:rsidRPr="00E965DE" w:rsidR="005E42A9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E965DE" w:rsidR="005E42A9">
        <w:rPr>
          <w:rFonts w:ascii="Times New Roman" w:eastAsia="仿宋_GB2312" w:hAnsi="Times New Roman" w:cs="Times New Roman"/>
          <w:sz w:val="32"/>
          <w:szCs w:val="32"/>
        </w:rPr>
        <w:t>商议后，确定</w:t>
      </w:r>
      <w:r w:rsidRPr="00E965DE" w:rsidR="005E42A9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Pr="00E965DE" w:rsidR="005E42A9">
        <w:rPr>
          <w:rFonts w:ascii="Times New Roman" w:eastAsia="仿宋_GB2312" w:hAnsi="Times New Roman" w:cs="Times New Roman"/>
          <w:sz w:val="32"/>
          <w:szCs w:val="32"/>
        </w:rPr>
        <w:t>人员分配方案，回复给</w:t>
      </w:r>
      <w:r w:rsidRPr="00E965DE" w:rsidR="005E42A9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 w:rsidR="005E42A9">
        <w:rPr>
          <w:rFonts w:ascii="Times New Roman" w:eastAsia="仿宋_GB2312" w:hAnsi="Times New Roman" w:cs="Times New Roman"/>
          <w:sz w:val="32"/>
          <w:szCs w:val="32"/>
        </w:rPr>
        <w:t>办公室。</w:t>
      </w:r>
    </w:p>
    <w:p w:rsidR="00052B4E" w:rsidRPr="00E965DE" w:rsidP="00884A68" w14:paraId="7C023971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/>
          <w:sz w:val="32"/>
          <w:szCs w:val="32"/>
        </w:rPr>
        <w:t>办公室根据</w:t>
      </w:r>
      <w:r w:rsidRPr="00E965DE" w:rsidR="00515AE8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财务管理规定</w:t>
      </w:r>
      <w:r w:rsidRPr="00E965DE" w:rsidR="00515AE8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E965DE" w:rsidR="00515AE8">
        <w:rPr>
          <w:rFonts w:ascii="Times New Roman" w:eastAsia="仿宋_GB2312" w:hAnsi="Times New Roman" w:cs="Times New Roman"/>
          <w:sz w:val="32"/>
          <w:szCs w:val="32"/>
        </w:rPr>
        <w:t>流程</w:t>
      </w:r>
      <w:r w:rsidRPr="00E965DE" w:rsidR="00E71068">
        <w:rPr>
          <w:rFonts w:ascii="Times New Roman" w:eastAsia="仿宋_GB2312" w:hAnsi="Times New Roman" w:cs="Times New Roman" w:hint="eastAsia"/>
          <w:sz w:val="32"/>
          <w:szCs w:val="32"/>
        </w:rPr>
        <w:t>执行工作</w:t>
      </w:r>
      <w:r w:rsidRPr="00E965DE" w:rsidR="00E71068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 w:rsidR="00E71068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 w:rsidR="006B527D">
        <w:rPr>
          <w:rFonts w:ascii="Times New Roman" w:eastAsia="仿宋_GB2312" w:hAnsi="Times New Roman" w:cs="Times New Roman"/>
          <w:sz w:val="32"/>
          <w:szCs w:val="32"/>
        </w:rPr>
        <w:t>，在每</w:t>
      </w:r>
      <w:r w:rsidRPr="00E965DE" w:rsidR="006B527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965DE" w:rsidR="006B527D">
        <w:rPr>
          <w:rFonts w:ascii="Times New Roman" w:eastAsia="仿宋_GB2312" w:hAnsi="Times New Roman" w:cs="Times New Roman" w:hint="eastAsia"/>
          <w:sz w:val="32"/>
          <w:szCs w:val="32"/>
        </w:rPr>
        <w:t>薪酬</w:t>
      </w:r>
      <w:r w:rsidRPr="00E965DE" w:rsidR="00E71068">
        <w:rPr>
          <w:rFonts w:ascii="Times New Roman" w:eastAsia="仿宋_GB2312" w:hAnsi="Times New Roman" w:cs="Times New Roman"/>
          <w:sz w:val="32"/>
          <w:szCs w:val="32"/>
        </w:rPr>
        <w:t>中体现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15AE8" w:rsidRPr="00E965DE" w:rsidP="00515AE8" w14:paraId="7C62AF0A" w14:textId="77777777">
      <w:pPr>
        <w:pStyle w:val="ListParagraph"/>
        <w:numPr>
          <w:ilvl w:val="0"/>
          <w:numId w:val="15"/>
        </w:numPr>
        <w:ind w:left="0" w:firstLine="426" w:firstLineChars="133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人员</w:t>
      </w:r>
      <w:r w:rsidRPr="00E965DE" w:rsidR="003B11BF">
        <w:rPr>
          <w:rFonts w:ascii="Times New Roman" w:eastAsia="仿宋_GB2312" w:hAnsi="Times New Roman" w:cs="Times New Roman" w:hint="eastAsia"/>
          <w:sz w:val="32"/>
          <w:szCs w:val="32"/>
        </w:rPr>
        <w:t>优化</w:t>
      </w:r>
      <w:r w:rsidRPr="00E965DE" w:rsidR="00306E95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</w:p>
    <w:p w:rsidR="001A16E6" w:rsidRPr="00E965DE" w:rsidP="00DB48F9" w14:paraId="70E210BC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区域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工勤服务岗人员配备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要根据实际情况进行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优化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动态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调整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。原则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上，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区域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按照实际使用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笼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位数和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核定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基本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这两个因素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考虑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工勤服务岗人员配备数量。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为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保持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较高的工作效率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、产生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较高的工作效率奖励，建议每个区域实际配备的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工勤服务岗人员数量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略低于理论数量。</w:t>
      </w:r>
    </w:p>
    <w:p w:rsidR="00AB4DDE" w:rsidRPr="00E965DE" w:rsidP="00DB48F9" w14:paraId="2BA8F11D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如果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某区域出现连续</w:t>
      </w:r>
      <w:r w:rsidRPr="00E965DE" w:rsidR="00FF66F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个月或一年内累积</w:t>
      </w:r>
      <w:r w:rsidRPr="00E965DE" w:rsidR="00FF66F9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月出现达不到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核定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基本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情况，则需要调整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工勤服务岗人员数量，使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其达到略低于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配备人员数量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的管理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；如果出现</w:t>
      </w:r>
      <w:r w:rsidRPr="00E965DE" w:rsidR="00B81FD1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B81FD1">
        <w:rPr>
          <w:rFonts w:ascii="Times New Roman" w:eastAsia="仿宋_GB2312" w:hAnsi="Times New Roman" w:cs="Times New Roman"/>
          <w:sz w:val="32"/>
          <w:szCs w:val="32"/>
        </w:rPr>
        <w:t>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的情况，则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按照上述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办法执行奖励，是否增加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工人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数量，由分管副主任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大区域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主管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决定，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向办公室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和工作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小组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报备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A6F68" w:rsidRPr="00E965DE" w:rsidP="00DB48F9" w14:paraId="0B369FE8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各区域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要从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中心工作的整体</w:t>
      </w:r>
      <w:r w:rsidRPr="00E965DE" w:rsidR="007A123A">
        <w:rPr>
          <w:rFonts w:ascii="Times New Roman" w:eastAsia="仿宋_GB2312" w:hAnsi="Times New Roman" w:cs="Times New Roman" w:hint="eastAsia"/>
          <w:sz w:val="32"/>
          <w:szCs w:val="32"/>
        </w:rPr>
        <w:t>性</w:t>
      </w:r>
      <w:r w:rsidRPr="00E965DE" w:rsidR="00312221">
        <w:rPr>
          <w:rFonts w:ascii="Times New Roman" w:eastAsia="仿宋_GB2312" w:hAnsi="Times New Roman" w:cs="Times New Roman" w:hint="eastAsia"/>
          <w:sz w:val="32"/>
          <w:szCs w:val="32"/>
        </w:rPr>
        <w:t>和大局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出发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考虑人员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优化和调整，优先考虑</w:t>
      </w:r>
      <w:r w:rsidRPr="00E965DE" w:rsidR="00BF7C66">
        <w:rPr>
          <w:rFonts w:ascii="Times New Roman" w:eastAsia="仿宋_GB2312" w:hAnsi="Times New Roman" w:cs="Times New Roman" w:hint="eastAsia"/>
          <w:sz w:val="32"/>
          <w:szCs w:val="32"/>
        </w:rPr>
        <w:t>工勤服务岗人员在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大区域内部流动。</w:t>
      </w:r>
    </w:p>
    <w:p w:rsidR="003B11BF" w:rsidRPr="00E965DE" w:rsidP="00515AE8" w14:paraId="49A14DDD" w14:textId="77777777">
      <w:pPr>
        <w:pStyle w:val="ListParagraph"/>
        <w:numPr>
          <w:ilvl w:val="0"/>
          <w:numId w:val="15"/>
        </w:numPr>
        <w:ind w:left="0" w:firstLine="426" w:firstLineChars="133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生产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区</w:t>
      </w:r>
      <w:r w:rsidRPr="00E965DE" w:rsidR="00A87965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A87965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奖励</w:t>
      </w:r>
      <w:r w:rsidRPr="00E965DE" w:rsidR="00A87965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</w:p>
    <w:p w:rsidR="001C21C5" w:rsidP="001C21C5" w14:paraId="4C34F52B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生产区</w:t>
      </w:r>
      <w:r w:rsidRPr="00E965DE" w:rsidR="00657A78">
        <w:rPr>
          <w:rFonts w:ascii="Times New Roman" w:eastAsia="仿宋_GB2312" w:hAnsi="Times New Roman" w:cs="Times New Roman" w:hint="eastAsia"/>
          <w:sz w:val="32"/>
          <w:szCs w:val="32"/>
        </w:rPr>
        <w:t>工勤服务岗人员</w:t>
      </w:r>
      <w:r w:rsidRPr="00E965DE" w:rsidR="006576E6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 w:rsidR="006576E6">
        <w:rPr>
          <w:rFonts w:ascii="Times New Roman" w:eastAsia="仿宋_GB2312" w:hAnsi="Times New Roman" w:cs="Times New Roman"/>
          <w:sz w:val="32"/>
          <w:szCs w:val="32"/>
        </w:rPr>
        <w:t>工作</w:t>
      </w:r>
      <w:r w:rsidRPr="00E965DE" w:rsidR="006576E6">
        <w:rPr>
          <w:rFonts w:ascii="Times New Roman" w:eastAsia="仿宋_GB2312" w:hAnsi="Times New Roman" w:cs="Times New Roman" w:hint="eastAsia"/>
          <w:sz w:val="32"/>
          <w:szCs w:val="32"/>
        </w:rPr>
        <w:t>效率</w:t>
      </w:r>
      <w:r w:rsidRPr="00E965DE" w:rsidR="006576E6">
        <w:rPr>
          <w:rFonts w:ascii="Times New Roman" w:eastAsia="仿宋_GB2312" w:hAnsi="Times New Roman" w:cs="Times New Roman"/>
          <w:sz w:val="32"/>
          <w:szCs w:val="32"/>
        </w:rPr>
        <w:t>奖励</w:t>
      </w:r>
      <w:r w:rsidRPr="00E965DE" w:rsidR="006576E6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Pr="00E965DE" w:rsidR="00657A78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E965DE" w:rsidR="006576E6">
        <w:rPr>
          <w:rFonts w:ascii="Times New Roman" w:eastAsia="仿宋_GB2312" w:hAnsi="Times New Roman" w:cs="Times New Roman"/>
          <w:sz w:val="32"/>
          <w:szCs w:val="32"/>
        </w:rPr>
        <w:t>工作</w:t>
      </w:r>
      <w:r w:rsidRPr="00E965DE" w:rsidR="006576E6">
        <w:rPr>
          <w:rFonts w:ascii="Times New Roman" w:eastAsia="仿宋_GB2312" w:hAnsi="Times New Roman" w:cs="Times New Roman" w:hint="eastAsia"/>
          <w:sz w:val="32"/>
          <w:szCs w:val="32"/>
        </w:rPr>
        <w:t>效率</w:t>
      </w:r>
      <w:r w:rsidRPr="00E965DE" w:rsidR="006576E6">
        <w:rPr>
          <w:rFonts w:ascii="Times New Roman" w:eastAsia="仿宋_GB2312" w:hAnsi="Times New Roman" w:cs="Times New Roman"/>
          <w:sz w:val="32"/>
          <w:szCs w:val="32"/>
        </w:rPr>
        <w:t>奖励</w:t>
      </w:r>
      <w:r w:rsidRPr="00E965DE" w:rsidR="00657A78">
        <w:rPr>
          <w:rFonts w:ascii="Times New Roman" w:eastAsia="仿宋_GB2312" w:hAnsi="Times New Roman" w:cs="Times New Roman" w:hint="eastAsia"/>
          <w:sz w:val="32"/>
          <w:szCs w:val="32"/>
        </w:rPr>
        <w:t>制度</w:t>
      </w:r>
      <w:r w:rsidRPr="00E965DE" w:rsidR="00657A78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近三年生产区的产能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情况，确定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本年度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实验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动物产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能基数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 w:rsidR="005E0941">
        <w:rPr>
          <w:rFonts w:ascii="Times New Roman" w:eastAsia="仿宋_GB2312" w:hAnsi="Times New Roman" w:cs="Times New Roman" w:hint="eastAsia"/>
          <w:sz w:val="32"/>
          <w:szCs w:val="32"/>
        </w:rPr>
        <w:t>超出</w:t>
      </w:r>
      <w:r w:rsidRPr="00E965DE" w:rsidR="005E0941">
        <w:rPr>
          <w:rFonts w:ascii="Times New Roman" w:eastAsia="仿宋_GB2312" w:hAnsi="Times New Roman" w:cs="Times New Roman"/>
          <w:sz w:val="32"/>
          <w:szCs w:val="32"/>
        </w:rPr>
        <w:t>基数部分</w:t>
      </w:r>
      <w:r w:rsidRPr="00E965DE" w:rsidR="005E59A8">
        <w:rPr>
          <w:rFonts w:ascii="Times New Roman" w:eastAsia="仿宋_GB2312" w:hAnsi="Times New Roman" w:cs="Times New Roman" w:hint="eastAsia"/>
          <w:sz w:val="32"/>
          <w:szCs w:val="32"/>
        </w:rPr>
        <w:t>所得</w:t>
      </w:r>
      <w:r w:rsidRPr="00E965DE" w:rsidR="005E0941">
        <w:rPr>
          <w:rFonts w:ascii="Times New Roman" w:eastAsia="仿宋_GB2312" w:hAnsi="Times New Roman" w:cs="Times New Roman" w:hint="eastAsia"/>
          <w:sz w:val="32"/>
          <w:szCs w:val="32"/>
        </w:rPr>
        <w:t>收入的</w:t>
      </w:r>
      <w:r w:rsidRPr="00E965DE" w:rsidR="009B4224">
        <w:rPr>
          <w:rFonts w:ascii="Times New Roman" w:eastAsia="仿宋_GB2312" w:hAnsi="Times New Roman" w:cs="Times New Roman"/>
          <w:sz w:val="32"/>
          <w:szCs w:val="32"/>
        </w:rPr>
        <w:t>1</w:t>
      </w:r>
      <w:r w:rsidRPr="00E965DE" w:rsidR="005E0941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E965DE" w:rsidR="005E0941">
        <w:rPr>
          <w:rFonts w:ascii="Times New Roman" w:eastAsia="仿宋_GB2312" w:hAnsi="Times New Roman" w:cs="Times New Roman"/>
          <w:sz w:val="32"/>
          <w:szCs w:val="32"/>
        </w:rPr>
        <w:t>%</w:t>
      </w:r>
      <w:r w:rsidRPr="00E965DE" w:rsidR="005E0941">
        <w:rPr>
          <w:rFonts w:ascii="Times New Roman" w:eastAsia="仿宋_GB2312" w:hAnsi="Times New Roman" w:cs="Times New Roman" w:hint="eastAsia"/>
          <w:sz w:val="32"/>
          <w:szCs w:val="32"/>
        </w:rPr>
        <w:t>用于</w:t>
      </w:r>
      <w:r w:rsidRPr="00E965DE" w:rsidR="005E59A8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5E59A8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 w:rsidR="005E0941">
        <w:rPr>
          <w:rFonts w:ascii="Times New Roman" w:eastAsia="仿宋_GB2312" w:hAnsi="Times New Roman" w:cs="Times New Roman"/>
          <w:sz w:val="32"/>
          <w:szCs w:val="32"/>
        </w:rPr>
        <w:t>奖励</w:t>
      </w:r>
      <w:r w:rsidRPr="00E965DE" w:rsidR="005E59A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935A1" w:rsidRPr="00E965DE" w:rsidP="001C21C5" w14:paraId="26AE6351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实验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动物</w:t>
      </w:r>
      <w:r w:rsidRPr="00E965DE" w:rsidR="00600771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产能基数计算方法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以每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1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号到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12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31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号之间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实现的收入总额为依据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。生产区供应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教学用的实验动物或中心内部领用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实验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动物，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则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校内收费标准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折算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成</w:t>
      </w:r>
      <w:r w:rsidRPr="00E965DE" w:rsidR="0087632C">
        <w:rPr>
          <w:rFonts w:ascii="Times New Roman" w:eastAsia="仿宋_GB2312" w:hAnsi="Times New Roman" w:cs="Times New Roman" w:hint="eastAsia"/>
          <w:sz w:val="32"/>
          <w:szCs w:val="32"/>
        </w:rPr>
        <w:t>收费</w:t>
      </w:r>
      <w:r w:rsidRPr="00E965DE" w:rsidR="0087632C">
        <w:rPr>
          <w:rFonts w:ascii="Times New Roman" w:eastAsia="仿宋_GB2312" w:hAnsi="Times New Roman" w:cs="Times New Roman"/>
          <w:sz w:val="32"/>
          <w:szCs w:val="32"/>
        </w:rPr>
        <w:t>金额，纳入收入总额一并考虑。</w:t>
      </w:r>
      <w:r w:rsidR="00CE29C0">
        <w:rPr>
          <w:rFonts w:ascii="Times New Roman" w:eastAsia="仿宋_GB2312" w:hAnsi="Times New Roman" w:cs="Times New Roman" w:hint="eastAsia"/>
          <w:sz w:val="32"/>
          <w:szCs w:val="32"/>
        </w:rPr>
        <w:t>需要说明</w:t>
      </w:r>
      <w:r w:rsidR="00CE29C0">
        <w:rPr>
          <w:rFonts w:ascii="Times New Roman" w:eastAsia="仿宋_GB2312" w:hAnsi="Times New Roman" w:cs="Times New Roman"/>
          <w:sz w:val="32"/>
          <w:szCs w:val="32"/>
        </w:rPr>
        <w:t>的是，如果</w:t>
      </w:r>
      <w:r w:rsidR="008841FC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8841FC">
        <w:rPr>
          <w:rFonts w:ascii="Times New Roman" w:eastAsia="仿宋_GB2312" w:hAnsi="Times New Roman" w:cs="Times New Roman"/>
          <w:sz w:val="32"/>
          <w:szCs w:val="32"/>
        </w:rPr>
        <w:t>调整中心的</w:t>
      </w:r>
      <w:r w:rsidR="00CE29C0">
        <w:rPr>
          <w:rFonts w:ascii="Times New Roman" w:eastAsia="仿宋_GB2312" w:hAnsi="Times New Roman" w:cs="Times New Roman"/>
          <w:sz w:val="32"/>
          <w:szCs w:val="32"/>
        </w:rPr>
        <w:t>收费标准</w:t>
      </w:r>
      <w:r w:rsidR="008841FC">
        <w:rPr>
          <w:rFonts w:ascii="Times New Roman" w:eastAsia="仿宋_GB2312" w:hAnsi="Times New Roman" w:cs="Times New Roman" w:hint="eastAsia"/>
          <w:sz w:val="32"/>
          <w:szCs w:val="32"/>
        </w:rPr>
        <w:t>，年度</w:t>
      </w:r>
      <w:r w:rsidR="008841FC">
        <w:rPr>
          <w:rFonts w:ascii="Times New Roman" w:eastAsia="仿宋_GB2312" w:hAnsi="Times New Roman" w:cs="Times New Roman"/>
          <w:sz w:val="32"/>
          <w:szCs w:val="32"/>
        </w:rPr>
        <w:t>产能基数也相应</w:t>
      </w:r>
      <w:r w:rsidR="008841FC">
        <w:rPr>
          <w:rFonts w:ascii="Times New Roman" w:eastAsia="仿宋_GB2312" w:hAnsi="Times New Roman" w:cs="Times New Roman" w:hint="eastAsia"/>
          <w:sz w:val="32"/>
          <w:szCs w:val="32"/>
        </w:rPr>
        <w:t>调整</w:t>
      </w:r>
      <w:r w:rsidR="008841F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95FBA" w:rsidRPr="00E965DE" w:rsidP="00095FBA" w14:paraId="0B24D519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生产区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工作效率奖励执行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E965DE" w:rsidR="00A62AFC">
        <w:rPr>
          <w:rFonts w:ascii="Times New Roman" w:eastAsia="仿宋_GB2312" w:hAnsi="Times New Roman" w:cs="Times New Roman" w:hint="eastAsia"/>
          <w:sz w:val="32"/>
          <w:szCs w:val="32"/>
        </w:rPr>
        <w:t>财务</w:t>
      </w:r>
      <w:r w:rsidRPr="00E965DE" w:rsidR="00A62AFC">
        <w:rPr>
          <w:rFonts w:ascii="Times New Roman" w:eastAsia="仿宋_GB2312" w:hAnsi="Times New Roman" w:cs="Times New Roman"/>
          <w:sz w:val="32"/>
          <w:szCs w:val="32"/>
        </w:rPr>
        <w:t>人员每年</w:t>
      </w:r>
      <w:r w:rsidRPr="00E965DE" w:rsidR="00A62AF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965DE" w:rsidR="00A62AFC">
        <w:rPr>
          <w:rFonts w:ascii="Times New Roman" w:eastAsia="仿宋_GB2312" w:hAnsi="Times New Roman" w:cs="Times New Roman" w:hint="eastAsia"/>
          <w:sz w:val="32"/>
          <w:szCs w:val="32"/>
        </w:rPr>
        <w:t>月初统计生产区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r w:rsidRPr="00E965DE" w:rsidR="00A62AFC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 w:rsidR="00A62AFC">
        <w:rPr>
          <w:rFonts w:ascii="Times New Roman" w:eastAsia="仿宋_GB2312" w:hAnsi="Times New Roman" w:cs="Times New Roman"/>
          <w:sz w:val="32"/>
          <w:szCs w:val="32"/>
        </w:rPr>
        <w:t>收入总额</w:t>
      </w:r>
      <w:r w:rsidRPr="00E965DE" w:rsidR="00A62AF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965DE" w:rsidR="00A62AFC">
        <w:rPr>
          <w:rFonts w:ascii="Times New Roman" w:eastAsia="仿宋_GB2312" w:hAnsi="Times New Roman" w:cs="Times New Roman"/>
          <w:sz w:val="32"/>
          <w:szCs w:val="32"/>
        </w:rPr>
        <w:t>并</w:t>
      </w:r>
      <w:r w:rsidRPr="00E965DE" w:rsidR="00DF6546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E965DE" w:rsidR="00DF6546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965DE" w:rsidR="00A62AFC">
        <w:rPr>
          <w:rFonts w:ascii="Times New Roman" w:eastAsia="仿宋_GB2312" w:hAnsi="Times New Roman" w:cs="Times New Roman"/>
          <w:sz w:val="32"/>
          <w:szCs w:val="32"/>
        </w:rPr>
        <w:t>核算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生产区年度</w:t>
      </w:r>
      <w:r w:rsidRPr="00E965DE" w:rsidR="00DF6546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效率奖励总额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。奖励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数据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中心领导审核后，由中心办公室邮件通知给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分管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副主任和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生产区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主管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。分管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副主任和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生产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区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主管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根据本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区域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实际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情况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商议后，确定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人员分配方案，回复给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办公室。办公室根据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财务管理规定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流程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执行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年度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每个人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度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工作效率奖励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个月平均分配</w:t>
      </w:r>
      <w:r w:rsidRPr="00E965DE" w:rsidR="004D4D07">
        <w:rPr>
          <w:rFonts w:ascii="Times New Roman" w:eastAsia="仿宋_GB2312" w:hAnsi="Times New Roman" w:cs="Times New Roman"/>
          <w:sz w:val="32"/>
          <w:szCs w:val="32"/>
        </w:rPr>
        <w:t>在月</w:t>
      </w:r>
      <w:r w:rsidRPr="00E965DE" w:rsidR="004D4D07">
        <w:rPr>
          <w:rFonts w:ascii="Times New Roman" w:eastAsia="仿宋_GB2312" w:hAnsi="Times New Roman" w:cs="Times New Roman" w:hint="eastAsia"/>
          <w:sz w:val="32"/>
          <w:szCs w:val="32"/>
        </w:rPr>
        <w:t>薪酬</w:t>
      </w:r>
      <w:r w:rsidRPr="00E965DE" w:rsidR="00DF703A">
        <w:rPr>
          <w:rFonts w:ascii="Times New Roman" w:eastAsia="仿宋_GB2312" w:hAnsi="Times New Roman" w:cs="Times New Roman"/>
          <w:sz w:val="32"/>
          <w:szCs w:val="32"/>
        </w:rPr>
        <w:t>中，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E965DE" w:rsidR="00DF703A">
        <w:rPr>
          <w:rFonts w:ascii="Times New Roman" w:eastAsia="仿宋_GB2312" w:hAnsi="Times New Roman" w:cs="Times New Roman" w:hint="eastAsia"/>
          <w:sz w:val="32"/>
          <w:szCs w:val="32"/>
        </w:rPr>
        <w:t>本年度的</w:t>
      </w:r>
      <w:r w:rsidRPr="00E965DE" w:rsidR="004D4D0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965DE" w:rsidR="004D4D07">
        <w:rPr>
          <w:rFonts w:ascii="Times New Roman" w:eastAsia="仿宋_GB2312" w:hAnsi="Times New Roman" w:cs="Times New Roman" w:hint="eastAsia"/>
          <w:sz w:val="32"/>
          <w:szCs w:val="32"/>
        </w:rPr>
        <w:t>薪酬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中体现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B4DDE" w:rsidRPr="00E965DE" w:rsidP="00370D3A" w14:paraId="1F0FDC2D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人员优化管理：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年初核算生产区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上年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度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产能，如果出现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实验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动物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产能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低于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基数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%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情况，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则本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年度要调减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工人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，工人调整数量根据此原则类推。人员调减后，基数相应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进行调整，调整数量由工作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小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组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审核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确定；如果出现的实验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动物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产能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的情况，则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按照上述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办法执行奖励，是否增加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工人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数量，由分管副主任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E965DE" w:rsidR="00B81FD1">
        <w:rPr>
          <w:rFonts w:ascii="Times New Roman" w:eastAsia="仿宋_GB2312" w:hAnsi="Times New Roman" w:cs="Times New Roman" w:hint="eastAsia"/>
          <w:sz w:val="32"/>
          <w:szCs w:val="32"/>
        </w:rPr>
        <w:t>生产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区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主管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决定，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向办公室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和工作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小组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报备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11E5B" w:rsidRPr="00E965DE" w:rsidP="00511E5B" w14:paraId="3E7E77C0" w14:textId="77777777">
      <w:pPr>
        <w:pStyle w:val="ListParagraph"/>
        <w:numPr>
          <w:ilvl w:val="0"/>
          <w:numId w:val="15"/>
        </w:numPr>
        <w:ind w:left="0" w:firstLine="426" w:firstLineChars="133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奖惩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并行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的管理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制度</w:t>
      </w:r>
    </w:p>
    <w:p w:rsidR="004B12A9" w:rsidRPr="00E965DE" w:rsidP="002235B9" w14:paraId="14C4CC95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实行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工作效率奖励制度的目的是</w:t>
      </w:r>
      <w:r w:rsidRPr="00E965DE" w:rsidR="000A051A">
        <w:rPr>
          <w:rFonts w:ascii="Times New Roman" w:eastAsia="仿宋_GB2312" w:hAnsi="Times New Roman" w:cs="Times New Roman" w:hint="eastAsia"/>
          <w:sz w:val="32"/>
          <w:szCs w:val="32"/>
        </w:rPr>
        <w:t>为了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提高工作积极性和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提升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设施使用效率，</w:t>
      </w:r>
      <w:r w:rsidRPr="00E965DE" w:rsidR="000A051A">
        <w:rPr>
          <w:rFonts w:ascii="Times New Roman" w:eastAsia="仿宋_GB2312" w:hAnsi="Times New Roman" w:cs="Times New Roman" w:hint="eastAsia"/>
          <w:sz w:val="32"/>
          <w:szCs w:val="32"/>
        </w:rPr>
        <w:t>但不可因为追求奖励降低服务工作质量。中心会</w:t>
      </w:r>
      <w:r w:rsidRPr="00E965DE" w:rsidR="000A051A">
        <w:rPr>
          <w:rFonts w:ascii="Times New Roman" w:eastAsia="仿宋_GB2312" w:hAnsi="Times New Roman" w:cs="Times New Roman"/>
          <w:sz w:val="32"/>
          <w:szCs w:val="32"/>
        </w:rPr>
        <w:t>出台</w:t>
      </w:r>
      <w:r w:rsidRPr="00E965DE" w:rsidR="000A051A"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 w:rsidRPr="00E965DE" w:rsidR="00C535E3">
        <w:rPr>
          <w:rFonts w:ascii="Times New Roman" w:eastAsia="仿宋_GB2312" w:hAnsi="Times New Roman" w:cs="Times New Roman"/>
          <w:sz w:val="32"/>
          <w:szCs w:val="32"/>
        </w:rPr>
        <w:t>可操作性</w:t>
      </w:r>
      <w:r w:rsidRPr="00E965DE" w:rsidR="000A051A">
        <w:rPr>
          <w:rFonts w:ascii="Times New Roman" w:eastAsia="仿宋_GB2312" w:hAnsi="Times New Roman" w:cs="Times New Roman" w:hint="eastAsia"/>
          <w:sz w:val="32"/>
          <w:szCs w:val="32"/>
        </w:rPr>
        <w:t>、与</w:t>
      </w:r>
      <w:r w:rsidRPr="00E965DE" w:rsidR="000A051A">
        <w:rPr>
          <w:rFonts w:ascii="Times New Roman" w:eastAsia="仿宋_GB2312" w:hAnsi="Times New Roman" w:cs="Times New Roman"/>
          <w:sz w:val="32"/>
          <w:szCs w:val="32"/>
        </w:rPr>
        <w:t>奖励制度</w:t>
      </w:r>
      <w:r w:rsidRPr="00E965DE" w:rsidR="000A051A">
        <w:rPr>
          <w:rFonts w:ascii="Times New Roman" w:eastAsia="仿宋_GB2312" w:hAnsi="Times New Roman" w:cs="Times New Roman" w:hint="eastAsia"/>
          <w:sz w:val="32"/>
          <w:szCs w:val="32"/>
        </w:rPr>
        <w:t>并行</w:t>
      </w:r>
      <w:r w:rsidRPr="00E965DE" w:rsidR="000A051A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E965DE" w:rsidR="00C535E3">
        <w:rPr>
          <w:rFonts w:ascii="Times New Roman" w:eastAsia="仿宋_GB2312" w:hAnsi="Times New Roman" w:cs="Times New Roman" w:hint="eastAsia"/>
          <w:sz w:val="32"/>
          <w:szCs w:val="32"/>
        </w:rPr>
        <w:t>保障</w:t>
      </w:r>
      <w:r w:rsidRPr="00E965DE" w:rsidR="00C535E3">
        <w:rPr>
          <w:rFonts w:ascii="Times New Roman" w:eastAsia="仿宋_GB2312" w:hAnsi="Times New Roman" w:cs="Times New Roman"/>
          <w:sz w:val="32"/>
          <w:szCs w:val="32"/>
        </w:rPr>
        <w:t>服务质量的</w:t>
      </w:r>
      <w:r w:rsidRPr="00E965DE" w:rsidR="00C535E3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Pr="00E965DE" w:rsidR="000A051A">
        <w:rPr>
          <w:rFonts w:ascii="Times New Roman" w:eastAsia="仿宋_GB2312" w:hAnsi="Times New Roman" w:cs="Times New Roman"/>
          <w:sz w:val="32"/>
          <w:szCs w:val="32"/>
        </w:rPr>
        <w:t>制度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此项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制度中，服务质量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工作事故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等问题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将与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每月工作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效率奖励金额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直接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挂钩。</w:t>
      </w:r>
    </w:p>
    <w:p w:rsidR="00A87965" w:rsidRPr="00E965DE" w:rsidP="00A87965" w14:paraId="5CE91CB6" w14:textId="77777777">
      <w:pPr>
        <w:pStyle w:val="ListParagraph"/>
        <w:numPr>
          <w:ilvl w:val="0"/>
          <w:numId w:val="12"/>
        </w:numPr>
        <w:ind w:firstLineChars="0"/>
        <w:rPr>
          <w:rFonts w:ascii="微软雅黑" w:eastAsia="微软雅黑" w:hAnsi="微软雅黑" w:cs="Times New Roman"/>
          <w:b/>
          <w:sz w:val="32"/>
          <w:szCs w:val="32"/>
        </w:rPr>
      </w:pPr>
      <w:r w:rsidRPr="00E965DE">
        <w:rPr>
          <w:rFonts w:ascii="微软雅黑" w:eastAsia="微软雅黑" w:hAnsi="微软雅黑" w:cs="Times New Roman" w:hint="eastAsia"/>
          <w:b/>
          <w:sz w:val="32"/>
          <w:szCs w:val="32"/>
        </w:rPr>
        <w:t>工作</w:t>
      </w:r>
      <w:r w:rsidRPr="00E965DE">
        <w:rPr>
          <w:rFonts w:ascii="微软雅黑" w:eastAsia="微软雅黑" w:hAnsi="微软雅黑" w:cs="Times New Roman"/>
          <w:b/>
          <w:sz w:val="32"/>
          <w:szCs w:val="32"/>
        </w:rPr>
        <w:t>组织</w:t>
      </w:r>
    </w:p>
    <w:p w:rsidR="00A87965" w:rsidRPr="00E965DE" w:rsidP="00E74985" w14:paraId="75FF4EE0" w14:textId="77777777">
      <w:pPr>
        <w:pStyle w:val="ListParagraph"/>
        <w:numPr>
          <w:ilvl w:val="0"/>
          <w:numId w:val="22"/>
        </w:numPr>
        <w:ind w:left="0" w:firstLine="426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成立</w:t>
      </w:r>
      <w:r w:rsidRPr="00E965DE" w:rsidR="00E74985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E74985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奖励工作小组</w:t>
      </w:r>
    </w:p>
    <w:p w:rsidR="006B63D7" w:rsidRPr="00E965DE" w:rsidP="00AF7760" w14:paraId="5E81E2A1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小组的职责：</w:t>
      </w:r>
      <w:r w:rsidRPr="00E965DE" w:rsidR="00AF7760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E965DE" w:rsidR="00AF7760">
        <w:rPr>
          <w:rFonts w:ascii="Times New Roman" w:eastAsia="仿宋_GB2312" w:hAnsi="Times New Roman" w:cs="Times New Roman"/>
          <w:sz w:val="32"/>
          <w:szCs w:val="32"/>
        </w:rPr>
        <w:t>中心层面，</w:t>
      </w:r>
      <w:r w:rsidRPr="00E965DE" w:rsidR="00AF7760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 w:rsidR="00AF7760">
        <w:rPr>
          <w:rFonts w:ascii="Times New Roman" w:eastAsia="仿宋_GB2312" w:hAnsi="Times New Roman" w:cs="Times New Roman"/>
          <w:sz w:val="32"/>
          <w:szCs w:val="32"/>
        </w:rPr>
        <w:t>小</w:t>
      </w:r>
      <w:r w:rsidRPr="00E965DE" w:rsidR="00AF7760">
        <w:rPr>
          <w:rFonts w:ascii="Times New Roman" w:eastAsia="仿宋_GB2312" w:hAnsi="Times New Roman" w:cs="Times New Roman" w:hint="eastAsia"/>
          <w:sz w:val="32"/>
          <w:szCs w:val="32"/>
        </w:rPr>
        <w:t>组是工作</w:t>
      </w:r>
      <w:r w:rsidRPr="00E965DE" w:rsidR="00AF7760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 w:rsidR="00AF7760">
        <w:rPr>
          <w:rFonts w:ascii="Times New Roman" w:eastAsia="仿宋_GB2312" w:hAnsi="Times New Roman" w:cs="Times New Roman" w:hint="eastAsia"/>
          <w:sz w:val="32"/>
          <w:szCs w:val="32"/>
        </w:rPr>
        <w:t>奖励工作的</w:t>
      </w:r>
      <w:r w:rsidRPr="00E965DE" w:rsidR="00AF7760">
        <w:rPr>
          <w:rFonts w:ascii="Times New Roman" w:eastAsia="仿宋_GB2312" w:hAnsi="Times New Roman" w:cs="Times New Roman"/>
          <w:sz w:val="32"/>
          <w:szCs w:val="32"/>
        </w:rPr>
        <w:t>决策机构，</w:t>
      </w:r>
      <w:r w:rsidRPr="00E965DE" w:rsidR="00AF7760">
        <w:rPr>
          <w:rFonts w:ascii="Times New Roman" w:eastAsia="仿宋_GB2312" w:hAnsi="Times New Roman" w:cs="Times New Roman" w:hint="eastAsia"/>
          <w:sz w:val="32"/>
          <w:szCs w:val="32"/>
        </w:rPr>
        <w:t>全面</w:t>
      </w:r>
      <w:r w:rsidRPr="00E965DE" w:rsidR="00AF7760">
        <w:rPr>
          <w:rFonts w:ascii="Times New Roman" w:eastAsia="仿宋_GB2312" w:hAnsi="Times New Roman" w:cs="Times New Roman"/>
          <w:sz w:val="32"/>
          <w:szCs w:val="32"/>
        </w:rPr>
        <w:t>领导和负责奖励工作开展</w:t>
      </w:r>
      <w:r w:rsidRPr="00E965DE" w:rsidR="00AF776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102FA" w:rsidRPr="00E965DE" w:rsidP="002102FA" w14:paraId="37E0330C" w14:textId="4B81BA1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小组由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分管院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领导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、中心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主任和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副主任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办公室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主任、</w:t>
      </w:r>
      <w:r w:rsidR="00EF4172">
        <w:rPr>
          <w:rFonts w:ascii="Times New Roman" w:eastAsia="仿宋_GB2312" w:hAnsi="Times New Roman" w:cs="Times New Roman" w:hint="eastAsia"/>
          <w:sz w:val="32"/>
          <w:szCs w:val="32"/>
        </w:rPr>
        <w:t>工会小组长、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大区域主管等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人员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组成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具体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名单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如下：</w:t>
      </w:r>
    </w:p>
    <w:p w:rsidR="00A87965" w:rsidRPr="00E965DE" w:rsidP="00E74985" w14:paraId="2F13372A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组长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：周家国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副院长</w:t>
      </w:r>
    </w:p>
    <w:p w:rsidR="00A87965" w:rsidRPr="00E965DE" w:rsidP="00E74985" w14:paraId="0F381E01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副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组长：蔡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卫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斌</w:t>
      </w:r>
      <w:r w:rsidRPr="00E965DE" w:rsidR="003D7D1A">
        <w:rPr>
          <w:rFonts w:ascii="Times New Roman" w:eastAsia="仿宋_GB2312" w:hAnsi="Times New Roman" w:cs="Times New Roman" w:hint="eastAsia"/>
          <w:sz w:val="32"/>
          <w:szCs w:val="32"/>
        </w:rPr>
        <w:t>执行主任</w:t>
      </w:r>
      <w:r w:rsidRPr="00E965DE" w:rsidR="00C278B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965DE" w:rsidR="00C278BE">
        <w:rPr>
          <w:rFonts w:ascii="Times New Roman" w:eastAsia="仿宋_GB2312" w:hAnsi="Times New Roman" w:cs="Times New Roman"/>
          <w:sz w:val="32"/>
          <w:szCs w:val="32"/>
        </w:rPr>
        <w:t>郭中敏书记</w:t>
      </w:r>
    </w:p>
    <w:p w:rsidR="00A87965" w:rsidRPr="00E965DE" w:rsidP="00E74985" w14:paraId="76E3B45F" w14:textId="7BABD8D6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成员</w:t>
      </w:r>
      <w:r w:rsidRPr="00E965DE" w:rsidR="00643692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谭红梅、张小雷、李红宇、</w:t>
      </w:r>
      <w:r w:rsidR="00EF4172">
        <w:rPr>
          <w:rFonts w:ascii="Times New Roman" w:eastAsia="仿宋_GB2312" w:hAnsi="Times New Roman" w:cs="Times New Roman" w:hint="eastAsia"/>
          <w:sz w:val="32"/>
          <w:szCs w:val="32"/>
        </w:rPr>
        <w:t>付新录、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赵勇、郭芬芬、梅雪婷、钱江</w:t>
      </w:r>
    </w:p>
    <w:p w:rsidR="002D531D" w:rsidRPr="00E965DE" w:rsidP="00E74985" w14:paraId="188BA091" w14:textId="77777777">
      <w:pPr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/>
          <w:sz w:val="32"/>
          <w:szCs w:val="32"/>
        </w:rPr>
        <w:t>秘书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李红宇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陈俏玲</w:t>
      </w:r>
    </w:p>
    <w:p w:rsidR="003B11BF" w:rsidRPr="00E965DE" w:rsidP="00786816" w14:paraId="3F9B9E7C" w14:textId="77777777">
      <w:pPr>
        <w:pStyle w:val="ListParagraph"/>
        <w:numPr>
          <w:ilvl w:val="0"/>
          <w:numId w:val="22"/>
        </w:numPr>
        <w:ind w:left="0" w:firstLine="426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奖励过程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管理</w:t>
      </w:r>
    </w:p>
    <w:p w:rsidR="00511E5B" w:rsidRPr="00E965DE" w:rsidP="00890AE9" w14:paraId="501BE3A5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效率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核算与执行过程中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要保障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数据客观可靠、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分配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公正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公平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8705E" w:rsidRPr="00E965DE" w:rsidP="00890AE9" w14:paraId="58F920A9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办公室根据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各个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实验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部或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生产区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工作量核算奖励总额和各区域的参考额度。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各个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实验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部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分管副主任和大区域主管</w:t>
      </w:r>
      <w:r w:rsidRPr="00E965DE" w:rsidR="001624A9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E965DE" w:rsidR="001624A9">
        <w:rPr>
          <w:rFonts w:ascii="Times New Roman" w:eastAsia="仿宋_GB2312" w:hAnsi="Times New Roman" w:cs="Times New Roman"/>
          <w:sz w:val="32"/>
          <w:szCs w:val="32"/>
        </w:rPr>
        <w:t>办公室</w:t>
      </w:r>
      <w:r w:rsidRPr="00E965DE" w:rsidR="00F72ACF">
        <w:rPr>
          <w:rFonts w:ascii="Times New Roman" w:eastAsia="仿宋_GB2312" w:hAnsi="Times New Roman" w:cs="Times New Roman" w:hint="eastAsia"/>
          <w:sz w:val="32"/>
          <w:szCs w:val="32"/>
        </w:rPr>
        <w:t>核算</w:t>
      </w:r>
      <w:r w:rsidRPr="00E965DE" w:rsidR="00F72ACF">
        <w:rPr>
          <w:rFonts w:ascii="Times New Roman" w:eastAsia="仿宋_GB2312" w:hAnsi="Times New Roman" w:cs="Times New Roman"/>
          <w:sz w:val="32"/>
          <w:szCs w:val="32"/>
        </w:rPr>
        <w:t>的总额度</w:t>
      </w:r>
      <w:r w:rsidRPr="00E965DE" w:rsidR="001624A9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E965DE" w:rsidR="00F72ACF">
        <w:rPr>
          <w:rFonts w:ascii="Times New Roman" w:eastAsia="仿宋_GB2312" w:hAnsi="Times New Roman" w:cs="Times New Roman" w:hint="eastAsia"/>
          <w:sz w:val="32"/>
          <w:szCs w:val="32"/>
        </w:rPr>
        <w:t>并参考</w:t>
      </w:r>
      <w:r w:rsidRPr="00E965DE" w:rsidR="00F72ACF">
        <w:rPr>
          <w:rFonts w:ascii="Times New Roman" w:eastAsia="仿宋_GB2312" w:hAnsi="Times New Roman" w:cs="Times New Roman"/>
          <w:sz w:val="32"/>
          <w:szCs w:val="32"/>
        </w:rPr>
        <w:t>各区域的额度，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负责工作效率奖励的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分配</w:t>
      </w:r>
      <w:r w:rsidRPr="00E965DE" w:rsidR="00F72AC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A77BB" w:rsidRPr="00E965DE" w:rsidP="00511E5B" w14:paraId="6866C690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工勤服务岗人员如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对</w:t>
      </w:r>
      <w:r w:rsidRPr="00E965DE" w:rsidR="00E3234B">
        <w:rPr>
          <w:rFonts w:ascii="Times New Roman" w:eastAsia="仿宋_GB2312" w:hAnsi="Times New Roman" w:cs="Times New Roman" w:hint="eastAsia"/>
          <w:sz w:val="32"/>
          <w:szCs w:val="32"/>
        </w:rPr>
        <w:t>个人</w:t>
      </w:r>
      <w:r w:rsidRPr="00E965DE" w:rsidR="00E3234B">
        <w:rPr>
          <w:rFonts w:ascii="Times New Roman" w:eastAsia="仿宋_GB2312" w:hAnsi="Times New Roman" w:cs="Times New Roman"/>
          <w:sz w:val="32"/>
          <w:szCs w:val="32"/>
        </w:rPr>
        <w:t>的分配金额有异议，先跟大区域主管、分管副主任进行沟通</w:t>
      </w:r>
      <w:r w:rsidRPr="00E965DE" w:rsidR="00E3234B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E965DE" w:rsidR="00E3234B">
        <w:rPr>
          <w:rFonts w:ascii="Times New Roman" w:eastAsia="仿宋_GB2312" w:hAnsi="Times New Roman" w:cs="Times New Roman"/>
          <w:sz w:val="32"/>
          <w:szCs w:val="32"/>
        </w:rPr>
        <w:t>协商</w:t>
      </w:r>
      <w:r w:rsidRPr="00E965DE" w:rsidR="00E3234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E965DE" w:rsidR="00E3234B">
        <w:rPr>
          <w:rFonts w:ascii="Times New Roman" w:eastAsia="仿宋_GB2312" w:hAnsi="Times New Roman" w:cs="Times New Roman"/>
          <w:sz w:val="32"/>
          <w:szCs w:val="32"/>
        </w:rPr>
        <w:t>如</w:t>
      </w:r>
      <w:r w:rsidRPr="00E965DE" w:rsidR="00E3234B">
        <w:rPr>
          <w:rFonts w:ascii="Times New Roman" w:eastAsia="仿宋_GB2312" w:hAnsi="Times New Roman" w:cs="Times New Roman" w:hint="eastAsia"/>
          <w:sz w:val="32"/>
          <w:szCs w:val="32"/>
        </w:rPr>
        <w:t>无法</w:t>
      </w:r>
      <w:r w:rsidRPr="00E965DE" w:rsidR="00E3234B">
        <w:rPr>
          <w:rFonts w:ascii="Times New Roman" w:eastAsia="仿宋_GB2312" w:hAnsi="Times New Roman" w:cs="Times New Roman"/>
          <w:sz w:val="32"/>
          <w:szCs w:val="32"/>
        </w:rPr>
        <w:t>协商</w:t>
      </w:r>
      <w:r w:rsidRPr="00E965DE" w:rsidR="00E3234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965DE" w:rsidR="00E3234B">
        <w:rPr>
          <w:rFonts w:ascii="Times New Roman" w:eastAsia="仿宋_GB2312" w:hAnsi="Times New Roman" w:cs="Times New Roman"/>
          <w:sz w:val="32"/>
          <w:szCs w:val="32"/>
        </w:rPr>
        <w:t>可将</w:t>
      </w:r>
      <w:r w:rsidRPr="00E965DE" w:rsidR="00E3234B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Pr="00E965DE" w:rsidR="00E3234B">
        <w:rPr>
          <w:rFonts w:ascii="Times New Roman" w:eastAsia="仿宋_GB2312" w:hAnsi="Times New Roman" w:cs="Times New Roman"/>
          <w:sz w:val="32"/>
          <w:szCs w:val="32"/>
        </w:rPr>
        <w:t>问题和情况反映给办公室，</w:t>
      </w:r>
      <w:r w:rsidRPr="00E965DE" w:rsidR="00E3234B">
        <w:rPr>
          <w:rFonts w:ascii="Times New Roman" w:eastAsia="仿宋_GB2312" w:hAnsi="Times New Roman" w:cs="Times New Roman" w:hint="eastAsia"/>
          <w:sz w:val="32"/>
          <w:szCs w:val="32"/>
        </w:rPr>
        <w:t>办公室</w:t>
      </w:r>
      <w:r w:rsidRPr="00E965DE" w:rsidR="00E3234B">
        <w:rPr>
          <w:rFonts w:ascii="Times New Roman" w:eastAsia="仿宋_GB2312" w:hAnsi="Times New Roman" w:cs="Times New Roman"/>
          <w:sz w:val="32"/>
          <w:szCs w:val="32"/>
        </w:rPr>
        <w:t>提交工作小组处理。</w:t>
      </w:r>
    </w:p>
    <w:p w:rsidR="00E3234B" w:rsidRPr="00E965DE" w:rsidP="00511E5B" w14:paraId="49DC73FA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工作效率奖励材料是内部管理文件，原则上不公开</w:t>
      </w:r>
      <w:r w:rsidRPr="00E965DE" w:rsidR="00434C5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965DE" w:rsidR="00434C59">
        <w:rPr>
          <w:rFonts w:ascii="Times New Roman" w:eastAsia="仿宋_GB2312" w:hAnsi="Times New Roman" w:cs="Times New Roman"/>
          <w:sz w:val="32"/>
          <w:szCs w:val="32"/>
        </w:rPr>
        <w:t>但可以查询和核实。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办公室需要将每月奖励的材料留档、备查。</w:t>
      </w:r>
    </w:p>
    <w:p w:rsidR="008919BC" w:rsidRPr="00E965DE" w:rsidP="008919BC" w14:paraId="295A2CB7" w14:textId="77777777">
      <w:pPr>
        <w:pStyle w:val="ListParagraph"/>
        <w:numPr>
          <w:ilvl w:val="0"/>
          <w:numId w:val="22"/>
        </w:numPr>
        <w:ind w:left="0" w:firstLine="426"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经费来源与保障</w:t>
      </w:r>
    </w:p>
    <w:p w:rsidR="006D66FF" w:rsidRPr="00E965DE" w:rsidP="00511E5B" w14:paraId="03723BBB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的年度预算中要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Pr="00E965DE" w:rsidR="001060D6">
        <w:rPr>
          <w:rFonts w:ascii="Times New Roman" w:eastAsia="仿宋_GB2312" w:hAnsi="Times New Roman" w:cs="Times New Roman" w:hint="eastAsia"/>
          <w:sz w:val="32"/>
          <w:szCs w:val="32"/>
        </w:rPr>
        <w:t>工作效率奖励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经费单独做预算，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人员工资、基本绩效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、年度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评优奖励等不重叠，保障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奖励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能</w:t>
      </w:r>
      <w:r w:rsidRPr="00E965DE">
        <w:rPr>
          <w:rFonts w:ascii="Times New Roman" w:eastAsia="仿宋_GB2312" w:hAnsi="Times New Roman" w:cs="Times New Roman" w:hint="eastAsia"/>
          <w:sz w:val="32"/>
          <w:szCs w:val="32"/>
        </w:rPr>
        <w:t>每月</w:t>
      </w:r>
      <w:r w:rsidRPr="00E965DE">
        <w:rPr>
          <w:rFonts w:ascii="Times New Roman" w:eastAsia="仿宋_GB2312" w:hAnsi="Times New Roman" w:cs="Times New Roman"/>
          <w:sz w:val="32"/>
          <w:szCs w:val="32"/>
        </w:rPr>
        <w:t>按时发放。</w:t>
      </w:r>
    </w:p>
    <w:p w:rsidR="00E965DE" w:rsidRPr="00E965DE" w:rsidP="00511E5B" w14:paraId="506A20D7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127AC2E2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0A93055D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4541692C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796C9326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555614A9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62637AF9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1D718BA9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280786C5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43CA0C22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RPr="00E965DE" w:rsidP="00511E5B" w14:paraId="394042A7" w14:textId="77777777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965DE" w:rsidP="00511E5B" w14:paraId="7149D363" w14:textId="1317734C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E54844" w:rsidRPr="00E965DE" w:rsidP="00511E5B" w14:paraId="05AEE6B5" w14:textId="77777777">
      <w:pPr>
        <w:ind w:firstLine="56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E965DE" w:rsidRPr="00E17BD9" w:rsidP="00E965DE" w14:paraId="383F6B2F" w14:textId="77777777">
      <w:pPr>
        <w:rPr>
          <w:rFonts w:ascii="Times New Roman" w:eastAsia="仿宋_GB2312" w:hAnsi="Times New Roman" w:cs="Times New Roman"/>
          <w:sz w:val="24"/>
          <w:szCs w:val="24"/>
        </w:rPr>
      </w:pPr>
      <w:r w:rsidRPr="00E17BD9">
        <w:rPr>
          <w:rFonts w:ascii="微软雅黑" w:eastAsia="微软雅黑" w:hAnsi="微软雅黑" w:cs="Times New Roman" w:hint="eastAsia"/>
          <w:b/>
          <w:sz w:val="24"/>
          <w:szCs w:val="24"/>
        </w:rPr>
        <w:t>附表</w:t>
      </w:r>
      <w:r w:rsidRPr="00E17BD9">
        <w:rPr>
          <w:rFonts w:ascii="微软雅黑" w:eastAsia="微软雅黑" w:hAnsi="微软雅黑" w:cs="Times New Roman"/>
          <w:b/>
          <w:sz w:val="24"/>
          <w:szCs w:val="24"/>
        </w:rPr>
        <w:t>：</w:t>
      </w:r>
      <w:r w:rsidRPr="00E17BD9">
        <w:rPr>
          <w:rFonts w:ascii="微软雅黑" w:eastAsia="微软雅黑" w:hAnsi="微软雅黑" w:cs="Times New Roman" w:hint="eastAsia"/>
          <w:b/>
          <w:sz w:val="24"/>
          <w:szCs w:val="24"/>
        </w:rPr>
        <w:t>各</w:t>
      </w:r>
      <w:r w:rsidRPr="00E17BD9">
        <w:rPr>
          <w:rFonts w:ascii="微软雅黑" w:eastAsia="微软雅黑" w:hAnsi="微软雅黑" w:cs="Times New Roman"/>
          <w:b/>
          <w:sz w:val="24"/>
          <w:szCs w:val="24"/>
        </w:rPr>
        <w:t>区域基础工作量的核定</w:t>
      </w:r>
    </w:p>
    <w:tbl>
      <w:tblPr>
        <w:tblStyle w:val="TableGrid"/>
        <w:tblW w:w="9918" w:type="dxa"/>
        <w:jc w:val="center"/>
        <w:tblLook w:val="04A0"/>
      </w:tblPr>
      <w:tblGrid>
        <w:gridCol w:w="561"/>
        <w:gridCol w:w="566"/>
        <w:gridCol w:w="565"/>
        <w:gridCol w:w="565"/>
        <w:gridCol w:w="707"/>
        <w:gridCol w:w="566"/>
        <w:gridCol w:w="3553"/>
        <w:gridCol w:w="847"/>
        <w:gridCol w:w="571"/>
        <w:gridCol w:w="709"/>
        <w:gridCol w:w="708"/>
      </w:tblGrid>
      <w:tr w14:paraId="4C571638" w14:textId="77777777" w:rsidTr="00F90D74">
        <w:tblPrEx>
          <w:tblW w:w="9918" w:type="dxa"/>
          <w:jc w:val="center"/>
          <w:tblLook w:val="04A0"/>
        </w:tblPrEx>
        <w:trPr>
          <w:trHeight w:val="383"/>
          <w:jc w:val="center"/>
        </w:trPr>
        <w:tc>
          <w:tcPr>
            <w:tcW w:w="561" w:type="dxa"/>
            <w:vAlign w:val="center"/>
          </w:tcPr>
          <w:p w:rsidR="00BE4558" w:rsidRPr="00E965DE" w:rsidP="00DF002A" w14:paraId="73FFCB67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部门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372B2CBF" w14:textId="77777777">
            <w:pPr>
              <w:pStyle w:val="BodyText"/>
              <w:spacing w:before="0" w:line="300" w:lineRule="exact"/>
              <w:ind w:left="0" w:firstLine="0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区域</w:t>
            </w:r>
          </w:p>
        </w:tc>
        <w:tc>
          <w:tcPr>
            <w:tcW w:w="565" w:type="dxa"/>
            <w:vAlign w:val="center"/>
          </w:tcPr>
          <w:p w:rsidR="00BE4558" w:rsidRPr="00E965DE" w:rsidP="00DF002A" w14:paraId="0E607ED2" w14:textId="77777777">
            <w:pPr>
              <w:pStyle w:val="BodyText"/>
              <w:spacing w:before="0" w:line="300" w:lineRule="exact"/>
              <w:ind w:left="0" w:firstLine="0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  <w:t>类型</w:t>
            </w:r>
          </w:p>
        </w:tc>
        <w:tc>
          <w:tcPr>
            <w:tcW w:w="565" w:type="dxa"/>
            <w:vAlign w:val="center"/>
          </w:tcPr>
          <w:p w:rsidR="00BE4558" w:rsidRPr="00E965DE" w:rsidP="00DF002A" w14:paraId="26EDF331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动物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11975B6C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标准</w:t>
            </w:r>
            <w:r w:rsidRPr="00E965DE"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  <w:t>数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769AEFAF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系数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30EA0848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主要</w:t>
            </w:r>
            <w:r w:rsidRPr="00E965DE"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  <w:t>考虑因素</w:t>
            </w:r>
          </w:p>
        </w:tc>
        <w:tc>
          <w:tcPr>
            <w:tcW w:w="847" w:type="dxa"/>
            <w:vAlign w:val="center"/>
          </w:tcPr>
          <w:p w:rsidR="00BE4558" w:rsidRPr="00E965DE" w:rsidP="006662AA" w14:paraId="1D4C87CD" w14:textId="77777777">
            <w:pPr>
              <w:pStyle w:val="BodyText"/>
              <w:spacing w:before="0" w:line="24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核定基本</w:t>
            </w:r>
            <w:r w:rsidRPr="00E965DE"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  <w:t>工作量</w:t>
            </w:r>
          </w:p>
        </w:tc>
        <w:tc>
          <w:tcPr>
            <w:tcW w:w="571" w:type="dxa"/>
            <w:vAlign w:val="center"/>
          </w:tcPr>
          <w:p w:rsidR="00BE4558" w:rsidRPr="00E965DE" w:rsidP="006662AA" w14:paraId="1C028E8E" w14:textId="77777777">
            <w:pPr>
              <w:pStyle w:val="BodyText"/>
              <w:spacing w:before="0" w:line="24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备注</w:t>
            </w:r>
          </w:p>
        </w:tc>
        <w:tc>
          <w:tcPr>
            <w:tcW w:w="709" w:type="dxa"/>
            <w:vAlign w:val="center"/>
          </w:tcPr>
          <w:p w:rsidR="00BE4558" w:rsidRPr="00E965DE" w:rsidP="006662AA" w14:paraId="29239137" w14:textId="77777777">
            <w:pPr>
              <w:pStyle w:val="BodyText"/>
              <w:spacing w:before="0" w:line="24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区域</w:t>
            </w:r>
            <w:r w:rsidRPr="00E965DE"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  <w:t>总笼位数</w:t>
            </w:r>
          </w:p>
        </w:tc>
        <w:tc>
          <w:tcPr>
            <w:tcW w:w="708" w:type="dxa"/>
            <w:vAlign w:val="center"/>
          </w:tcPr>
          <w:p w:rsidR="00BE4558" w:rsidRPr="00E965DE" w:rsidP="006662AA" w14:paraId="5486A43A" w14:textId="77777777">
            <w:pPr>
              <w:pStyle w:val="BodyText"/>
              <w:spacing w:before="0" w:line="24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b/>
                <w:sz w:val="15"/>
                <w:szCs w:val="15"/>
                <w:lang w:eastAsia="zh-CN"/>
              </w:rPr>
              <w:t>最大</w:t>
            </w:r>
            <w:r w:rsidRPr="00E965DE"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  <w:t>核定人数</w:t>
            </w:r>
          </w:p>
        </w:tc>
      </w:tr>
      <w:tr w14:paraId="40D2C424" w14:textId="77777777" w:rsidTr="00F90D74">
        <w:tblPrEx>
          <w:tblW w:w="9918" w:type="dxa"/>
          <w:jc w:val="center"/>
          <w:tblLook w:val="04A0"/>
        </w:tblPrEx>
        <w:trPr>
          <w:trHeight w:val="188"/>
          <w:jc w:val="center"/>
        </w:trPr>
        <w:tc>
          <w:tcPr>
            <w:tcW w:w="561" w:type="dxa"/>
            <w:vMerge w:val="restart"/>
            <w:vAlign w:val="center"/>
          </w:tcPr>
          <w:p w:rsidR="00BE4558" w:rsidRPr="00E965DE" w:rsidP="00DF002A" w14:paraId="43FC315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北校园实验部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I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3CFCDB80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北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A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4B7D86A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29A2B31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小鼠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61BE5D9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420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5F184B1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0.855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4205427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：单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消毒炉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5ED2AC69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360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BB4102" w14:paraId="532D1D4C" w14:textId="77777777">
            <w:pPr>
              <w:pStyle w:val="BodyText"/>
              <w:spacing w:before="0" w:line="22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分笼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另计</w:t>
            </w: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04C9CEB2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3141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DF002A" w14:paraId="4D0B2D39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8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.7</w:t>
            </w:r>
          </w:p>
        </w:tc>
      </w:tr>
      <w:tr w14:paraId="38E992AC" w14:textId="77777777" w:rsidTr="00F90D74">
        <w:tblPrEx>
          <w:tblW w:w="9918" w:type="dxa"/>
          <w:jc w:val="center"/>
          <w:tblLook w:val="04A0"/>
        </w:tblPrEx>
        <w:trPr>
          <w:trHeight w:val="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0BB6A2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60E4222C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AFFE14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5714A5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563DA94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1693A8B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39BC367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洗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消空间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小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没有机械辅助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04835A9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3E370C07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60D532B8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6E07B64D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0429AF66" w14:textId="77777777" w:rsidTr="00F90D74">
        <w:tblPrEx>
          <w:tblW w:w="9918" w:type="dxa"/>
          <w:jc w:val="center"/>
          <w:tblLook w:val="04A0"/>
        </w:tblPrEx>
        <w:trPr>
          <w:trHeight w:val="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3AC9D2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40151A96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04A9C27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7F95034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12AB844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58FF38C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52328DC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：条件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保障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；糖尿病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鼠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7875D07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5ACABEB7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2F0364E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30428D0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63DAB97E" w14:textId="77777777" w:rsidTr="00F90D74">
        <w:tblPrEx>
          <w:tblW w:w="9918" w:type="dxa"/>
          <w:jc w:val="center"/>
          <w:tblLook w:val="04A0"/>
        </w:tblPrEx>
        <w:trPr>
          <w:trHeight w:val="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4E3A8BB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370E8CAD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北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 xml:space="preserve">B 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44378E3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22584EE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小鼠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86945" w14:paraId="30D84CE9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4</w:t>
            </w:r>
            <w:r w:rsidR="00D86945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750B61A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0.82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50AF44A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：单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消毒炉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；没有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电梯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6EE978A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b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345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DF002A" w14:paraId="0DC5C103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768A41C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836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DF002A" w14:paraId="3109E67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2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.5</w:t>
            </w:r>
          </w:p>
        </w:tc>
      </w:tr>
      <w:tr w14:paraId="4F99068B" w14:textId="77777777" w:rsidTr="00F90D74">
        <w:tblPrEx>
          <w:tblW w:w="9918" w:type="dxa"/>
          <w:jc w:val="center"/>
          <w:tblLook w:val="04A0"/>
        </w:tblPrEx>
        <w:trPr>
          <w:trHeight w:val="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590B104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187D7201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1F8B58E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FDE1C7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46F5C6F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5DDE8FC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3E3E98EA" w14:textId="77777777">
            <w:pPr>
              <w:pStyle w:val="BodyText"/>
              <w:spacing w:before="0" w:line="300" w:lineRule="exact"/>
              <w:ind w:left="1038" w:hanging="1038" w:hangingChars="692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洗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消空间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小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没有机械辅助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027D17C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140543A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2900E67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22952AD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5C09F487" w14:textId="77777777" w:rsidTr="00F90D74">
        <w:tblPrEx>
          <w:tblW w:w="9918" w:type="dxa"/>
          <w:jc w:val="center"/>
          <w:tblLook w:val="04A0"/>
        </w:tblPrEx>
        <w:trPr>
          <w:trHeight w:val="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3C9CE22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699DD6D3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67474DD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5832919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03CC69B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53FF7B5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0B2AF8B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：条件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保障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、高压消毒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0A937A7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56CDEABD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34B347C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5CD46A9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0DE1A17C" w14:textId="77777777" w:rsidTr="00F90D74">
        <w:tblPrEx>
          <w:tblW w:w="9918" w:type="dxa"/>
          <w:jc w:val="center"/>
          <w:tblLook w:val="04A0"/>
        </w:tblPrEx>
        <w:trPr>
          <w:trHeight w:val="19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04F6B87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080E488E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70214F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15EB86C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大鼠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079F20F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BB4102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170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7EC184C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0.82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6110356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：单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消毒炉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BB4102" w14:paraId="45DD087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  <w:r w:rsidR="00BB4102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4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DF002A" w14:paraId="4B9B37A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1CB26A11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340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BB4102" w14:paraId="039BDFB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2</w:t>
            </w:r>
            <w:r w:rsidR="00395934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</w:t>
            </w:r>
            <w:r w:rsidR="00BB4102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4</w:t>
            </w:r>
          </w:p>
        </w:tc>
      </w:tr>
      <w:tr w14:paraId="11904664" w14:textId="77777777" w:rsidTr="00F90D74">
        <w:tblPrEx>
          <w:tblW w:w="9918" w:type="dxa"/>
          <w:jc w:val="center"/>
          <w:tblLook w:val="04A0"/>
        </w:tblPrEx>
        <w:trPr>
          <w:trHeight w:val="20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23FCC22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32B11D2C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4FB8F40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0575AE19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0EA49F7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5C87774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53F76B6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洗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消空间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小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没有机械辅助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55DF55D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73EDA8C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7F7165B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3C57DB99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1999D068" w14:textId="77777777" w:rsidTr="00F90D74">
        <w:tblPrEx>
          <w:tblW w:w="9918" w:type="dxa"/>
          <w:jc w:val="center"/>
          <w:tblLook w:val="04A0"/>
        </w:tblPrEx>
        <w:trPr>
          <w:trHeight w:val="1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66E91A9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17AD9F12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7ABC405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2FC47E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435F591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3BE9779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069E749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：条件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保障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、高压消毒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07EC75D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1570910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1A791CBA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334FDB38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427A125E" w14:textId="77777777" w:rsidTr="00F90D74">
        <w:tblPrEx>
          <w:tblW w:w="9918" w:type="dxa"/>
          <w:jc w:val="center"/>
          <w:tblLook w:val="04A0"/>
        </w:tblPrEx>
        <w:trPr>
          <w:trHeight w:val="26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3CDCF03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02F72314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北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 xml:space="preserve">C 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5E096E3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</w:p>
        </w:tc>
        <w:tc>
          <w:tcPr>
            <w:tcW w:w="565" w:type="dxa"/>
            <w:vAlign w:val="center"/>
          </w:tcPr>
          <w:p w:rsidR="00BE4558" w:rsidRPr="00E965DE" w:rsidP="00DF002A" w14:paraId="2AD6E7F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豚鼠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118CC18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500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5FE800C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62728B6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环境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5F5A3E8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500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只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241E0B5A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2FA63FA8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708" w:type="dxa"/>
            <w:vAlign w:val="center"/>
          </w:tcPr>
          <w:p w:rsidR="00BE4558" w:rsidRPr="00E965DE" w:rsidP="00DF002A" w14:paraId="17E4E03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0.4</w:t>
            </w:r>
          </w:p>
        </w:tc>
      </w:tr>
      <w:tr w14:paraId="050F40C8" w14:textId="77777777" w:rsidTr="00F90D74">
        <w:tblPrEx>
          <w:tblW w:w="9918" w:type="dxa"/>
          <w:jc w:val="center"/>
          <w:tblLook w:val="04A0"/>
        </w:tblPrEx>
        <w:trPr>
          <w:trHeight w:val="183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601F741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31B49ACD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78A3702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Align w:val="center"/>
          </w:tcPr>
          <w:p w:rsidR="00BE4558" w:rsidRPr="00E965DE" w:rsidP="00DF002A" w14:paraId="3112858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兔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2E993B2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240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477FEA7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11539FA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环境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5020357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240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只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7EAEE1E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161C469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240</w:t>
            </w:r>
          </w:p>
        </w:tc>
        <w:tc>
          <w:tcPr>
            <w:tcW w:w="708" w:type="dxa"/>
            <w:vAlign w:val="center"/>
          </w:tcPr>
          <w:p w:rsidR="00BE4558" w:rsidRPr="00E965DE" w:rsidP="00DF002A" w14:paraId="55CBC34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</w:tr>
      <w:tr w14:paraId="787A4FDD" w14:textId="77777777" w:rsidTr="00F90D74">
        <w:tblPrEx>
          <w:tblW w:w="9918" w:type="dxa"/>
          <w:jc w:val="center"/>
          <w:tblLook w:val="04A0"/>
        </w:tblPrEx>
        <w:trPr>
          <w:trHeight w:val="26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3534DEC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4853FD0B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591F6D0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Align w:val="center"/>
          </w:tcPr>
          <w:p w:rsidR="00BE4558" w:rsidRPr="00E965DE" w:rsidP="00DF002A" w14:paraId="25A6A42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猪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04F504C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46C5032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0F161C1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环境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5E3FCDE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头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50CA2DC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774BA4A7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21</w:t>
            </w:r>
          </w:p>
        </w:tc>
        <w:tc>
          <w:tcPr>
            <w:tcW w:w="708" w:type="dxa"/>
            <w:vAlign w:val="center"/>
          </w:tcPr>
          <w:p w:rsidR="00BE4558" w:rsidRPr="00E965DE" w:rsidP="00DF002A" w14:paraId="2BF887B1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0.2</w:t>
            </w:r>
          </w:p>
        </w:tc>
      </w:tr>
      <w:tr w14:paraId="0A8754D1" w14:textId="77777777" w:rsidTr="00F90D74">
        <w:tblPrEx>
          <w:tblW w:w="9918" w:type="dxa"/>
          <w:jc w:val="center"/>
          <w:tblLook w:val="04A0"/>
        </w:tblPrEx>
        <w:trPr>
          <w:trHeight w:val="19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0756C4D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26C9B017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275293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Align w:val="center"/>
          </w:tcPr>
          <w:p w:rsidR="00BE4558" w:rsidRPr="00E965DE" w:rsidP="00DF002A" w14:paraId="03BBDC8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犬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590913C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4C49354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2F8DB92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环境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6B0547F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只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44A6A20D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47A3A5F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75</w:t>
            </w:r>
          </w:p>
        </w:tc>
        <w:tc>
          <w:tcPr>
            <w:tcW w:w="708" w:type="dxa"/>
            <w:vAlign w:val="center"/>
          </w:tcPr>
          <w:p w:rsidR="00BE4558" w:rsidRPr="00E965DE" w:rsidP="00DF002A" w14:paraId="6C22B50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0.8</w:t>
            </w:r>
          </w:p>
        </w:tc>
      </w:tr>
      <w:tr w14:paraId="30AF6FD7" w14:textId="77777777" w:rsidTr="00F90D74">
        <w:tblPrEx>
          <w:tblW w:w="9918" w:type="dxa"/>
          <w:jc w:val="center"/>
          <w:tblLook w:val="04A0"/>
        </w:tblPrEx>
        <w:trPr>
          <w:trHeight w:val="18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04CD7AD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59EF5F2E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北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 xml:space="preserve">D 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4F233AF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15999B4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小鼠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40E6B73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420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6E0F198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.855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5452855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：单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消毒炉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7CD230D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360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DF002A" w14:paraId="26A8D14C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357209C8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880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DF002A" w14:paraId="72EE07D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2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.5</w:t>
            </w:r>
          </w:p>
        </w:tc>
      </w:tr>
      <w:tr w14:paraId="5A9DE796" w14:textId="77777777" w:rsidTr="00F90D74">
        <w:tblPrEx>
          <w:tblW w:w="9918" w:type="dxa"/>
          <w:jc w:val="center"/>
          <w:tblLook w:val="04A0"/>
        </w:tblPrEx>
        <w:trPr>
          <w:trHeight w:val="21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55624F8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37914E93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5C802C2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C2AAA5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4BD57AB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57D261C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3CFED7B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洗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消空间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小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没有机械辅助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17A5F34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5471B671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2970DEE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6A22F85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204268FA" w14:textId="77777777" w:rsidTr="00F90D74">
        <w:tblPrEx>
          <w:tblW w:w="9918" w:type="dxa"/>
          <w:jc w:val="center"/>
          <w:tblLook w:val="04A0"/>
        </w:tblPrEx>
        <w:trPr>
          <w:trHeight w:val="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6CA585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4BAC865B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4AB2F1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63A83F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2DE6335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734C4D7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5143FB2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：条件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保障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；糖尿病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鼠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380636C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6170013A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20EBE9DC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157763F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368E8B67" w14:textId="77777777" w:rsidTr="00F90D74">
        <w:tblPrEx>
          <w:tblW w:w="9918" w:type="dxa"/>
          <w:jc w:val="center"/>
          <w:tblLook w:val="04A0"/>
        </w:tblPrEx>
        <w:trPr>
          <w:trHeight w:val="170"/>
          <w:jc w:val="center"/>
        </w:trPr>
        <w:tc>
          <w:tcPr>
            <w:tcW w:w="561" w:type="dxa"/>
            <w:vMerge w:val="restart"/>
            <w:vAlign w:val="center"/>
          </w:tcPr>
          <w:p w:rsidR="00BE4558" w:rsidRPr="00E965DE" w:rsidP="00DF002A" w14:paraId="2EC1F06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北校园实验部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II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61314283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北</w:t>
            </w: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E</w:t>
            </w: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39D18F4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3772820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小鼠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3EF2AA8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4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7E848CB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.97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3E16ADC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="006662AA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-</w:t>
            </w:r>
            <w:r w:rsidR="006662AA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07169E9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410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BB4102" w14:paraId="09CDD547" w14:textId="77777777">
            <w:pPr>
              <w:pStyle w:val="BodyText"/>
              <w:spacing w:before="0" w:line="22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分笼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另计</w:t>
            </w: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387BCBE7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3146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DF002A" w14:paraId="004A1EDC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7</w:t>
            </w:r>
            <w:r w:rsidR="00BD6903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.6</w:t>
            </w:r>
          </w:p>
        </w:tc>
      </w:tr>
      <w:tr w14:paraId="2616A8A2" w14:textId="77777777" w:rsidTr="00F90D74">
        <w:tblPrEx>
          <w:tblW w:w="9918" w:type="dxa"/>
          <w:jc w:val="center"/>
          <w:tblLook w:val="04A0"/>
        </w:tblPrEx>
        <w:trPr>
          <w:trHeight w:val="22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1586D21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7035FB17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61EE998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19852A7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24BAB6D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2A0595B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334CB8F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="006662AA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-</w:t>
            </w:r>
            <w:r w:rsidR="006662AA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2160936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1103AEB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5551485D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2A51FAFE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6D55F70F" w14:textId="77777777" w:rsidTr="00F90D74">
        <w:tblPrEx>
          <w:tblW w:w="9918" w:type="dxa"/>
          <w:jc w:val="center"/>
          <w:tblLook w:val="04A0"/>
        </w:tblPrEx>
        <w:trPr>
          <w:trHeight w:val="229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4E5017D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71AF1D11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65FB1B7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6D58D16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0367742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32E0CF1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7574AE8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：条件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保障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1857FB0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02455BB7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39DC22BE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4D2DB3C2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0BCEFA3C" w14:textId="77777777" w:rsidTr="00F90D74">
        <w:tblPrEx>
          <w:tblW w:w="9918" w:type="dxa"/>
          <w:jc w:val="center"/>
          <w:tblLook w:val="04A0"/>
        </w:tblPrEx>
        <w:trPr>
          <w:trHeight w:val="8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15F3F5A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4B231301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北</w:t>
            </w: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F</w:t>
            </w: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1B9CEE5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6E6F9B4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小鼠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4AA4C45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4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2E0C22E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="00A62959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.92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22A2E83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：单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消毒炉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5EB3044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39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DF002A" w14:paraId="14B72B0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51F95C5E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2794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DF002A" w14:paraId="665952E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7.4</w:t>
            </w:r>
          </w:p>
        </w:tc>
      </w:tr>
      <w:tr w14:paraId="7444E827" w14:textId="77777777" w:rsidTr="00F90D74">
        <w:tblPrEx>
          <w:tblW w:w="9918" w:type="dxa"/>
          <w:jc w:val="center"/>
          <w:tblLook w:val="04A0"/>
        </w:tblPrEx>
        <w:trPr>
          <w:trHeight w:val="11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1E6282C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443EC702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765679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48444A8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7EECC14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5BBF107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4BE7791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="006662AA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-</w:t>
            </w:r>
            <w:r w:rsidR="006662AA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0A1CB19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09D484C2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38F5B6B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456FFCE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1D493FFA" w14:textId="77777777" w:rsidTr="00F90D74">
        <w:tblPrEx>
          <w:tblW w:w="9918" w:type="dxa"/>
          <w:jc w:val="center"/>
          <w:tblLook w:val="04A0"/>
        </w:tblPrEx>
        <w:trPr>
          <w:trHeight w:val="8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128B04A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7A3E1E1B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C15EEC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076945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5024FEE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3654D4F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6F79EB4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：条件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保障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；糖尿病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鼠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3343F8C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51ACD3F9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6E4CC8D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12C150E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1DCDB583" w14:textId="77777777" w:rsidTr="00F90D74">
        <w:tblPrEx>
          <w:tblW w:w="9918" w:type="dxa"/>
          <w:jc w:val="center"/>
          <w:tblLook w:val="04A0"/>
        </w:tblPrEx>
        <w:trPr>
          <w:trHeight w:val="7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1E282B0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06081AF1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北</w:t>
            </w: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G</w:t>
            </w: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7FFE502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5A553E9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大鼠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134EBB5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BB4102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170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4E74B61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.92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6E7A7BE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：单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消毒炉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6BEF335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155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DF002A" w14:paraId="5290767A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0B1E0E4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788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1558A0" w14:paraId="1B155E41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5</w:t>
            </w:r>
          </w:p>
        </w:tc>
      </w:tr>
      <w:tr w14:paraId="4272FAE6" w14:textId="77777777" w:rsidTr="00F90D74">
        <w:tblPrEx>
          <w:tblW w:w="9918" w:type="dxa"/>
          <w:jc w:val="center"/>
          <w:tblLook w:val="04A0"/>
        </w:tblPrEx>
        <w:trPr>
          <w:trHeight w:val="12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7B92A8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15A1188B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6037597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466F592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38BC3F3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28D1886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096AC17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="006662AA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-</w:t>
            </w:r>
            <w:r w:rsidR="006662AA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5F8BE6B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151ECC1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5987EDAF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4EB64B48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37D9C6D0" w14:textId="77777777" w:rsidTr="00F90D74">
        <w:tblPrEx>
          <w:tblW w:w="9918" w:type="dxa"/>
          <w:jc w:val="center"/>
          <w:tblLook w:val="04A0"/>
        </w:tblPrEx>
        <w:trPr>
          <w:trHeight w:val="6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5010190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149DFD37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0C07D34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340989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002ABE3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02D0D46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2071F7C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：条件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保障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4F3C16A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4F3ED309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3832DCE2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1250911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678CF4FE" w14:textId="77777777" w:rsidTr="00F90D74">
        <w:tblPrEx>
          <w:tblW w:w="9918" w:type="dxa"/>
          <w:jc w:val="center"/>
          <w:tblLook w:val="04A0"/>
        </w:tblPrEx>
        <w:trPr>
          <w:trHeight w:val="14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38ACF5A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5E58C435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北</w:t>
            </w: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H</w:t>
            </w:r>
            <w:r w:rsidRPr="00E965DE">
              <w:rPr>
                <w:rFonts w:ascii="Times New Roman" w:hAnsi="Times New Roman" w:eastAsiaTheme="minorEastAsia" w:cs="Times New Roman" w:hint="eastAsia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0E6C1C7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648CDAB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小鼠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0AAEB3D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4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6B36C68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.92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2F6C01F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：单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消毒炉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5D93319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390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DF002A" w14:paraId="72E38E01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1ECBB62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960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1558A0" w14:paraId="0816A38C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2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</w:t>
            </w:r>
            <w:r w:rsidR="001558A0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5</w:t>
            </w:r>
          </w:p>
        </w:tc>
      </w:tr>
      <w:tr w14:paraId="1118740B" w14:textId="77777777" w:rsidTr="00F90D74">
        <w:tblPrEx>
          <w:tblW w:w="9918" w:type="dxa"/>
          <w:jc w:val="center"/>
          <w:tblLook w:val="04A0"/>
        </w:tblPrEx>
        <w:trPr>
          <w:trHeight w:val="13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259FAAE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796B8E8B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E4860A9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9B0F81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052AECF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5AD097D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0F5D049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="006662AA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-</w:t>
            </w:r>
            <w:r w:rsidR="006662AA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7E86029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761F91EF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342E678D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73474B1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118FB0E7" w14:textId="77777777" w:rsidTr="00F90D74">
        <w:tblPrEx>
          <w:tblW w:w="9918" w:type="dxa"/>
          <w:jc w:val="center"/>
          <w:tblLook w:val="04A0"/>
        </w:tblPrEx>
        <w:trPr>
          <w:trHeight w:val="6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22896F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1A33B0A9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4C0D08D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2B197BA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0BA94AB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78A4769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58677C5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：条件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保障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1518FF1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7AFE58F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0AA7C623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6168EE6D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22C7A7B7" w14:textId="77777777" w:rsidTr="00F90D74">
        <w:tblPrEx>
          <w:tblW w:w="9918" w:type="dxa"/>
          <w:jc w:val="center"/>
          <w:tblLook w:val="04A0"/>
        </w:tblPrEx>
        <w:trPr>
          <w:trHeight w:val="274"/>
          <w:jc w:val="center"/>
        </w:trPr>
        <w:tc>
          <w:tcPr>
            <w:tcW w:w="561" w:type="dxa"/>
            <w:vAlign w:val="center"/>
          </w:tcPr>
          <w:p w:rsidR="00BE4558" w:rsidRPr="00E965DE" w:rsidP="00DF002A" w14:paraId="5082579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生产区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33666B15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东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 xml:space="preserve">A 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Align w:val="center"/>
          </w:tcPr>
          <w:p w:rsidR="00BE4558" w:rsidRPr="00E965DE" w:rsidP="00DF002A" w14:paraId="7B26E5C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Align w:val="center"/>
          </w:tcPr>
          <w:p w:rsidR="00BE4558" w:rsidRPr="00E965DE" w:rsidP="00DF002A" w14:paraId="1E4B269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生产</w:t>
            </w:r>
          </w:p>
        </w:tc>
        <w:tc>
          <w:tcPr>
            <w:tcW w:w="4826" w:type="dxa"/>
            <w:gridSpan w:val="3"/>
            <w:vAlign w:val="center"/>
          </w:tcPr>
          <w:p w:rsidR="00BE4558" w:rsidRPr="00E965DE" w:rsidP="008841FC" w14:paraId="44145A61" w14:textId="77777777">
            <w:pPr>
              <w:pStyle w:val="BodyText"/>
              <w:spacing w:before="0" w:line="24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综合考虑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2017-2019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年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3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年年度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收入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（含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教学动物和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中心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内部使用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动物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折算后的收费）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，基础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工作量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定为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200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万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元</w:t>
            </w:r>
            <w:r w:rsidR="008841FC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（</w:t>
            </w:r>
            <w:r w:rsidRPr="008841FC" w:rsidR="008841FC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年度</w:t>
            </w:r>
            <w:r w:rsidRPr="008841FC" w:rsidR="008841FC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产能基数</w:t>
            </w:r>
            <w:r w:rsidR="008841FC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根据收费</w:t>
            </w:r>
            <w:r w:rsidR="008841FC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标准进行</w:t>
            </w:r>
            <w:r w:rsidRPr="008841FC" w:rsidR="008841FC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调整</w:t>
            </w:r>
            <w:r w:rsidR="008841FC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5BDC07D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万元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2324A8D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506DA6EE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--</w:t>
            </w:r>
          </w:p>
        </w:tc>
        <w:tc>
          <w:tcPr>
            <w:tcW w:w="708" w:type="dxa"/>
            <w:vAlign w:val="center"/>
          </w:tcPr>
          <w:p w:rsidR="00BE4558" w:rsidRPr="00E965DE" w:rsidP="00DF002A" w14:paraId="19A9D11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6</w:t>
            </w:r>
          </w:p>
        </w:tc>
      </w:tr>
      <w:tr w14:paraId="6C1F849C" w14:textId="77777777" w:rsidTr="00F90D74">
        <w:tblPrEx>
          <w:tblW w:w="9918" w:type="dxa"/>
          <w:jc w:val="center"/>
          <w:tblLook w:val="04A0"/>
        </w:tblPrEx>
        <w:trPr>
          <w:trHeight w:val="200"/>
          <w:jc w:val="center"/>
        </w:trPr>
        <w:tc>
          <w:tcPr>
            <w:tcW w:w="561" w:type="dxa"/>
            <w:vMerge w:val="restart"/>
            <w:vAlign w:val="center"/>
          </w:tcPr>
          <w:p w:rsidR="00BE4558" w:rsidRPr="00E965DE" w:rsidP="00DF002A" w14:paraId="6079E61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东校园实验部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3F7C7BDC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东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B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25A884A9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4CF603C9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小鼠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14FC1F4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4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274961F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.96</w:t>
            </w:r>
          </w:p>
        </w:tc>
        <w:tc>
          <w:tcPr>
            <w:tcW w:w="3553" w:type="dxa"/>
            <w:vAlign w:val="center"/>
          </w:tcPr>
          <w:p w:rsidR="00BE4558" w:rsidRPr="00E965DE" w:rsidP="00392125" w14:paraId="453FA21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="006662AA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--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3539F4A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400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BB4102" w14:paraId="0B6C1353" w14:textId="77777777">
            <w:pPr>
              <w:pStyle w:val="BodyText"/>
              <w:spacing w:before="0" w:line="22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分笼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另计</w:t>
            </w: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4C2E0A67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3918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DF002A" w14:paraId="1D51F48D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9.8</w:t>
            </w:r>
          </w:p>
        </w:tc>
      </w:tr>
      <w:tr w14:paraId="169F43F4" w14:textId="77777777" w:rsidTr="00F90D74">
        <w:tblPrEx>
          <w:tblW w:w="9918" w:type="dxa"/>
          <w:jc w:val="center"/>
          <w:tblLook w:val="04A0"/>
        </w:tblPrEx>
        <w:trPr>
          <w:trHeight w:val="19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102F482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00EF3D1D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75081F3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53A20B6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0A9C10A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2037FD9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1F0917D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没有机械辅助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3AE3BE7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4E0D9EC9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7B91658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13F0C416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104CCDAE" w14:textId="77777777" w:rsidTr="00F90D74">
        <w:tblPrEx>
          <w:tblW w:w="9918" w:type="dxa"/>
          <w:jc w:val="center"/>
          <w:tblLook w:val="04A0"/>
        </w:tblPrEx>
        <w:trPr>
          <w:trHeight w:val="243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6FEB7D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24DE8E0A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08FBE9A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433E90B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5242A46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61AA012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51FAE0B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208B215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148A2F0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143A795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224D734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7DB74FDA" w14:textId="77777777" w:rsidTr="00F90D74">
        <w:tblPrEx>
          <w:tblW w:w="9918" w:type="dxa"/>
          <w:jc w:val="center"/>
          <w:tblLook w:val="04A0"/>
        </w:tblPrEx>
        <w:trPr>
          <w:trHeight w:val="2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6D7B3FF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2C529418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东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C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770825C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屏障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0E9DFA9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小鼠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5DA34EC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4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5D1296B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.945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2D2CC39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="006662AA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--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DF002A" w14:paraId="295790C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395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DF002A" w14:paraId="1F59185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3807FF2D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1680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DF002A" w14:paraId="25D529F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4</w:t>
            </w:r>
            <w:r w:rsidR="001558A0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.3</w:t>
            </w:r>
          </w:p>
        </w:tc>
      </w:tr>
      <w:tr w14:paraId="6BD44C60" w14:textId="77777777" w:rsidTr="00F90D74">
        <w:tblPrEx>
          <w:tblW w:w="9918" w:type="dxa"/>
          <w:jc w:val="center"/>
          <w:tblLook w:val="04A0"/>
        </w:tblPrEx>
        <w:trPr>
          <w:trHeight w:val="15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C7F52B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3B94D4FA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57BB51F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48442DB9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7A9AE68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2389A39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7256226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没有机械辅助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6D7208D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4AC9975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32BFB4D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7F89FDA3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58FD068F" w14:textId="77777777" w:rsidTr="00F90D74">
        <w:tblPrEx>
          <w:tblW w:w="9918" w:type="dxa"/>
          <w:jc w:val="center"/>
          <w:tblLook w:val="04A0"/>
        </w:tblPrEx>
        <w:trPr>
          <w:trHeight w:val="204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4A82E9F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1B55D87C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475ED24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1BB5E7B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2C86AC2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4587EE4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0ACCC88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；糖尿病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鼠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6D3689E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605499F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28A26953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79AF6685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5B55AE7C" w14:textId="77777777" w:rsidTr="00F90D74">
        <w:tblPrEx>
          <w:tblW w:w="9918" w:type="dxa"/>
          <w:jc w:val="center"/>
          <w:tblLook w:val="04A0"/>
        </w:tblPrEx>
        <w:trPr>
          <w:trHeight w:val="26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DF17AB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33FE4F85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3E3D7742" w14:textId="77777777">
            <w:pPr>
              <w:pStyle w:val="BodyText"/>
              <w:spacing w:before="0" w:line="300" w:lineRule="exact"/>
              <w:ind w:left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571505E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大鼠</w:t>
            </w:r>
          </w:p>
        </w:tc>
        <w:tc>
          <w:tcPr>
            <w:tcW w:w="707" w:type="dxa"/>
            <w:vMerge w:val="restart"/>
            <w:vAlign w:val="center"/>
          </w:tcPr>
          <w:p w:rsidR="00BE4558" w:rsidRPr="00E965DE" w:rsidP="00DF002A" w14:paraId="5C9144F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143E25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170</w:t>
            </w: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4C0F98D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.945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0D67332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一级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="006662AA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--</w:t>
            </w:r>
          </w:p>
        </w:tc>
        <w:tc>
          <w:tcPr>
            <w:tcW w:w="847" w:type="dxa"/>
            <w:vMerge w:val="restart"/>
            <w:vAlign w:val="center"/>
          </w:tcPr>
          <w:p w:rsidR="00BE4558" w:rsidRPr="00E965DE" w:rsidP="00992949" w14:paraId="4B22C1E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</w:t>
            </w:r>
            <w:r w:rsidR="00992949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60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笼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Merge w:val="restart"/>
            <w:vAlign w:val="center"/>
          </w:tcPr>
          <w:p w:rsidR="00BE4558" w:rsidRPr="00E965DE" w:rsidP="00DF002A" w14:paraId="0F758720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4558" w:rsidRPr="00E965DE" w:rsidP="00DF002A" w14:paraId="2ACD7FB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240</w:t>
            </w:r>
          </w:p>
        </w:tc>
        <w:tc>
          <w:tcPr>
            <w:tcW w:w="708" w:type="dxa"/>
            <w:vMerge w:val="restart"/>
            <w:vAlign w:val="center"/>
          </w:tcPr>
          <w:p w:rsidR="00BE4558" w:rsidRPr="00E965DE" w:rsidP="00143E25" w14:paraId="28A84B18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</w:t>
            </w:r>
            <w:r w:rsidR="00143E25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5</w:t>
            </w:r>
          </w:p>
        </w:tc>
      </w:tr>
      <w:tr w14:paraId="697C380A" w14:textId="77777777" w:rsidTr="00F90D74">
        <w:tblPrEx>
          <w:tblW w:w="9918" w:type="dxa"/>
          <w:jc w:val="center"/>
          <w:tblLook w:val="04A0"/>
        </w:tblPrEx>
        <w:trPr>
          <w:trHeight w:val="12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0113B1E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6B9D93A2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17359315" w14:textId="77777777">
            <w:pPr>
              <w:pStyle w:val="BodyText"/>
              <w:spacing w:before="0" w:line="300" w:lineRule="exact"/>
              <w:ind w:left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7D585AE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41A52F2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790FE5E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71F4BCB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二级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.025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没有机械辅助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54F8AFF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6384725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6B22A5D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2B40A16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4BE9DA99" w14:textId="77777777" w:rsidTr="00F90D74">
        <w:tblPrEx>
          <w:tblW w:w="9918" w:type="dxa"/>
          <w:jc w:val="center"/>
          <w:tblLook w:val="04A0"/>
        </w:tblPrEx>
        <w:trPr>
          <w:trHeight w:val="21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5D7ED91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665BDC37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6D1C0A09" w14:textId="77777777">
            <w:pPr>
              <w:pStyle w:val="BodyText"/>
              <w:spacing w:before="0" w:line="300" w:lineRule="exact"/>
              <w:ind w:left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67B9F63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7" w:type="dxa"/>
            <w:vMerge/>
            <w:vAlign w:val="center"/>
          </w:tcPr>
          <w:p w:rsidR="00BE4558" w:rsidRPr="00E965DE" w:rsidP="00DF002A" w14:paraId="6427EBC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6A8C3F6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3553" w:type="dxa"/>
            <w:vAlign w:val="center"/>
          </w:tcPr>
          <w:p w:rsidR="00BE4558" w:rsidRPr="00E965DE" w:rsidP="00DF002A" w14:paraId="216928A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三级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（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.015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）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：高压消毒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水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；糖尿病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鼠</w:t>
            </w:r>
          </w:p>
        </w:tc>
        <w:tc>
          <w:tcPr>
            <w:tcW w:w="847" w:type="dxa"/>
            <w:vMerge/>
            <w:vAlign w:val="center"/>
          </w:tcPr>
          <w:p w:rsidR="00BE4558" w:rsidRPr="00E965DE" w:rsidP="00DF002A" w14:paraId="5A49B7D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71" w:type="dxa"/>
            <w:vMerge/>
            <w:vAlign w:val="center"/>
          </w:tcPr>
          <w:p w:rsidR="00BE4558" w:rsidRPr="00E965DE" w:rsidP="00DF002A" w14:paraId="591F2BF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Merge/>
            <w:vAlign w:val="center"/>
          </w:tcPr>
          <w:p w:rsidR="00BE4558" w:rsidRPr="00E965DE" w:rsidP="00DF002A" w14:paraId="1BE59F29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8" w:type="dxa"/>
            <w:vMerge/>
            <w:vAlign w:val="center"/>
          </w:tcPr>
          <w:p w:rsidR="00BE4558" w:rsidRPr="00E965DE" w:rsidP="00DF002A" w14:paraId="53179CDE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</w:tr>
      <w:tr w14:paraId="366C53F1" w14:textId="77777777" w:rsidTr="00F90D74">
        <w:tblPrEx>
          <w:tblW w:w="9918" w:type="dxa"/>
          <w:jc w:val="center"/>
          <w:tblLook w:val="04A0"/>
        </w:tblPrEx>
        <w:trPr>
          <w:trHeight w:val="23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6573F34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BE4558" w:rsidRPr="00E965DE" w:rsidP="00DF002A" w14:paraId="2C48C083" w14:textId="77777777">
            <w:pPr>
              <w:pStyle w:val="BodyText"/>
              <w:spacing w:before="0" w:line="300" w:lineRule="exact"/>
              <w:ind w:left="0" w:hanging="105" w:leftChars="-50" w:hangingChars="81"/>
              <w:jc w:val="center"/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东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 xml:space="preserve">D </w:t>
            </w:r>
            <w:r w:rsidRPr="00E965DE">
              <w:rPr>
                <w:rFonts w:ascii="Times New Roman" w:hAnsi="Times New Roman" w:eastAsiaTheme="minorEastAsia" w:cs="Times New Roman"/>
                <w:sz w:val="13"/>
                <w:szCs w:val="13"/>
                <w:lang w:eastAsia="zh-CN"/>
              </w:rPr>
              <w:t>区</w:t>
            </w:r>
          </w:p>
        </w:tc>
        <w:tc>
          <w:tcPr>
            <w:tcW w:w="565" w:type="dxa"/>
            <w:vMerge w:val="restart"/>
            <w:vAlign w:val="center"/>
          </w:tcPr>
          <w:p w:rsidR="00BE4558" w:rsidRPr="00E965DE" w:rsidP="00DF002A" w14:paraId="7E0E33A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</w:p>
        </w:tc>
        <w:tc>
          <w:tcPr>
            <w:tcW w:w="565" w:type="dxa"/>
            <w:vAlign w:val="center"/>
          </w:tcPr>
          <w:p w:rsidR="00BE4558" w:rsidRPr="00E965DE" w:rsidP="00DF002A" w14:paraId="01DFCA16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豚鼠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015867C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500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37917F68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63D181E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环境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777172C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500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只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564E144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0C6D316E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32</w:t>
            </w:r>
          </w:p>
        </w:tc>
        <w:tc>
          <w:tcPr>
            <w:tcW w:w="708" w:type="dxa"/>
            <w:vAlign w:val="center"/>
          </w:tcPr>
          <w:p w:rsidR="00BE4558" w:rsidRPr="00E965DE" w:rsidP="00DF002A" w14:paraId="540DF491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.1</w:t>
            </w:r>
          </w:p>
        </w:tc>
      </w:tr>
      <w:tr w14:paraId="2C5F8385" w14:textId="77777777" w:rsidTr="00F90D74">
        <w:tblPrEx>
          <w:tblW w:w="9918" w:type="dxa"/>
          <w:jc w:val="center"/>
          <w:tblLook w:val="04A0"/>
        </w:tblPrEx>
        <w:trPr>
          <w:trHeight w:val="220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74DD024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5DADC47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6E582077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Align w:val="center"/>
          </w:tcPr>
          <w:p w:rsidR="00BE4558" w:rsidRPr="00E965DE" w:rsidP="00DF002A" w14:paraId="45E25763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兔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173F4902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240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71E0959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4FD8713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环境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3D7D1CD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240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只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03C7F1E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2897A1DA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128</w:t>
            </w:r>
          </w:p>
        </w:tc>
        <w:tc>
          <w:tcPr>
            <w:tcW w:w="708" w:type="dxa"/>
            <w:vAlign w:val="center"/>
          </w:tcPr>
          <w:p w:rsidR="00BE4558" w:rsidRPr="00E965DE" w:rsidP="00DF002A" w14:paraId="5C2902DB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.5</w:t>
            </w:r>
          </w:p>
        </w:tc>
      </w:tr>
      <w:tr w14:paraId="5FA7DFBE" w14:textId="77777777" w:rsidTr="00F90D74">
        <w:tblPrEx>
          <w:tblW w:w="9918" w:type="dxa"/>
          <w:jc w:val="center"/>
          <w:tblLook w:val="04A0"/>
        </w:tblPrEx>
        <w:trPr>
          <w:trHeight w:val="223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674557B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6A43C00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4429D81B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Align w:val="center"/>
          </w:tcPr>
          <w:p w:rsidR="00BE4558" w:rsidRPr="00E965DE" w:rsidP="00DF002A" w14:paraId="1454534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猪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020CCCD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401A8D4C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55AB83DD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环境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2FEE8B4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头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6D62F6E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08A67494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708" w:type="dxa"/>
            <w:vAlign w:val="center"/>
          </w:tcPr>
          <w:p w:rsidR="00BE4558" w:rsidRPr="00E965DE" w:rsidP="00DF002A" w14:paraId="74D30D08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0</w:t>
            </w:r>
          </w:p>
        </w:tc>
      </w:tr>
      <w:tr w14:paraId="01D03C8D" w14:textId="77777777" w:rsidTr="00F90D74">
        <w:tblPrEx>
          <w:tblW w:w="9918" w:type="dxa"/>
          <w:jc w:val="center"/>
          <w:tblLook w:val="04A0"/>
        </w:tblPrEx>
        <w:trPr>
          <w:trHeight w:val="193"/>
          <w:jc w:val="center"/>
        </w:trPr>
        <w:tc>
          <w:tcPr>
            <w:tcW w:w="561" w:type="dxa"/>
            <w:vMerge/>
            <w:vAlign w:val="center"/>
          </w:tcPr>
          <w:p w:rsidR="00BE4558" w:rsidRPr="00E965DE" w:rsidP="00DF002A" w14:paraId="463F755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6" w:type="dxa"/>
            <w:vMerge/>
            <w:vAlign w:val="center"/>
          </w:tcPr>
          <w:p w:rsidR="00BE4558" w:rsidRPr="00E965DE" w:rsidP="00DF002A" w14:paraId="0B851AA5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Merge/>
            <w:vAlign w:val="center"/>
          </w:tcPr>
          <w:p w:rsidR="00BE4558" w:rsidRPr="00E965DE" w:rsidP="00DF002A" w14:paraId="0C5BDA7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565" w:type="dxa"/>
            <w:vAlign w:val="center"/>
          </w:tcPr>
          <w:p w:rsidR="00BE4558" w:rsidRPr="00E965DE" w:rsidP="00DF002A" w14:paraId="3AD9261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犬</w:t>
            </w:r>
          </w:p>
        </w:tc>
        <w:tc>
          <w:tcPr>
            <w:tcW w:w="707" w:type="dxa"/>
            <w:vAlign w:val="center"/>
          </w:tcPr>
          <w:p w:rsidR="00BE4558" w:rsidRPr="00E965DE" w:rsidP="00DF002A" w14:paraId="3796AA1A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100</w:t>
            </w:r>
          </w:p>
        </w:tc>
        <w:tc>
          <w:tcPr>
            <w:tcW w:w="566" w:type="dxa"/>
            <w:vAlign w:val="center"/>
          </w:tcPr>
          <w:p w:rsidR="00BE4558" w:rsidRPr="00E965DE" w:rsidP="00DF002A" w14:paraId="2A08834F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553" w:type="dxa"/>
            <w:vAlign w:val="center"/>
          </w:tcPr>
          <w:p w:rsidR="00BE4558" w:rsidRPr="00E965DE" w:rsidP="00DF002A" w14:paraId="23A23BB4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普通</w:t>
            </w: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环境</w:t>
            </w:r>
          </w:p>
        </w:tc>
        <w:tc>
          <w:tcPr>
            <w:tcW w:w="847" w:type="dxa"/>
            <w:vAlign w:val="center"/>
          </w:tcPr>
          <w:p w:rsidR="00BE4558" w:rsidRPr="00E965DE" w:rsidP="00DF002A" w14:paraId="21D91F3E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  <w:t>100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只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/</w:t>
            </w: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人</w:t>
            </w:r>
          </w:p>
        </w:tc>
        <w:tc>
          <w:tcPr>
            <w:tcW w:w="571" w:type="dxa"/>
            <w:vAlign w:val="center"/>
          </w:tcPr>
          <w:p w:rsidR="00BE4558" w:rsidRPr="00E965DE" w:rsidP="00DF002A" w14:paraId="21903F81" w14:textId="77777777">
            <w:pPr>
              <w:pStyle w:val="BodyText"/>
              <w:spacing w:before="0" w:line="300" w:lineRule="exact"/>
              <w:ind w:left="0" w:firstLine="0"/>
              <w:jc w:val="both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BE4558" w:rsidRPr="00E965DE" w:rsidP="00DF002A" w14:paraId="35E0F142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96</w:t>
            </w:r>
          </w:p>
        </w:tc>
        <w:tc>
          <w:tcPr>
            <w:tcW w:w="708" w:type="dxa"/>
            <w:vAlign w:val="center"/>
          </w:tcPr>
          <w:p w:rsidR="00BE4558" w:rsidRPr="004913CF" w:rsidP="00DF002A" w14:paraId="11945010" w14:textId="77777777">
            <w:pPr>
              <w:pStyle w:val="BodyText"/>
              <w:spacing w:before="0" w:line="300" w:lineRule="exact"/>
              <w:ind w:left="0" w:firstLine="0"/>
              <w:jc w:val="center"/>
              <w:rPr>
                <w:rFonts w:ascii="Times New Roman" w:hAnsi="Times New Roman" w:eastAsiaTheme="minorEastAsia" w:cs="Times New Roman"/>
                <w:sz w:val="15"/>
                <w:szCs w:val="15"/>
                <w:lang w:eastAsia="zh-CN"/>
              </w:rPr>
            </w:pPr>
            <w:r w:rsidRPr="00E965DE">
              <w:rPr>
                <w:rFonts w:ascii="Times New Roman" w:hAnsi="Times New Roman" w:eastAsiaTheme="minorEastAsia" w:cs="Times New Roman" w:hint="eastAsia"/>
                <w:sz w:val="15"/>
                <w:szCs w:val="15"/>
                <w:lang w:eastAsia="zh-CN"/>
              </w:rPr>
              <w:t>1</w:t>
            </w:r>
          </w:p>
        </w:tc>
      </w:tr>
    </w:tbl>
    <w:p w:rsidR="005A3F9C" w:rsidP="00B4027A" w14:paraId="2CAF8C52" w14:textId="77777777">
      <w:pPr>
        <w:tabs>
          <w:tab w:val="left" w:pos="5415"/>
        </w:tabs>
        <w:rPr>
          <w:rFonts w:ascii="Times New Roman" w:eastAsia="仿宋_GB2312" w:hAnsi="Times New Roman" w:cs="Times New Roman"/>
          <w:sz w:val="32"/>
          <w:szCs w:val="32"/>
        </w:rPr>
      </w:pPr>
    </w:p>
    <w:sectPr w:rsidSect="00E965DE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E325F"/>
    <w:multiLevelType w:val="multilevel"/>
    <w:tmpl w:val="79C01942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6239B6"/>
    <w:multiLevelType w:val="multilevel"/>
    <w:tmpl w:val="CA2EC106"/>
    <w:lvl w:ilvl="0">
      <w:start w:val="3"/>
      <w:numFmt w:val="decimal"/>
      <w:lvlText w:val="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3A9233A"/>
    <w:multiLevelType w:val="multilevel"/>
    <w:tmpl w:val="03A9233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9750FA"/>
    <w:multiLevelType w:val="hybridMultilevel"/>
    <w:tmpl w:val="2720726E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6AE689A"/>
    <w:multiLevelType w:val="hybridMultilevel"/>
    <w:tmpl w:val="5E5EB42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26B4D2E"/>
    <w:multiLevelType w:val="hybridMultilevel"/>
    <w:tmpl w:val="354AA4E8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A46029"/>
    <w:multiLevelType w:val="hybridMultilevel"/>
    <w:tmpl w:val="D910F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BC6B1F"/>
    <w:multiLevelType w:val="hybridMultilevel"/>
    <w:tmpl w:val="A622FD98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55549D"/>
    <w:multiLevelType w:val="multilevel"/>
    <w:tmpl w:val="2255549D"/>
    <w:lvl w:ilvl="0">
      <w:start w:val="1"/>
      <w:numFmt w:val="decimal"/>
      <w:lvlText w:val="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368095D"/>
    <w:multiLevelType w:val="multilevel"/>
    <w:tmpl w:val="1CE4A25C"/>
    <w:lvl w:ilvl="0">
      <w:start w:val="5"/>
      <w:numFmt w:val="decimal"/>
      <w:lvlText w:val="%1）"/>
      <w:lvlJc w:val="left"/>
      <w:pPr>
        <w:ind w:left="0" w:firstLine="0"/>
      </w:pPr>
      <w:rPr>
        <w:rFonts w:eastAsia="宋体" w:asciiTheme="minorHAnsi" w:hAnsiTheme="minorHAnsi" w:cstheme="minorBidi" w:hint="eastAsia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10">
    <w:nsid w:val="2B4823C8"/>
    <w:multiLevelType w:val="multilevel"/>
    <w:tmpl w:val="88B619DE"/>
    <w:lvl w:ilvl="0">
      <w:start w:val="1"/>
      <w:numFmt w:val="decimal"/>
      <w:lvlText w:val="%1）"/>
      <w:lvlJc w:val="left"/>
      <w:pPr>
        <w:ind w:left="0" w:firstLine="0"/>
      </w:pPr>
      <w:rPr>
        <w:rFonts w:eastAsia="宋体" w:asciiTheme="minorHAnsi" w:hAnsiTheme="minorHAnsi" w:cstheme="minorBidi" w:hint="eastAsia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11">
    <w:nsid w:val="2BB74CE1"/>
    <w:multiLevelType w:val="hybridMultilevel"/>
    <w:tmpl w:val="D826B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074F6E"/>
    <w:multiLevelType w:val="hybridMultilevel"/>
    <w:tmpl w:val="F18294F6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35DE34F3"/>
    <w:multiLevelType w:val="multilevel"/>
    <w:tmpl w:val="55504298"/>
    <w:lvl w:ilvl="0">
      <w:start w:val="1"/>
      <w:numFmt w:val="decimal"/>
      <w:lvlText w:val="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3F56185D"/>
    <w:multiLevelType w:val="hybridMultilevel"/>
    <w:tmpl w:val="E9D63AD8"/>
    <w:lvl w:ilvl="0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624" w:hanging="420"/>
      </w:pPr>
    </w:lvl>
    <w:lvl w:ilvl="2" w:tentative="1">
      <w:start w:val="1"/>
      <w:numFmt w:val="lowerRoman"/>
      <w:lvlText w:val="%3."/>
      <w:lvlJc w:val="right"/>
      <w:pPr>
        <w:ind w:left="1044" w:hanging="420"/>
      </w:pPr>
    </w:lvl>
    <w:lvl w:ilvl="3" w:tentative="1">
      <w:start w:val="1"/>
      <w:numFmt w:val="decimal"/>
      <w:lvlText w:val="%4."/>
      <w:lvlJc w:val="left"/>
      <w:pPr>
        <w:ind w:left="1464" w:hanging="420"/>
      </w:pPr>
    </w:lvl>
    <w:lvl w:ilvl="4" w:tentative="1">
      <w:start w:val="1"/>
      <w:numFmt w:val="lowerLetter"/>
      <w:lvlText w:val="%5)"/>
      <w:lvlJc w:val="left"/>
      <w:pPr>
        <w:ind w:left="1884" w:hanging="420"/>
      </w:pPr>
    </w:lvl>
    <w:lvl w:ilvl="5" w:tentative="1">
      <w:start w:val="1"/>
      <w:numFmt w:val="lowerRoman"/>
      <w:lvlText w:val="%6."/>
      <w:lvlJc w:val="right"/>
      <w:pPr>
        <w:ind w:left="2304" w:hanging="420"/>
      </w:pPr>
    </w:lvl>
    <w:lvl w:ilvl="6" w:tentative="1">
      <w:start w:val="1"/>
      <w:numFmt w:val="decimal"/>
      <w:lvlText w:val="%7."/>
      <w:lvlJc w:val="left"/>
      <w:pPr>
        <w:ind w:left="2724" w:hanging="420"/>
      </w:pPr>
    </w:lvl>
    <w:lvl w:ilvl="7" w:tentative="1">
      <w:start w:val="1"/>
      <w:numFmt w:val="lowerLetter"/>
      <w:lvlText w:val="%8)"/>
      <w:lvlJc w:val="left"/>
      <w:pPr>
        <w:ind w:left="3144" w:hanging="420"/>
      </w:pPr>
    </w:lvl>
    <w:lvl w:ilvl="8" w:tentative="1">
      <w:start w:val="1"/>
      <w:numFmt w:val="lowerRoman"/>
      <w:lvlText w:val="%9."/>
      <w:lvlJc w:val="right"/>
      <w:pPr>
        <w:ind w:left="3564" w:hanging="420"/>
      </w:pPr>
    </w:lvl>
  </w:abstractNum>
  <w:abstractNum w:abstractNumId="15">
    <w:nsid w:val="4DF03F38"/>
    <w:multiLevelType w:val="hybridMultilevel"/>
    <w:tmpl w:val="C98E0B3E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0A513A2"/>
    <w:multiLevelType w:val="hybridMultilevel"/>
    <w:tmpl w:val="E7961F7E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4592C7D"/>
    <w:multiLevelType w:val="hybridMultilevel"/>
    <w:tmpl w:val="E7961F7E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5B1E4689"/>
    <w:multiLevelType w:val="hybridMultilevel"/>
    <w:tmpl w:val="09BCBF56"/>
    <w:lvl w:ilvl="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1AE7CC0"/>
    <w:multiLevelType w:val="hybridMultilevel"/>
    <w:tmpl w:val="26C0F3DC"/>
    <w:lvl w:ilvl="0">
      <w:start w:val="1"/>
      <w:numFmt w:val="decimal"/>
      <w:lvlText w:val="%1)"/>
      <w:lvlJc w:val="left"/>
      <w:pPr>
        <w:ind w:left="0" w:firstLine="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9C01942"/>
    <w:multiLevelType w:val="multilevel"/>
    <w:tmpl w:val="55504298"/>
    <w:lvl w:ilvl="0">
      <w:start w:val="1"/>
      <w:numFmt w:val="decimal"/>
      <w:lvlText w:val="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1">
    <w:nsid w:val="7A9920CE"/>
    <w:multiLevelType w:val="hybridMultilevel"/>
    <w:tmpl w:val="6CD6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10"/>
  </w:num>
  <w:num w:numId="5">
    <w:abstractNumId w:val="19"/>
  </w:num>
  <w:num w:numId="6">
    <w:abstractNumId w:val="7"/>
  </w:num>
  <w:num w:numId="7">
    <w:abstractNumId w:val="0"/>
  </w:num>
  <w:num w:numId="8">
    <w:abstractNumId w:val="5"/>
  </w:num>
  <w:num w:numId="9">
    <w:abstractNumId w:val="13"/>
  </w:num>
  <w:num w:numId="10">
    <w:abstractNumId w:val="1"/>
  </w:num>
  <w:num w:numId="11">
    <w:abstractNumId w:val="9"/>
  </w:num>
  <w:num w:numId="12">
    <w:abstractNumId w:val="4"/>
  </w:num>
  <w:num w:numId="13">
    <w:abstractNumId w:val="3"/>
  </w:num>
  <w:num w:numId="14">
    <w:abstractNumId w:val="12"/>
  </w:num>
  <w:num w:numId="15">
    <w:abstractNumId w:val="16"/>
  </w:num>
  <w:num w:numId="16">
    <w:abstractNumId w:val="15"/>
  </w:num>
  <w:num w:numId="17">
    <w:abstractNumId w:val="14"/>
  </w:num>
  <w:num w:numId="18">
    <w:abstractNumId w:val="6"/>
  </w:num>
  <w:num w:numId="19">
    <w:abstractNumId w:val="21"/>
  </w:num>
  <w:num w:numId="20">
    <w:abstractNumId w:val="11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trackRevisions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8E"/>
    <w:rsid w:val="000047DD"/>
    <w:rsid w:val="00006784"/>
    <w:rsid w:val="00007478"/>
    <w:rsid w:val="00007A39"/>
    <w:rsid w:val="00011ED1"/>
    <w:rsid w:val="00012B45"/>
    <w:rsid w:val="00017C8C"/>
    <w:rsid w:val="0002660B"/>
    <w:rsid w:val="00031BE9"/>
    <w:rsid w:val="000324E4"/>
    <w:rsid w:val="000431F1"/>
    <w:rsid w:val="00043814"/>
    <w:rsid w:val="00046514"/>
    <w:rsid w:val="00052B4E"/>
    <w:rsid w:val="00053F3B"/>
    <w:rsid w:val="00055332"/>
    <w:rsid w:val="00061355"/>
    <w:rsid w:val="0006515E"/>
    <w:rsid w:val="00070000"/>
    <w:rsid w:val="00074ADA"/>
    <w:rsid w:val="0007757E"/>
    <w:rsid w:val="00080A25"/>
    <w:rsid w:val="000904F1"/>
    <w:rsid w:val="00093667"/>
    <w:rsid w:val="000946E8"/>
    <w:rsid w:val="00095FBA"/>
    <w:rsid w:val="000960CA"/>
    <w:rsid w:val="00096129"/>
    <w:rsid w:val="000A051A"/>
    <w:rsid w:val="000A2BFE"/>
    <w:rsid w:val="000A6F68"/>
    <w:rsid w:val="000B1975"/>
    <w:rsid w:val="000B1DE6"/>
    <w:rsid w:val="000B21A5"/>
    <w:rsid w:val="000B32FE"/>
    <w:rsid w:val="000C7DD4"/>
    <w:rsid w:val="000D2BE4"/>
    <w:rsid w:val="000D5775"/>
    <w:rsid w:val="000D64D8"/>
    <w:rsid w:val="000E0790"/>
    <w:rsid w:val="000E1D3A"/>
    <w:rsid w:val="000E28A3"/>
    <w:rsid w:val="000E72C3"/>
    <w:rsid w:val="000F43DF"/>
    <w:rsid w:val="000F7A70"/>
    <w:rsid w:val="001016C3"/>
    <w:rsid w:val="0010357F"/>
    <w:rsid w:val="001060D6"/>
    <w:rsid w:val="001134B7"/>
    <w:rsid w:val="0011416A"/>
    <w:rsid w:val="00120DCF"/>
    <w:rsid w:val="00131481"/>
    <w:rsid w:val="001328E9"/>
    <w:rsid w:val="00143E25"/>
    <w:rsid w:val="00145F32"/>
    <w:rsid w:val="001463E0"/>
    <w:rsid w:val="0014709F"/>
    <w:rsid w:val="00154080"/>
    <w:rsid w:val="001558A0"/>
    <w:rsid w:val="001624A9"/>
    <w:rsid w:val="00165C8C"/>
    <w:rsid w:val="00165D1F"/>
    <w:rsid w:val="00172906"/>
    <w:rsid w:val="00183612"/>
    <w:rsid w:val="001844DC"/>
    <w:rsid w:val="0018513E"/>
    <w:rsid w:val="00187F25"/>
    <w:rsid w:val="00193DE1"/>
    <w:rsid w:val="00195AAA"/>
    <w:rsid w:val="00197D17"/>
    <w:rsid w:val="001A08C7"/>
    <w:rsid w:val="001A16E6"/>
    <w:rsid w:val="001A2369"/>
    <w:rsid w:val="001A2C5C"/>
    <w:rsid w:val="001A3862"/>
    <w:rsid w:val="001A4AE4"/>
    <w:rsid w:val="001C11C4"/>
    <w:rsid w:val="001C21C5"/>
    <w:rsid w:val="001D05CC"/>
    <w:rsid w:val="001D0F01"/>
    <w:rsid w:val="001D1DC9"/>
    <w:rsid w:val="001D2C7E"/>
    <w:rsid w:val="001E1486"/>
    <w:rsid w:val="001E5333"/>
    <w:rsid w:val="001F07E3"/>
    <w:rsid w:val="001F6D99"/>
    <w:rsid w:val="002009E9"/>
    <w:rsid w:val="0020741A"/>
    <w:rsid w:val="002102FA"/>
    <w:rsid w:val="00210ED6"/>
    <w:rsid w:val="002235B9"/>
    <w:rsid w:val="0022392F"/>
    <w:rsid w:val="00225C96"/>
    <w:rsid w:val="00230DE8"/>
    <w:rsid w:val="002377CC"/>
    <w:rsid w:val="0024167B"/>
    <w:rsid w:val="0025180B"/>
    <w:rsid w:val="00252107"/>
    <w:rsid w:val="002571C0"/>
    <w:rsid w:val="00260B26"/>
    <w:rsid w:val="00262189"/>
    <w:rsid w:val="00265976"/>
    <w:rsid w:val="00265A16"/>
    <w:rsid w:val="00271592"/>
    <w:rsid w:val="00273E11"/>
    <w:rsid w:val="00274E1A"/>
    <w:rsid w:val="00282635"/>
    <w:rsid w:val="00284768"/>
    <w:rsid w:val="00287A85"/>
    <w:rsid w:val="002910D3"/>
    <w:rsid w:val="00294431"/>
    <w:rsid w:val="002A005C"/>
    <w:rsid w:val="002A0DB7"/>
    <w:rsid w:val="002A3F04"/>
    <w:rsid w:val="002A4656"/>
    <w:rsid w:val="002A6350"/>
    <w:rsid w:val="002A785C"/>
    <w:rsid w:val="002B7B41"/>
    <w:rsid w:val="002C158D"/>
    <w:rsid w:val="002D2F6E"/>
    <w:rsid w:val="002D433C"/>
    <w:rsid w:val="002D531D"/>
    <w:rsid w:val="002E101E"/>
    <w:rsid w:val="002E3208"/>
    <w:rsid w:val="002E36FC"/>
    <w:rsid w:val="002F1D94"/>
    <w:rsid w:val="002F2534"/>
    <w:rsid w:val="002F3649"/>
    <w:rsid w:val="002F5338"/>
    <w:rsid w:val="00305C6F"/>
    <w:rsid w:val="00306E95"/>
    <w:rsid w:val="00312221"/>
    <w:rsid w:val="00321AF2"/>
    <w:rsid w:val="00321F60"/>
    <w:rsid w:val="00322C63"/>
    <w:rsid w:val="00326202"/>
    <w:rsid w:val="00333742"/>
    <w:rsid w:val="00335A29"/>
    <w:rsid w:val="00340457"/>
    <w:rsid w:val="003422AF"/>
    <w:rsid w:val="00342F6F"/>
    <w:rsid w:val="00347699"/>
    <w:rsid w:val="00350E88"/>
    <w:rsid w:val="00362EA9"/>
    <w:rsid w:val="00366DBA"/>
    <w:rsid w:val="00366DD6"/>
    <w:rsid w:val="00370D3A"/>
    <w:rsid w:val="00374130"/>
    <w:rsid w:val="003749BE"/>
    <w:rsid w:val="00392125"/>
    <w:rsid w:val="003950A7"/>
    <w:rsid w:val="00395934"/>
    <w:rsid w:val="00396016"/>
    <w:rsid w:val="003A4BB0"/>
    <w:rsid w:val="003A73D9"/>
    <w:rsid w:val="003B0218"/>
    <w:rsid w:val="003B11BF"/>
    <w:rsid w:val="003B15FD"/>
    <w:rsid w:val="003B29E4"/>
    <w:rsid w:val="003B46B5"/>
    <w:rsid w:val="003C3472"/>
    <w:rsid w:val="003D1C1E"/>
    <w:rsid w:val="003D1E06"/>
    <w:rsid w:val="003D427A"/>
    <w:rsid w:val="003D7D1A"/>
    <w:rsid w:val="003E0F40"/>
    <w:rsid w:val="003E1766"/>
    <w:rsid w:val="003E7382"/>
    <w:rsid w:val="003F0EA8"/>
    <w:rsid w:val="003F1038"/>
    <w:rsid w:val="00401FA4"/>
    <w:rsid w:val="0040507D"/>
    <w:rsid w:val="0042217A"/>
    <w:rsid w:val="004235B9"/>
    <w:rsid w:val="0042552A"/>
    <w:rsid w:val="0043219D"/>
    <w:rsid w:val="00433920"/>
    <w:rsid w:val="00434C59"/>
    <w:rsid w:val="0044157E"/>
    <w:rsid w:val="00445984"/>
    <w:rsid w:val="0046775D"/>
    <w:rsid w:val="00470401"/>
    <w:rsid w:val="00471754"/>
    <w:rsid w:val="00474889"/>
    <w:rsid w:val="00475416"/>
    <w:rsid w:val="00475C7A"/>
    <w:rsid w:val="0048232B"/>
    <w:rsid w:val="00482B0F"/>
    <w:rsid w:val="00487DAE"/>
    <w:rsid w:val="004913CF"/>
    <w:rsid w:val="00497B48"/>
    <w:rsid w:val="004A0C19"/>
    <w:rsid w:val="004A6816"/>
    <w:rsid w:val="004A72D1"/>
    <w:rsid w:val="004A7902"/>
    <w:rsid w:val="004B0C39"/>
    <w:rsid w:val="004B12A9"/>
    <w:rsid w:val="004C137B"/>
    <w:rsid w:val="004C17C6"/>
    <w:rsid w:val="004D3487"/>
    <w:rsid w:val="004D4D07"/>
    <w:rsid w:val="004D6220"/>
    <w:rsid w:val="004D66FB"/>
    <w:rsid w:val="004D7ABD"/>
    <w:rsid w:val="004E5F3E"/>
    <w:rsid w:val="004F1760"/>
    <w:rsid w:val="0050339F"/>
    <w:rsid w:val="0050686D"/>
    <w:rsid w:val="00510953"/>
    <w:rsid w:val="0051148A"/>
    <w:rsid w:val="00511B97"/>
    <w:rsid w:val="00511DAF"/>
    <w:rsid w:val="00511E5B"/>
    <w:rsid w:val="0051475A"/>
    <w:rsid w:val="00515AE8"/>
    <w:rsid w:val="00517B91"/>
    <w:rsid w:val="0052537D"/>
    <w:rsid w:val="00531082"/>
    <w:rsid w:val="00534DA4"/>
    <w:rsid w:val="00535CDD"/>
    <w:rsid w:val="00536054"/>
    <w:rsid w:val="00537A63"/>
    <w:rsid w:val="00542216"/>
    <w:rsid w:val="0054447D"/>
    <w:rsid w:val="00551838"/>
    <w:rsid w:val="0055358B"/>
    <w:rsid w:val="005639D9"/>
    <w:rsid w:val="00566788"/>
    <w:rsid w:val="00567C7F"/>
    <w:rsid w:val="0058714B"/>
    <w:rsid w:val="005A3F9C"/>
    <w:rsid w:val="005B044E"/>
    <w:rsid w:val="005B34CE"/>
    <w:rsid w:val="005C2644"/>
    <w:rsid w:val="005D087C"/>
    <w:rsid w:val="005D4EDD"/>
    <w:rsid w:val="005D6E92"/>
    <w:rsid w:val="005E0941"/>
    <w:rsid w:val="005E41B9"/>
    <w:rsid w:val="005E42A9"/>
    <w:rsid w:val="005E59A8"/>
    <w:rsid w:val="005F20C3"/>
    <w:rsid w:val="00600771"/>
    <w:rsid w:val="006048DB"/>
    <w:rsid w:val="0060615A"/>
    <w:rsid w:val="00624E03"/>
    <w:rsid w:val="00633FC3"/>
    <w:rsid w:val="006365BE"/>
    <w:rsid w:val="00643692"/>
    <w:rsid w:val="006441C3"/>
    <w:rsid w:val="00653BF1"/>
    <w:rsid w:val="006576E6"/>
    <w:rsid w:val="00657A78"/>
    <w:rsid w:val="006662AA"/>
    <w:rsid w:val="006701A5"/>
    <w:rsid w:val="00670C4E"/>
    <w:rsid w:val="00673FF2"/>
    <w:rsid w:val="00676210"/>
    <w:rsid w:val="006775BB"/>
    <w:rsid w:val="006802EC"/>
    <w:rsid w:val="006811C0"/>
    <w:rsid w:val="00681699"/>
    <w:rsid w:val="00683464"/>
    <w:rsid w:val="006919D9"/>
    <w:rsid w:val="00692EB2"/>
    <w:rsid w:val="006936B7"/>
    <w:rsid w:val="00695192"/>
    <w:rsid w:val="006A3036"/>
    <w:rsid w:val="006A3057"/>
    <w:rsid w:val="006B0FA6"/>
    <w:rsid w:val="006B2B1E"/>
    <w:rsid w:val="006B39E9"/>
    <w:rsid w:val="006B527D"/>
    <w:rsid w:val="006B63D7"/>
    <w:rsid w:val="006C1D20"/>
    <w:rsid w:val="006C2429"/>
    <w:rsid w:val="006C47E4"/>
    <w:rsid w:val="006D0E2F"/>
    <w:rsid w:val="006D1C3B"/>
    <w:rsid w:val="006D66FF"/>
    <w:rsid w:val="006E617D"/>
    <w:rsid w:val="006F50D1"/>
    <w:rsid w:val="006F6BDB"/>
    <w:rsid w:val="007033B5"/>
    <w:rsid w:val="00707F51"/>
    <w:rsid w:val="00721A6E"/>
    <w:rsid w:val="00722511"/>
    <w:rsid w:val="007258C0"/>
    <w:rsid w:val="00726437"/>
    <w:rsid w:val="00726B3E"/>
    <w:rsid w:val="00731E5C"/>
    <w:rsid w:val="00732C4A"/>
    <w:rsid w:val="00734926"/>
    <w:rsid w:val="00740A55"/>
    <w:rsid w:val="00740AA6"/>
    <w:rsid w:val="00761352"/>
    <w:rsid w:val="00763B34"/>
    <w:rsid w:val="00765896"/>
    <w:rsid w:val="00774B0C"/>
    <w:rsid w:val="0077577F"/>
    <w:rsid w:val="00780CA8"/>
    <w:rsid w:val="00786816"/>
    <w:rsid w:val="00787460"/>
    <w:rsid w:val="007909E1"/>
    <w:rsid w:val="0079233C"/>
    <w:rsid w:val="00793342"/>
    <w:rsid w:val="007A123A"/>
    <w:rsid w:val="007A2842"/>
    <w:rsid w:val="007A721C"/>
    <w:rsid w:val="007A734C"/>
    <w:rsid w:val="007B026B"/>
    <w:rsid w:val="007B0C46"/>
    <w:rsid w:val="007B1CD5"/>
    <w:rsid w:val="007B24C9"/>
    <w:rsid w:val="007B3A09"/>
    <w:rsid w:val="007B62FF"/>
    <w:rsid w:val="007D686B"/>
    <w:rsid w:val="007D7AFF"/>
    <w:rsid w:val="007E04DA"/>
    <w:rsid w:val="007E3A2E"/>
    <w:rsid w:val="007E6D1F"/>
    <w:rsid w:val="008040EC"/>
    <w:rsid w:val="00815B50"/>
    <w:rsid w:val="008167FB"/>
    <w:rsid w:val="00820FED"/>
    <w:rsid w:val="00823097"/>
    <w:rsid w:val="008253CF"/>
    <w:rsid w:val="00825691"/>
    <w:rsid w:val="0084319C"/>
    <w:rsid w:val="008440F2"/>
    <w:rsid w:val="00852C15"/>
    <w:rsid w:val="00854622"/>
    <w:rsid w:val="008605DF"/>
    <w:rsid w:val="00865D40"/>
    <w:rsid w:val="0086691F"/>
    <w:rsid w:val="00872D53"/>
    <w:rsid w:val="0087632C"/>
    <w:rsid w:val="0087695D"/>
    <w:rsid w:val="008841FC"/>
    <w:rsid w:val="00884A68"/>
    <w:rsid w:val="00890AE9"/>
    <w:rsid w:val="008919BC"/>
    <w:rsid w:val="008A0D19"/>
    <w:rsid w:val="008A283E"/>
    <w:rsid w:val="008A2FA6"/>
    <w:rsid w:val="008A3CAB"/>
    <w:rsid w:val="008A6BD5"/>
    <w:rsid w:val="008B5911"/>
    <w:rsid w:val="008C0EEC"/>
    <w:rsid w:val="008C40A2"/>
    <w:rsid w:val="008D2268"/>
    <w:rsid w:val="008D527E"/>
    <w:rsid w:val="008E07E3"/>
    <w:rsid w:val="008E2FB1"/>
    <w:rsid w:val="008E32F2"/>
    <w:rsid w:val="009028B8"/>
    <w:rsid w:val="00913F97"/>
    <w:rsid w:val="00917AF2"/>
    <w:rsid w:val="00921282"/>
    <w:rsid w:val="009236FD"/>
    <w:rsid w:val="00924928"/>
    <w:rsid w:val="00924DDB"/>
    <w:rsid w:val="00941D88"/>
    <w:rsid w:val="00943FCE"/>
    <w:rsid w:val="00946740"/>
    <w:rsid w:val="00946D66"/>
    <w:rsid w:val="009624D3"/>
    <w:rsid w:val="00962C46"/>
    <w:rsid w:val="009674B1"/>
    <w:rsid w:val="009770A7"/>
    <w:rsid w:val="0097781F"/>
    <w:rsid w:val="009818A7"/>
    <w:rsid w:val="009822BB"/>
    <w:rsid w:val="0098522C"/>
    <w:rsid w:val="00992949"/>
    <w:rsid w:val="009935A1"/>
    <w:rsid w:val="009A1F1C"/>
    <w:rsid w:val="009A27C8"/>
    <w:rsid w:val="009A3A68"/>
    <w:rsid w:val="009B0F17"/>
    <w:rsid w:val="009B4224"/>
    <w:rsid w:val="009B5A6D"/>
    <w:rsid w:val="009C2237"/>
    <w:rsid w:val="009D31B5"/>
    <w:rsid w:val="009D3EA4"/>
    <w:rsid w:val="009D4E99"/>
    <w:rsid w:val="009D54A0"/>
    <w:rsid w:val="009D708C"/>
    <w:rsid w:val="009F137D"/>
    <w:rsid w:val="009F5377"/>
    <w:rsid w:val="009F77B6"/>
    <w:rsid w:val="009F7AAB"/>
    <w:rsid w:val="00A01EBF"/>
    <w:rsid w:val="00A1633D"/>
    <w:rsid w:val="00A22DBB"/>
    <w:rsid w:val="00A24669"/>
    <w:rsid w:val="00A249CF"/>
    <w:rsid w:val="00A405F9"/>
    <w:rsid w:val="00A410CF"/>
    <w:rsid w:val="00A463E7"/>
    <w:rsid w:val="00A477B5"/>
    <w:rsid w:val="00A510C1"/>
    <w:rsid w:val="00A51E0C"/>
    <w:rsid w:val="00A62959"/>
    <w:rsid w:val="00A62AFC"/>
    <w:rsid w:val="00A71878"/>
    <w:rsid w:val="00A77D0B"/>
    <w:rsid w:val="00A83ECE"/>
    <w:rsid w:val="00A87965"/>
    <w:rsid w:val="00A93C58"/>
    <w:rsid w:val="00AA3569"/>
    <w:rsid w:val="00AA6DA2"/>
    <w:rsid w:val="00AB4DDE"/>
    <w:rsid w:val="00AC0DF9"/>
    <w:rsid w:val="00AD1497"/>
    <w:rsid w:val="00AD3B9A"/>
    <w:rsid w:val="00AD5371"/>
    <w:rsid w:val="00AD7CEF"/>
    <w:rsid w:val="00AE0B1C"/>
    <w:rsid w:val="00AE0C6E"/>
    <w:rsid w:val="00AE1C6A"/>
    <w:rsid w:val="00AE4AC3"/>
    <w:rsid w:val="00AF0A0A"/>
    <w:rsid w:val="00AF223A"/>
    <w:rsid w:val="00AF7760"/>
    <w:rsid w:val="00B00A33"/>
    <w:rsid w:val="00B05D52"/>
    <w:rsid w:val="00B10F6A"/>
    <w:rsid w:val="00B1657F"/>
    <w:rsid w:val="00B1773B"/>
    <w:rsid w:val="00B32762"/>
    <w:rsid w:val="00B4027A"/>
    <w:rsid w:val="00B545A6"/>
    <w:rsid w:val="00B557BA"/>
    <w:rsid w:val="00B55902"/>
    <w:rsid w:val="00B650D7"/>
    <w:rsid w:val="00B70F80"/>
    <w:rsid w:val="00B81FD1"/>
    <w:rsid w:val="00B83658"/>
    <w:rsid w:val="00B86225"/>
    <w:rsid w:val="00B87D39"/>
    <w:rsid w:val="00B90374"/>
    <w:rsid w:val="00B92D7F"/>
    <w:rsid w:val="00B93804"/>
    <w:rsid w:val="00B93C44"/>
    <w:rsid w:val="00B93FB6"/>
    <w:rsid w:val="00B944CC"/>
    <w:rsid w:val="00BA312C"/>
    <w:rsid w:val="00BB4102"/>
    <w:rsid w:val="00BB42C8"/>
    <w:rsid w:val="00BB7027"/>
    <w:rsid w:val="00BC0477"/>
    <w:rsid w:val="00BC5714"/>
    <w:rsid w:val="00BD3B99"/>
    <w:rsid w:val="00BD4DC2"/>
    <w:rsid w:val="00BD6903"/>
    <w:rsid w:val="00BE21B6"/>
    <w:rsid w:val="00BE4024"/>
    <w:rsid w:val="00BE4558"/>
    <w:rsid w:val="00BF454F"/>
    <w:rsid w:val="00BF7C66"/>
    <w:rsid w:val="00C01BAC"/>
    <w:rsid w:val="00C02F88"/>
    <w:rsid w:val="00C04914"/>
    <w:rsid w:val="00C07999"/>
    <w:rsid w:val="00C11C08"/>
    <w:rsid w:val="00C13237"/>
    <w:rsid w:val="00C20B6D"/>
    <w:rsid w:val="00C213C2"/>
    <w:rsid w:val="00C278BE"/>
    <w:rsid w:val="00C27973"/>
    <w:rsid w:val="00C3653D"/>
    <w:rsid w:val="00C4085F"/>
    <w:rsid w:val="00C40BAC"/>
    <w:rsid w:val="00C45D63"/>
    <w:rsid w:val="00C46574"/>
    <w:rsid w:val="00C46F78"/>
    <w:rsid w:val="00C535E3"/>
    <w:rsid w:val="00C618FD"/>
    <w:rsid w:val="00C62D21"/>
    <w:rsid w:val="00C64E27"/>
    <w:rsid w:val="00C64EA6"/>
    <w:rsid w:val="00C65A0D"/>
    <w:rsid w:val="00C678FA"/>
    <w:rsid w:val="00C8034C"/>
    <w:rsid w:val="00C917F2"/>
    <w:rsid w:val="00C925C0"/>
    <w:rsid w:val="00C97AFC"/>
    <w:rsid w:val="00CA3D30"/>
    <w:rsid w:val="00CA509B"/>
    <w:rsid w:val="00CA5BF0"/>
    <w:rsid w:val="00CB234D"/>
    <w:rsid w:val="00CB2AC7"/>
    <w:rsid w:val="00CB3E9E"/>
    <w:rsid w:val="00CB48D3"/>
    <w:rsid w:val="00CB6F35"/>
    <w:rsid w:val="00CB6FE5"/>
    <w:rsid w:val="00CB7762"/>
    <w:rsid w:val="00CC7903"/>
    <w:rsid w:val="00CD3AF6"/>
    <w:rsid w:val="00CD4F2D"/>
    <w:rsid w:val="00CE29C0"/>
    <w:rsid w:val="00CE2B44"/>
    <w:rsid w:val="00CE65EA"/>
    <w:rsid w:val="00D0459E"/>
    <w:rsid w:val="00D069F4"/>
    <w:rsid w:val="00D1054D"/>
    <w:rsid w:val="00D13036"/>
    <w:rsid w:val="00D155C8"/>
    <w:rsid w:val="00D20FAA"/>
    <w:rsid w:val="00D22B51"/>
    <w:rsid w:val="00D267DC"/>
    <w:rsid w:val="00D31849"/>
    <w:rsid w:val="00D31EED"/>
    <w:rsid w:val="00D32296"/>
    <w:rsid w:val="00D33876"/>
    <w:rsid w:val="00D4013E"/>
    <w:rsid w:val="00D42EB5"/>
    <w:rsid w:val="00D516A2"/>
    <w:rsid w:val="00D52AAA"/>
    <w:rsid w:val="00D54F8C"/>
    <w:rsid w:val="00D55083"/>
    <w:rsid w:val="00D63D9E"/>
    <w:rsid w:val="00D67E39"/>
    <w:rsid w:val="00D714AE"/>
    <w:rsid w:val="00D72229"/>
    <w:rsid w:val="00D86945"/>
    <w:rsid w:val="00D8705E"/>
    <w:rsid w:val="00D9308C"/>
    <w:rsid w:val="00D93B75"/>
    <w:rsid w:val="00D9505A"/>
    <w:rsid w:val="00DA6724"/>
    <w:rsid w:val="00DA7736"/>
    <w:rsid w:val="00DB0857"/>
    <w:rsid w:val="00DB48F9"/>
    <w:rsid w:val="00DB6C4B"/>
    <w:rsid w:val="00DC0DFF"/>
    <w:rsid w:val="00DC2AC0"/>
    <w:rsid w:val="00DD3FD9"/>
    <w:rsid w:val="00DE1214"/>
    <w:rsid w:val="00DE22F4"/>
    <w:rsid w:val="00DE5950"/>
    <w:rsid w:val="00DE66A9"/>
    <w:rsid w:val="00DE6A6E"/>
    <w:rsid w:val="00DF002A"/>
    <w:rsid w:val="00DF3C35"/>
    <w:rsid w:val="00DF6546"/>
    <w:rsid w:val="00DF703A"/>
    <w:rsid w:val="00E02140"/>
    <w:rsid w:val="00E04386"/>
    <w:rsid w:val="00E1270B"/>
    <w:rsid w:val="00E17BD9"/>
    <w:rsid w:val="00E20446"/>
    <w:rsid w:val="00E21A73"/>
    <w:rsid w:val="00E23D95"/>
    <w:rsid w:val="00E3234B"/>
    <w:rsid w:val="00E44E8F"/>
    <w:rsid w:val="00E472B6"/>
    <w:rsid w:val="00E53DF7"/>
    <w:rsid w:val="00E54844"/>
    <w:rsid w:val="00E601AD"/>
    <w:rsid w:val="00E62B05"/>
    <w:rsid w:val="00E63B9C"/>
    <w:rsid w:val="00E63E02"/>
    <w:rsid w:val="00E65578"/>
    <w:rsid w:val="00E70C7E"/>
    <w:rsid w:val="00E71068"/>
    <w:rsid w:val="00E712C9"/>
    <w:rsid w:val="00E74985"/>
    <w:rsid w:val="00E76144"/>
    <w:rsid w:val="00E76E2C"/>
    <w:rsid w:val="00E80148"/>
    <w:rsid w:val="00E94B84"/>
    <w:rsid w:val="00E94D8F"/>
    <w:rsid w:val="00E952C4"/>
    <w:rsid w:val="00E965AB"/>
    <w:rsid w:val="00E965DE"/>
    <w:rsid w:val="00EA77BB"/>
    <w:rsid w:val="00EB1C94"/>
    <w:rsid w:val="00EC141F"/>
    <w:rsid w:val="00EC19C0"/>
    <w:rsid w:val="00EC3C18"/>
    <w:rsid w:val="00EC40CF"/>
    <w:rsid w:val="00ED3F78"/>
    <w:rsid w:val="00ED49CF"/>
    <w:rsid w:val="00EE7B10"/>
    <w:rsid w:val="00EE7FB2"/>
    <w:rsid w:val="00EF13CA"/>
    <w:rsid w:val="00EF3089"/>
    <w:rsid w:val="00EF394B"/>
    <w:rsid w:val="00EF4172"/>
    <w:rsid w:val="00EF7AAC"/>
    <w:rsid w:val="00F053A6"/>
    <w:rsid w:val="00F130CF"/>
    <w:rsid w:val="00F23658"/>
    <w:rsid w:val="00F255D6"/>
    <w:rsid w:val="00F30389"/>
    <w:rsid w:val="00F4227B"/>
    <w:rsid w:val="00F52D03"/>
    <w:rsid w:val="00F64BF0"/>
    <w:rsid w:val="00F70662"/>
    <w:rsid w:val="00F72ACF"/>
    <w:rsid w:val="00F8508E"/>
    <w:rsid w:val="00F90D74"/>
    <w:rsid w:val="00F976EE"/>
    <w:rsid w:val="00FA1823"/>
    <w:rsid w:val="00FA2691"/>
    <w:rsid w:val="00FA37F4"/>
    <w:rsid w:val="00FB3012"/>
    <w:rsid w:val="00FC1185"/>
    <w:rsid w:val="00FD000E"/>
    <w:rsid w:val="00FD58AD"/>
    <w:rsid w:val="00FD74B3"/>
    <w:rsid w:val="00FE2CAD"/>
    <w:rsid w:val="00FE44EF"/>
    <w:rsid w:val="00FE5479"/>
    <w:rsid w:val="00FE64D6"/>
    <w:rsid w:val="00FE7746"/>
    <w:rsid w:val="00FF558A"/>
    <w:rsid w:val="00FF66F9"/>
    <w:rsid w:val="035A1CB0"/>
    <w:rsid w:val="0798151B"/>
    <w:rsid w:val="090B25D9"/>
    <w:rsid w:val="0AC74472"/>
    <w:rsid w:val="0E153294"/>
    <w:rsid w:val="129273D0"/>
    <w:rsid w:val="16C94355"/>
    <w:rsid w:val="1E416653"/>
    <w:rsid w:val="26B34A0E"/>
    <w:rsid w:val="26EC333A"/>
    <w:rsid w:val="2790511A"/>
    <w:rsid w:val="29156A1B"/>
    <w:rsid w:val="2DFC7B10"/>
    <w:rsid w:val="2F4F6BB2"/>
    <w:rsid w:val="3112133E"/>
    <w:rsid w:val="35AA3404"/>
    <w:rsid w:val="3648563D"/>
    <w:rsid w:val="394628AE"/>
    <w:rsid w:val="39E65482"/>
    <w:rsid w:val="3C6051D7"/>
    <w:rsid w:val="3FAE06F0"/>
    <w:rsid w:val="41AF083C"/>
    <w:rsid w:val="44DB02F6"/>
    <w:rsid w:val="46370447"/>
    <w:rsid w:val="4F2B144A"/>
    <w:rsid w:val="50931219"/>
    <w:rsid w:val="55BF5A48"/>
    <w:rsid w:val="594739D6"/>
    <w:rsid w:val="5AB35A05"/>
    <w:rsid w:val="5AF4243D"/>
    <w:rsid w:val="5D925BC7"/>
    <w:rsid w:val="5FEC0D6C"/>
    <w:rsid w:val="65FB5685"/>
    <w:rsid w:val="68723645"/>
    <w:rsid w:val="68DC6464"/>
    <w:rsid w:val="7680636B"/>
    <w:rsid w:val="768F68BB"/>
    <w:rsid w:val="7A0544AE"/>
    <w:rsid w:val="7CBE5A62"/>
    <w:rsid w:val="7D7536A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FD3C55-D970-4D88-987C-F1FEC45A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a1"/>
    <w:uiPriority w:val="99"/>
    <w:semiHidden/>
    <w:unhideWhenUsed/>
    <w:qFormat/>
    <w:rsid w:val="00145F32"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rsid w:val="00145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145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4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semiHidden/>
    <w:qFormat/>
    <w:rsid w:val="00145F32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rsid w:val="00145F32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145F32"/>
    <w:pPr>
      <w:ind w:firstLine="420" w:firstLineChars="200"/>
    </w:pPr>
  </w:style>
  <w:style w:type="paragraph" w:customStyle="1" w:styleId="-11">
    <w:name w:val="彩色列表 - 强调文字颜色 11"/>
    <w:basedOn w:val="Normal"/>
    <w:qFormat/>
    <w:rsid w:val="00145F32"/>
    <w:pPr>
      <w:ind w:firstLine="420" w:firstLineChars="200"/>
    </w:pPr>
    <w:rPr>
      <w:rFonts w:ascii="Calibri" w:eastAsia="宋体" w:hAnsi="Calibri" w:cs="Times New Roman"/>
    </w:rPr>
  </w:style>
  <w:style w:type="paragraph" w:styleId="ListParagraph">
    <w:name w:val="List Paragraph"/>
    <w:basedOn w:val="Normal"/>
    <w:uiPriority w:val="99"/>
    <w:qFormat/>
    <w:rsid w:val="00145F32"/>
    <w:pPr>
      <w:ind w:firstLine="420" w:firstLineChars="200"/>
    </w:pPr>
  </w:style>
  <w:style w:type="character" w:customStyle="1" w:styleId="a1">
    <w:name w:val="日期 字符"/>
    <w:basedOn w:val="DefaultParagraphFont"/>
    <w:link w:val="Date"/>
    <w:uiPriority w:val="99"/>
    <w:semiHidden/>
    <w:qFormat/>
    <w:rsid w:val="00145F32"/>
    <w:rPr>
      <w:kern w:val="2"/>
      <w:sz w:val="21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A0DB7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2A0DB7"/>
    <w:rPr>
      <w:kern w:val="2"/>
      <w:sz w:val="18"/>
      <w:szCs w:val="18"/>
    </w:rPr>
  </w:style>
  <w:style w:type="paragraph" w:styleId="BodyText">
    <w:name w:val="Body Text"/>
    <w:basedOn w:val="Normal"/>
    <w:link w:val="a3"/>
    <w:uiPriority w:val="1"/>
    <w:qFormat/>
    <w:rsid w:val="001463E0"/>
    <w:pPr>
      <w:spacing w:before="181"/>
      <w:ind w:left="119" w:firstLine="639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character" w:customStyle="1" w:styleId="a3">
    <w:name w:val="正文文本 字符"/>
    <w:basedOn w:val="DefaultParagraphFont"/>
    <w:link w:val="BodyText"/>
    <w:uiPriority w:val="1"/>
    <w:rsid w:val="001463E0"/>
    <w:rPr>
      <w:rFonts w:ascii="仿宋_GB2312" w:eastAsia="仿宋_GB2312" w:hAnsi="仿宋_GB231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9F8B3C-0048-40B6-B429-732ABE383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657</Words>
  <Characters>3746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殷为民(ywm)</dc:creator>
  <cp:lastModifiedBy>红宇 李</cp:lastModifiedBy>
  <cp:revision>32</cp:revision>
  <cp:lastPrinted>2016-11-09T05:53:00Z</cp:lastPrinted>
  <dcterms:created xsi:type="dcterms:W3CDTF">2020-10-29T09:30:00Z</dcterms:created>
  <dcterms:modified xsi:type="dcterms:W3CDTF">2020-11-09T06:06:00Z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