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5DE" w:rsidRDefault="001D50C4">
      <w:pPr>
        <w:spacing w:line="15" w:lineRule="atLeast"/>
        <w:jc w:val="left"/>
        <w:rPr>
          <w:rFonts w:ascii="黑体" w:eastAsia="黑体" w:hAnsi="黑体"/>
          <w:b/>
          <w:snapToGrid w:val="0"/>
          <w:kern w:val="0"/>
          <w:sz w:val="32"/>
        </w:rPr>
      </w:pPr>
      <w:r>
        <w:rPr>
          <w:rFonts w:ascii="黑体" w:eastAsia="黑体" w:hAnsi="黑体"/>
          <w:b/>
          <w:snapToGrid w:val="0"/>
          <w:kern w:val="0"/>
          <w:sz w:val="32"/>
        </w:rPr>
        <w:t>附件</w:t>
      </w:r>
      <w:r>
        <w:rPr>
          <w:rFonts w:ascii="黑体" w:eastAsia="黑体" w:hAnsi="黑体"/>
          <w:b/>
          <w:snapToGrid w:val="0"/>
          <w:kern w:val="0"/>
          <w:sz w:val="32"/>
        </w:rPr>
        <w:t>3</w:t>
      </w:r>
    </w:p>
    <w:p w:rsidR="008105DE" w:rsidRDefault="008105DE">
      <w:pPr>
        <w:pStyle w:val="3"/>
        <w:spacing w:line="520" w:lineRule="exact"/>
        <w:ind w:right="-95"/>
        <w:jc w:val="center"/>
        <w:rPr>
          <w:rFonts w:ascii="仿宋" w:eastAsia="仿宋" w:hAnsi="仿宋"/>
          <w:sz w:val="44"/>
          <w:szCs w:val="44"/>
        </w:rPr>
      </w:pPr>
    </w:p>
    <w:p w:rsidR="008105DE" w:rsidRDefault="008105DE">
      <w:pPr>
        <w:pStyle w:val="3"/>
        <w:spacing w:line="520" w:lineRule="exact"/>
        <w:ind w:right="-95"/>
        <w:jc w:val="center"/>
        <w:rPr>
          <w:rFonts w:ascii="仿宋" w:eastAsia="仿宋" w:hAnsi="仿宋"/>
          <w:sz w:val="44"/>
          <w:szCs w:val="44"/>
        </w:rPr>
      </w:pPr>
    </w:p>
    <w:p w:rsidR="008105DE" w:rsidRDefault="001D50C4">
      <w:pPr>
        <w:pStyle w:val="3"/>
        <w:spacing w:line="520" w:lineRule="exact"/>
        <w:ind w:right="-95"/>
        <w:jc w:val="center"/>
        <w:rPr>
          <w:rFonts w:ascii="仿宋" w:eastAsia="仿宋" w:hAnsi="仿宋"/>
          <w:sz w:val="44"/>
          <w:szCs w:val="44"/>
        </w:rPr>
      </w:pPr>
      <w:r>
        <w:rPr>
          <w:rFonts w:ascii="仿宋" w:eastAsia="仿宋" w:hAnsi="仿宋"/>
          <w:noProof/>
          <w:sz w:val="44"/>
          <w:szCs w:val="44"/>
        </w:rPr>
        <w:drawing>
          <wp:anchor distT="0" distB="0" distL="114300" distR="114300" simplePos="0" relativeHeight="251659264" behindDoc="0" locked="0" layoutInCell="1" allowOverlap="1">
            <wp:simplePos x="0" y="0"/>
            <wp:positionH relativeFrom="column">
              <wp:posOffset>2075180</wp:posOffset>
            </wp:positionH>
            <wp:positionV relativeFrom="paragraph">
              <wp:posOffset>313055</wp:posOffset>
            </wp:positionV>
            <wp:extent cx="2233930" cy="278130"/>
            <wp:effectExtent l="19050" t="0" r="0" b="0"/>
            <wp:wrapNone/>
            <wp:docPr id="5" name="图片 5" descr="SPNAM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PNAME01"/>
                    <pic:cNvPicPr>
                      <a:picLocks noChangeAspect="1" noChangeArrowheads="1"/>
                    </pic:cNvPicPr>
                  </pic:nvPicPr>
                  <pic:blipFill>
                    <a:blip r:embed="rId6" cstate="print"/>
                    <a:srcRect/>
                    <a:stretch>
                      <a:fillRect/>
                    </a:stretch>
                  </pic:blipFill>
                  <pic:spPr>
                    <a:xfrm>
                      <a:off x="0" y="0"/>
                      <a:ext cx="2234032" cy="277978"/>
                    </a:xfrm>
                    <a:prstGeom prst="rect">
                      <a:avLst/>
                    </a:prstGeom>
                    <a:noFill/>
                    <a:ln w="9525">
                      <a:noFill/>
                      <a:miter lim="800000"/>
                      <a:headEnd/>
                      <a:tailEnd/>
                    </a:ln>
                  </pic:spPr>
                </pic:pic>
              </a:graphicData>
            </a:graphic>
          </wp:anchor>
        </w:drawing>
      </w:r>
    </w:p>
    <w:p w:rsidR="008105DE" w:rsidRDefault="008105DE">
      <w:pPr>
        <w:jc w:val="center"/>
        <w:rPr>
          <w:rFonts w:ascii="仿宋" w:eastAsia="仿宋" w:hAnsi="仿宋"/>
          <w:sz w:val="44"/>
          <w:szCs w:val="44"/>
        </w:rPr>
      </w:pPr>
    </w:p>
    <w:p w:rsidR="008105DE" w:rsidRDefault="001D50C4">
      <w:pPr>
        <w:jc w:val="center"/>
        <w:rPr>
          <w:rFonts w:ascii="楷体" w:eastAsia="楷体" w:hAnsi="楷体"/>
          <w:b/>
          <w:sz w:val="48"/>
          <w:szCs w:val="44"/>
        </w:rPr>
      </w:pPr>
      <w:r>
        <w:rPr>
          <w:rFonts w:ascii="楷体" w:eastAsia="楷体" w:hAnsi="楷体"/>
          <w:b/>
          <w:sz w:val="48"/>
          <w:szCs w:val="44"/>
        </w:rPr>
        <w:t>“</w:t>
      </w:r>
      <w:r>
        <w:rPr>
          <w:rFonts w:ascii="楷体" w:eastAsia="楷体" w:hAnsi="楷体"/>
          <w:b/>
          <w:sz w:val="48"/>
          <w:szCs w:val="44"/>
        </w:rPr>
        <w:t>十</w:t>
      </w:r>
      <w:r>
        <w:rPr>
          <w:rFonts w:ascii="楷体" w:eastAsia="楷体" w:hAnsi="楷体" w:hint="eastAsia"/>
          <w:b/>
          <w:sz w:val="48"/>
          <w:szCs w:val="44"/>
        </w:rPr>
        <w:t>四</w:t>
      </w:r>
      <w:r>
        <w:rPr>
          <w:rFonts w:ascii="楷体" w:eastAsia="楷体" w:hAnsi="楷体"/>
          <w:b/>
          <w:sz w:val="48"/>
          <w:szCs w:val="44"/>
        </w:rPr>
        <w:t>五</w:t>
      </w:r>
      <w:r>
        <w:rPr>
          <w:rFonts w:ascii="楷体" w:eastAsia="楷体" w:hAnsi="楷体"/>
          <w:b/>
          <w:sz w:val="48"/>
          <w:szCs w:val="44"/>
        </w:rPr>
        <w:t>”</w:t>
      </w:r>
      <w:r>
        <w:rPr>
          <w:rFonts w:ascii="楷体" w:eastAsia="楷体" w:hAnsi="楷体"/>
          <w:b/>
          <w:sz w:val="48"/>
          <w:szCs w:val="44"/>
        </w:rPr>
        <w:t>普通高等教育规划教材</w:t>
      </w:r>
    </w:p>
    <w:p w:rsidR="008105DE" w:rsidRDefault="001D50C4">
      <w:pPr>
        <w:spacing w:beforeLines="100" w:before="312" w:line="360" w:lineRule="auto"/>
        <w:jc w:val="center"/>
        <w:rPr>
          <w:rFonts w:eastAsia="黑体"/>
          <w:sz w:val="48"/>
          <w:szCs w:val="48"/>
        </w:rPr>
      </w:pPr>
      <w:r>
        <w:rPr>
          <w:rFonts w:eastAsia="黑体"/>
          <w:sz w:val="48"/>
          <w:szCs w:val="48"/>
        </w:rPr>
        <w:t>申</w:t>
      </w:r>
      <w:r>
        <w:rPr>
          <w:rFonts w:eastAsia="黑体"/>
          <w:sz w:val="48"/>
          <w:szCs w:val="48"/>
        </w:rPr>
        <w:t xml:space="preserve">  </w:t>
      </w:r>
      <w:r>
        <w:rPr>
          <w:rFonts w:eastAsia="黑体" w:hint="eastAsia"/>
          <w:sz w:val="48"/>
          <w:szCs w:val="48"/>
        </w:rPr>
        <w:t>报</w:t>
      </w:r>
      <w:r>
        <w:rPr>
          <w:rFonts w:eastAsia="黑体"/>
          <w:sz w:val="48"/>
          <w:szCs w:val="48"/>
        </w:rPr>
        <w:t xml:space="preserve">  </w:t>
      </w:r>
      <w:r>
        <w:rPr>
          <w:rFonts w:eastAsia="黑体"/>
          <w:sz w:val="48"/>
          <w:szCs w:val="48"/>
        </w:rPr>
        <w:t>书</w:t>
      </w:r>
    </w:p>
    <w:p w:rsidR="008105DE" w:rsidRDefault="008105DE">
      <w:pPr>
        <w:pStyle w:val="3"/>
        <w:spacing w:line="520" w:lineRule="exact"/>
        <w:ind w:right="-95"/>
        <w:rPr>
          <w:rFonts w:eastAsia="仿宋_GB2312"/>
          <w:sz w:val="36"/>
        </w:rPr>
      </w:pPr>
    </w:p>
    <w:p w:rsidR="008105DE" w:rsidRDefault="008105DE">
      <w:pPr>
        <w:pStyle w:val="3"/>
        <w:spacing w:line="520" w:lineRule="exact"/>
        <w:ind w:right="-95"/>
        <w:rPr>
          <w:rFonts w:eastAsia="仿宋_GB2312"/>
          <w:sz w:val="36"/>
        </w:rPr>
      </w:pPr>
    </w:p>
    <w:p w:rsidR="008105DE" w:rsidRDefault="008105DE">
      <w:pPr>
        <w:pStyle w:val="3"/>
        <w:spacing w:line="520" w:lineRule="exact"/>
        <w:ind w:right="-95"/>
        <w:rPr>
          <w:rFonts w:eastAsia="仿宋_GB2312"/>
          <w:sz w:val="36"/>
        </w:rPr>
      </w:pPr>
    </w:p>
    <w:p w:rsidR="008105DE" w:rsidRDefault="001D50C4">
      <w:pPr>
        <w:pStyle w:val="3"/>
        <w:spacing w:line="520" w:lineRule="exact"/>
        <w:ind w:right="-95"/>
        <w:rPr>
          <w:rFonts w:ascii="仿宋" w:eastAsia="仿宋" w:hAnsi="仿宋"/>
          <w:b/>
          <w:sz w:val="28"/>
          <w:szCs w:val="28"/>
        </w:rPr>
      </w:pPr>
      <w:r>
        <w:rPr>
          <w:rFonts w:ascii="仿宋" w:eastAsia="仿宋" w:hAnsi="仿宋"/>
          <w:b/>
          <w:sz w:val="28"/>
          <w:szCs w:val="28"/>
        </w:rPr>
        <w:t>教材名称：</w:t>
      </w:r>
      <w:r>
        <w:rPr>
          <w:rFonts w:ascii="仿宋" w:eastAsia="仿宋" w:hAnsi="仿宋"/>
          <w:b/>
          <w:sz w:val="28"/>
          <w:szCs w:val="28"/>
        </w:rPr>
        <w:t xml:space="preserve">   </w:t>
      </w:r>
      <w:r>
        <w:rPr>
          <w:rFonts w:ascii="仿宋" w:eastAsia="仿宋" w:hAnsi="仿宋" w:hint="eastAsia"/>
          <w:b/>
          <w:sz w:val="28"/>
          <w:szCs w:val="28"/>
        </w:rPr>
        <w:t>法医学</w:t>
      </w:r>
      <w:r>
        <w:rPr>
          <w:rFonts w:ascii="仿宋" w:eastAsia="仿宋" w:hAnsi="仿宋"/>
          <w:b/>
          <w:sz w:val="28"/>
          <w:szCs w:val="28"/>
        </w:rPr>
        <w:t xml:space="preserve"> </w:t>
      </w:r>
    </w:p>
    <w:p w:rsidR="008105DE" w:rsidRDefault="008105DE">
      <w:pPr>
        <w:pStyle w:val="3"/>
        <w:spacing w:line="520" w:lineRule="exact"/>
        <w:ind w:right="-95"/>
        <w:rPr>
          <w:rFonts w:ascii="仿宋" w:eastAsia="仿宋" w:hAnsi="仿宋"/>
          <w:b/>
          <w:sz w:val="28"/>
          <w:szCs w:val="28"/>
        </w:rPr>
      </w:pPr>
    </w:p>
    <w:p w:rsidR="008105DE" w:rsidRDefault="001D50C4">
      <w:pPr>
        <w:pStyle w:val="3"/>
        <w:spacing w:line="520" w:lineRule="exact"/>
        <w:ind w:right="-95"/>
        <w:rPr>
          <w:rFonts w:ascii="仿宋" w:eastAsia="仿宋" w:hAnsi="仿宋"/>
          <w:b/>
          <w:sz w:val="28"/>
          <w:szCs w:val="28"/>
        </w:rPr>
      </w:pPr>
      <w:r>
        <w:rPr>
          <w:rFonts w:ascii="仿宋" w:eastAsia="仿宋" w:hAnsi="仿宋"/>
          <w:b/>
          <w:sz w:val="28"/>
          <w:szCs w:val="28"/>
        </w:rPr>
        <w:t>主编姓名：</w:t>
      </w:r>
      <w:r>
        <w:rPr>
          <w:rFonts w:ascii="仿宋" w:eastAsia="仿宋" w:hAnsi="仿宋"/>
          <w:b/>
          <w:sz w:val="28"/>
          <w:szCs w:val="28"/>
        </w:rPr>
        <w:t xml:space="preserve">  </w:t>
      </w:r>
      <w:r>
        <w:rPr>
          <w:rFonts w:ascii="仿宋" w:eastAsia="仿宋" w:hAnsi="仿宋" w:hint="eastAsia"/>
          <w:b/>
          <w:sz w:val="28"/>
          <w:szCs w:val="28"/>
        </w:rPr>
        <w:t xml:space="preserve"> </w:t>
      </w:r>
      <w:r>
        <w:rPr>
          <w:rFonts w:ascii="仿宋" w:eastAsia="仿宋" w:hAnsi="仿宋" w:hint="eastAsia"/>
          <w:b/>
          <w:sz w:val="28"/>
          <w:szCs w:val="28"/>
        </w:rPr>
        <w:t>成建定</w:t>
      </w:r>
      <w:r>
        <w:rPr>
          <w:rFonts w:ascii="仿宋" w:eastAsia="仿宋" w:hAnsi="仿宋"/>
          <w:b/>
          <w:sz w:val="28"/>
          <w:szCs w:val="28"/>
        </w:rPr>
        <w:t xml:space="preserve">          </w:t>
      </w:r>
    </w:p>
    <w:p w:rsidR="008105DE" w:rsidRDefault="008105DE">
      <w:pPr>
        <w:pStyle w:val="3"/>
        <w:spacing w:line="520" w:lineRule="exact"/>
        <w:ind w:right="-95"/>
        <w:rPr>
          <w:rFonts w:ascii="仿宋" w:eastAsia="仿宋" w:hAnsi="仿宋"/>
          <w:b/>
          <w:sz w:val="28"/>
          <w:szCs w:val="28"/>
        </w:rPr>
      </w:pPr>
    </w:p>
    <w:p w:rsidR="008105DE" w:rsidRDefault="001D50C4">
      <w:pPr>
        <w:pStyle w:val="3"/>
        <w:spacing w:line="520" w:lineRule="exact"/>
        <w:ind w:right="-95"/>
        <w:rPr>
          <w:rFonts w:ascii="仿宋" w:eastAsia="仿宋" w:hAnsi="仿宋"/>
          <w:b/>
          <w:sz w:val="28"/>
          <w:szCs w:val="28"/>
        </w:rPr>
      </w:pPr>
      <w:r>
        <w:rPr>
          <w:rFonts w:ascii="仿宋" w:eastAsia="仿宋" w:hAnsi="仿宋"/>
          <w:b/>
          <w:sz w:val="28"/>
          <w:szCs w:val="28"/>
        </w:rPr>
        <w:t>工作单位：</w:t>
      </w:r>
      <w:r>
        <w:rPr>
          <w:rFonts w:ascii="仿宋" w:eastAsia="仿宋" w:hAnsi="仿宋"/>
          <w:b/>
          <w:sz w:val="28"/>
          <w:szCs w:val="28"/>
        </w:rPr>
        <w:t xml:space="preserve">   </w:t>
      </w:r>
      <w:r>
        <w:rPr>
          <w:rFonts w:ascii="仿宋" w:eastAsia="仿宋" w:hAnsi="仿宋" w:hint="eastAsia"/>
          <w:b/>
          <w:sz w:val="28"/>
          <w:szCs w:val="28"/>
        </w:rPr>
        <w:t>中山大学</w:t>
      </w:r>
      <w:r>
        <w:rPr>
          <w:rFonts w:ascii="仿宋" w:eastAsia="仿宋" w:hAnsi="仿宋"/>
          <w:b/>
          <w:sz w:val="28"/>
          <w:szCs w:val="28"/>
        </w:rPr>
        <w:t xml:space="preserve">         </w:t>
      </w:r>
    </w:p>
    <w:p w:rsidR="008105DE" w:rsidRDefault="008105DE">
      <w:pPr>
        <w:pStyle w:val="3"/>
        <w:spacing w:line="520" w:lineRule="exact"/>
        <w:ind w:right="-95"/>
        <w:rPr>
          <w:rFonts w:ascii="仿宋" w:eastAsia="仿宋" w:hAnsi="仿宋"/>
          <w:b/>
          <w:sz w:val="28"/>
          <w:szCs w:val="28"/>
        </w:rPr>
      </w:pPr>
    </w:p>
    <w:p w:rsidR="008105DE" w:rsidRDefault="001D50C4">
      <w:pPr>
        <w:pStyle w:val="3"/>
        <w:spacing w:line="520" w:lineRule="exact"/>
        <w:ind w:right="-95"/>
        <w:rPr>
          <w:rFonts w:eastAsia="仿宋_GB2312"/>
          <w:b/>
          <w:sz w:val="28"/>
          <w:szCs w:val="28"/>
        </w:rPr>
      </w:pPr>
      <w:r>
        <w:rPr>
          <w:rFonts w:ascii="仿宋" w:eastAsia="仿宋" w:hAnsi="仿宋"/>
          <w:b/>
          <w:sz w:val="28"/>
          <w:szCs w:val="28"/>
        </w:rPr>
        <w:t>申请日期：</w:t>
      </w:r>
      <w:r>
        <w:rPr>
          <w:rFonts w:eastAsia="仿宋_GB2312"/>
          <w:b/>
          <w:sz w:val="28"/>
          <w:szCs w:val="28"/>
        </w:rPr>
        <w:t xml:space="preserve">  </w:t>
      </w:r>
      <w:r>
        <w:rPr>
          <w:rFonts w:eastAsia="仿宋_GB2312" w:hint="eastAsia"/>
          <w:b/>
          <w:sz w:val="28"/>
          <w:szCs w:val="28"/>
        </w:rPr>
        <w:t>2021</w:t>
      </w:r>
      <w:r>
        <w:rPr>
          <w:rFonts w:eastAsia="仿宋_GB2312" w:hint="eastAsia"/>
          <w:b/>
          <w:sz w:val="28"/>
          <w:szCs w:val="28"/>
        </w:rPr>
        <w:t>年</w:t>
      </w:r>
      <w:r>
        <w:rPr>
          <w:rFonts w:eastAsia="仿宋_GB2312" w:hint="eastAsia"/>
          <w:b/>
          <w:sz w:val="28"/>
          <w:szCs w:val="28"/>
        </w:rPr>
        <w:t>6</w:t>
      </w:r>
      <w:r>
        <w:rPr>
          <w:rFonts w:eastAsia="仿宋_GB2312" w:hint="eastAsia"/>
          <w:b/>
          <w:sz w:val="28"/>
          <w:szCs w:val="28"/>
        </w:rPr>
        <w:t>月</w:t>
      </w:r>
      <w:r>
        <w:rPr>
          <w:rFonts w:eastAsia="仿宋_GB2312" w:hint="eastAsia"/>
          <w:b/>
          <w:sz w:val="28"/>
          <w:szCs w:val="28"/>
        </w:rPr>
        <w:t>7</w:t>
      </w:r>
      <w:r>
        <w:rPr>
          <w:rFonts w:eastAsia="仿宋_GB2312" w:hint="eastAsia"/>
          <w:b/>
          <w:sz w:val="28"/>
          <w:szCs w:val="28"/>
        </w:rPr>
        <w:t>日</w:t>
      </w:r>
      <w:r>
        <w:rPr>
          <w:rFonts w:eastAsia="仿宋_GB2312"/>
          <w:b/>
          <w:sz w:val="28"/>
          <w:szCs w:val="28"/>
        </w:rPr>
        <w:t xml:space="preserve">           </w:t>
      </w:r>
    </w:p>
    <w:p w:rsidR="008105DE" w:rsidRDefault="008105DE">
      <w:pPr>
        <w:pStyle w:val="3"/>
        <w:spacing w:line="520" w:lineRule="exact"/>
        <w:ind w:right="-95"/>
        <w:rPr>
          <w:rFonts w:ascii="仿宋" w:eastAsia="仿宋" w:hAnsi="仿宋"/>
        </w:rPr>
      </w:pPr>
    </w:p>
    <w:p w:rsidR="008105DE" w:rsidRDefault="008105DE">
      <w:pPr>
        <w:adjustRightInd w:val="0"/>
        <w:snapToGrid w:val="0"/>
        <w:rPr>
          <w:rFonts w:ascii="楷体" w:eastAsia="楷体" w:hAnsi="楷体"/>
          <w:szCs w:val="21"/>
        </w:rPr>
      </w:pPr>
    </w:p>
    <w:p w:rsidR="008105DE" w:rsidRDefault="008105DE">
      <w:pPr>
        <w:adjustRightInd w:val="0"/>
        <w:snapToGrid w:val="0"/>
        <w:rPr>
          <w:rFonts w:ascii="楷体" w:eastAsia="楷体" w:hAnsi="楷体"/>
          <w:szCs w:val="21"/>
        </w:rPr>
      </w:pPr>
    </w:p>
    <w:p w:rsidR="008105DE" w:rsidRDefault="001D50C4">
      <w:pPr>
        <w:pStyle w:val="3"/>
        <w:spacing w:line="520" w:lineRule="exact"/>
        <w:ind w:right="-95"/>
        <w:jc w:val="center"/>
        <w:rPr>
          <w:rFonts w:ascii="仿宋" w:eastAsia="仿宋" w:hAnsi="仿宋"/>
          <w:sz w:val="28"/>
          <w:szCs w:val="28"/>
        </w:rPr>
      </w:pPr>
      <w:r>
        <w:rPr>
          <w:rFonts w:ascii="仿宋" w:eastAsia="仿宋" w:hAnsi="仿宋"/>
          <w:sz w:val="28"/>
          <w:szCs w:val="28"/>
        </w:rPr>
        <w:t>科学出版社制</w:t>
      </w:r>
    </w:p>
    <w:p w:rsidR="008105DE" w:rsidRDefault="001D50C4">
      <w:pPr>
        <w:pStyle w:val="3"/>
        <w:spacing w:line="520" w:lineRule="exact"/>
        <w:ind w:right="-95"/>
        <w:jc w:val="center"/>
        <w:rPr>
          <w:rFonts w:ascii="仿宋" w:eastAsia="仿宋" w:hAnsi="仿宋"/>
          <w:sz w:val="28"/>
          <w:szCs w:val="28"/>
        </w:rPr>
      </w:pPr>
      <w:r>
        <w:rPr>
          <w:rFonts w:ascii="仿宋" w:eastAsia="仿宋" w:hAnsi="仿宋"/>
          <w:sz w:val="28"/>
          <w:szCs w:val="28"/>
        </w:rPr>
        <w:t>2021</w:t>
      </w:r>
      <w:r>
        <w:rPr>
          <w:rFonts w:ascii="仿宋" w:eastAsia="仿宋" w:hAnsi="仿宋"/>
          <w:sz w:val="28"/>
          <w:szCs w:val="28"/>
        </w:rPr>
        <w:t>年</w:t>
      </w:r>
      <w:r>
        <w:rPr>
          <w:rFonts w:ascii="仿宋" w:eastAsia="仿宋" w:hAnsi="仿宋"/>
          <w:sz w:val="28"/>
          <w:szCs w:val="28"/>
        </w:rPr>
        <w:t>4</w:t>
      </w:r>
      <w:r>
        <w:rPr>
          <w:rFonts w:ascii="仿宋" w:eastAsia="仿宋" w:hAnsi="仿宋"/>
          <w:sz w:val="28"/>
          <w:szCs w:val="28"/>
        </w:rPr>
        <w:t>月</w:t>
      </w:r>
    </w:p>
    <w:p w:rsidR="008105DE" w:rsidRDefault="008105DE">
      <w:pPr>
        <w:adjustRightInd w:val="0"/>
        <w:snapToGrid w:val="0"/>
        <w:rPr>
          <w:rFonts w:ascii="楷体" w:eastAsia="楷体" w:hAnsi="楷体"/>
          <w:szCs w:val="21"/>
        </w:rPr>
      </w:pPr>
    </w:p>
    <w:p w:rsidR="008105DE" w:rsidRDefault="001D50C4">
      <w:pPr>
        <w:pStyle w:val="3"/>
        <w:spacing w:line="520" w:lineRule="exact"/>
        <w:ind w:leftChars="136" w:left="421" w:right="-95" w:hangingChars="42" w:hanging="135"/>
        <w:rPr>
          <w:rFonts w:ascii="仿宋" w:eastAsia="仿宋" w:hAnsi="仿宋"/>
          <w:b/>
          <w:sz w:val="32"/>
        </w:rPr>
      </w:pPr>
      <w:r>
        <w:rPr>
          <w:rFonts w:ascii="仿宋" w:eastAsia="仿宋" w:hAnsi="仿宋"/>
          <w:b/>
          <w:sz w:val="32"/>
        </w:rPr>
        <w:lastRenderedPageBreak/>
        <w:t>一、教材</w:t>
      </w:r>
      <w:r>
        <w:rPr>
          <w:rFonts w:ascii="仿宋" w:eastAsia="仿宋" w:hAnsi="仿宋" w:hint="eastAsia"/>
          <w:b/>
          <w:sz w:val="32"/>
        </w:rPr>
        <w:t>及数字资源</w:t>
      </w:r>
      <w:r>
        <w:rPr>
          <w:rFonts w:ascii="仿宋" w:eastAsia="仿宋" w:hAnsi="仿宋"/>
          <w:b/>
          <w:sz w:val="32"/>
        </w:rPr>
        <w:t>基本情况</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1860"/>
        <w:gridCol w:w="153"/>
        <w:gridCol w:w="1297"/>
        <w:gridCol w:w="915"/>
        <w:gridCol w:w="718"/>
        <w:gridCol w:w="374"/>
        <w:gridCol w:w="2442"/>
      </w:tblGrid>
      <w:tr w:rsidR="008105DE">
        <w:trPr>
          <w:trHeight w:val="454"/>
          <w:jc w:val="center"/>
        </w:trPr>
        <w:tc>
          <w:tcPr>
            <w:tcW w:w="1586" w:type="dxa"/>
            <w:vAlign w:val="center"/>
          </w:tcPr>
          <w:p w:rsidR="008105DE" w:rsidRDefault="001D50C4">
            <w:pPr>
              <w:pStyle w:val="3"/>
              <w:spacing w:after="0"/>
              <w:ind w:leftChars="0" w:left="0" w:right="-95"/>
              <w:jc w:val="center"/>
              <w:rPr>
                <w:rFonts w:ascii="仿宋" w:eastAsia="仿宋" w:hAnsi="仿宋"/>
                <w:sz w:val="24"/>
                <w:szCs w:val="24"/>
              </w:rPr>
            </w:pPr>
            <w:r>
              <w:rPr>
                <w:rFonts w:ascii="仿宋" w:eastAsia="仿宋" w:hAnsi="仿宋"/>
                <w:sz w:val="24"/>
                <w:szCs w:val="24"/>
              </w:rPr>
              <w:t>教材名称</w:t>
            </w:r>
          </w:p>
        </w:tc>
        <w:tc>
          <w:tcPr>
            <w:tcW w:w="4225" w:type="dxa"/>
            <w:gridSpan w:val="4"/>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hint="eastAsia"/>
                <w:sz w:val="24"/>
                <w:szCs w:val="24"/>
              </w:rPr>
              <w:t>法医学</w:t>
            </w:r>
          </w:p>
        </w:tc>
        <w:tc>
          <w:tcPr>
            <w:tcW w:w="3534" w:type="dxa"/>
            <w:gridSpan w:val="3"/>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sz w:val="24"/>
                <w:szCs w:val="24"/>
              </w:rPr>
              <w:t>新编</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sz w:val="24"/>
                <w:szCs w:val="24"/>
              </w:rPr>
              <w:t>修订</w:t>
            </w:r>
            <w:r>
              <w:rPr>
                <w:rFonts w:ascii="仿宋" w:eastAsia="仿宋" w:hAnsi="仿宋"/>
                <w:sz w:val="24"/>
                <w:szCs w:val="24"/>
              </w:rPr>
              <w:t>□</w:t>
            </w:r>
          </w:p>
        </w:tc>
      </w:tr>
      <w:tr w:rsidR="008105DE">
        <w:trPr>
          <w:trHeight w:val="454"/>
          <w:jc w:val="center"/>
        </w:trPr>
        <w:tc>
          <w:tcPr>
            <w:tcW w:w="1586" w:type="dxa"/>
            <w:vMerge w:val="restart"/>
            <w:vAlign w:val="center"/>
          </w:tcPr>
          <w:p w:rsidR="008105DE" w:rsidRDefault="001D50C4">
            <w:pPr>
              <w:pStyle w:val="3"/>
              <w:spacing w:after="0"/>
              <w:ind w:leftChars="0" w:left="0" w:right="-95"/>
              <w:jc w:val="center"/>
              <w:rPr>
                <w:rFonts w:ascii="仿宋" w:eastAsia="仿宋" w:hAnsi="仿宋"/>
                <w:sz w:val="24"/>
                <w:szCs w:val="24"/>
              </w:rPr>
            </w:pPr>
            <w:r>
              <w:rPr>
                <w:rFonts w:ascii="仿宋" w:eastAsia="仿宋" w:hAnsi="仿宋"/>
                <w:sz w:val="24"/>
                <w:szCs w:val="24"/>
              </w:rPr>
              <w:t>修订教材</w:t>
            </w:r>
          </w:p>
        </w:tc>
        <w:tc>
          <w:tcPr>
            <w:tcW w:w="1860" w:type="dxa"/>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sz w:val="24"/>
                <w:szCs w:val="24"/>
              </w:rPr>
              <w:t>原教材出版时间</w:t>
            </w:r>
          </w:p>
        </w:tc>
        <w:tc>
          <w:tcPr>
            <w:tcW w:w="2365" w:type="dxa"/>
            <w:gridSpan w:val="3"/>
            <w:vAlign w:val="center"/>
          </w:tcPr>
          <w:p w:rsidR="008105DE" w:rsidRDefault="008105DE">
            <w:pPr>
              <w:pStyle w:val="3"/>
              <w:spacing w:after="0"/>
              <w:ind w:right="-95"/>
              <w:rPr>
                <w:rFonts w:ascii="仿宋" w:eastAsia="仿宋" w:hAnsi="仿宋"/>
                <w:sz w:val="24"/>
                <w:szCs w:val="24"/>
              </w:rPr>
            </w:pPr>
          </w:p>
        </w:tc>
        <w:tc>
          <w:tcPr>
            <w:tcW w:w="1092" w:type="dxa"/>
            <w:gridSpan w:val="2"/>
            <w:vAlign w:val="center"/>
          </w:tcPr>
          <w:p w:rsidR="008105DE" w:rsidRDefault="001D50C4">
            <w:pPr>
              <w:pStyle w:val="3"/>
              <w:spacing w:after="0"/>
              <w:ind w:leftChars="-31" w:left="-65" w:right="-95" w:firstLineChars="14" w:firstLine="34"/>
              <w:jc w:val="center"/>
              <w:rPr>
                <w:rFonts w:ascii="仿宋" w:eastAsia="仿宋" w:hAnsi="仿宋"/>
                <w:sz w:val="24"/>
                <w:szCs w:val="24"/>
              </w:rPr>
            </w:pPr>
            <w:r>
              <w:rPr>
                <w:rFonts w:ascii="仿宋" w:eastAsia="仿宋" w:hAnsi="仿宋"/>
                <w:sz w:val="24"/>
                <w:szCs w:val="24"/>
              </w:rPr>
              <w:t>印数</w:t>
            </w:r>
          </w:p>
        </w:tc>
        <w:tc>
          <w:tcPr>
            <w:tcW w:w="2442" w:type="dxa"/>
            <w:vAlign w:val="center"/>
          </w:tcPr>
          <w:p w:rsidR="008105DE" w:rsidRDefault="008105DE">
            <w:pPr>
              <w:pStyle w:val="3"/>
              <w:spacing w:after="0"/>
              <w:ind w:right="-95"/>
              <w:rPr>
                <w:rFonts w:ascii="仿宋" w:eastAsia="仿宋" w:hAnsi="仿宋"/>
                <w:sz w:val="24"/>
                <w:szCs w:val="24"/>
              </w:rPr>
            </w:pPr>
          </w:p>
        </w:tc>
      </w:tr>
      <w:tr w:rsidR="008105DE">
        <w:trPr>
          <w:trHeight w:val="454"/>
          <w:jc w:val="center"/>
        </w:trPr>
        <w:tc>
          <w:tcPr>
            <w:tcW w:w="1586" w:type="dxa"/>
            <w:vMerge/>
            <w:vAlign w:val="center"/>
          </w:tcPr>
          <w:p w:rsidR="008105DE" w:rsidRDefault="008105DE">
            <w:pPr>
              <w:pStyle w:val="3"/>
              <w:spacing w:after="0"/>
              <w:ind w:leftChars="0" w:left="0" w:right="-95"/>
              <w:jc w:val="center"/>
              <w:rPr>
                <w:rFonts w:ascii="仿宋" w:eastAsia="仿宋" w:hAnsi="仿宋"/>
                <w:sz w:val="24"/>
                <w:szCs w:val="24"/>
              </w:rPr>
            </w:pPr>
          </w:p>
        </w:tc>
        <w:tc>
          <w:tcPr>
            <w:tcW w:w="1860" w:type="dxa"/>
            <w:vAlign w:val="center"/>
          </w:tcPr>
          <w:p w:rsidR="008105DE" w:rsidRDefault="001D50C4">
            <w:pPr>
              <w:pStyle w:val="3"/>
              <w:spacing w:after="0"/>
              <w:ind w:leftChars="0" w:left="0" w:right="-96"/>
              <w:rPr>
                <w:rFonts w:ascii="仿宋" w:eastAsia="仿宋" w:hAnsi="仿宋"/>
                <w:sz w:val="24"/>
                <w:szCs w:val="24"/>
              </w:rPr>
            </w:pPr>
            <w:r>
              <w:rPr>
                <w:rFonts w:ascii="仿宋" w:eastAsia="仿宋" w:hAnsi="仿宋"/>
                <w:sz w:val="24"/>
                <w:szCs w:val="24"/>
              </w:rPr>
              <w:t>原教材出版社</w:t>
            </w:r>
          </w:p>
        </w:tc>
        <w:tc>
          <w:tcPr>
            <w:tcW w:w="5899" w:type="dxa"/>
            <w:gridSpan w:val="6"/>
            <w:vAlign w:val="center"/>
          </w:tcPr>
          <w:p w:rsidR="008105DE" w:rsidRDefault="008105DE">
            <w:pPr>
              <w:pStyle w:val="3"/>
              <w:spacing w:after="0"/>
              <w:ind w:right="-95"/>
              <w:rPr>
                <w:rFonts w:ascii="仿宋" w:eastAsia="仿宋" w:hAnsi="仿宋"/>
                <w:sz w:val="24"/>
                <w:szCs w:val="24"/>
              </w:rPr>
            </w:pPr>
          </w:p>
        </w:tc>
      </w:tr>
      <w:tr w:rsidR="008105DE">
        <w:trPr>
          <w:trHeight w:val="401"/>
          <w:jc w:val="center"/>
        </w:trPr>
        <w:tc>
          <w:tcPr>
            <w:tcW w:w="1586" w:type="dxa"/>
            <w:vMerge/>
            <w:vAlign w:val="center"/>
          </w:tcPr>
          <w:p w:rsidR="008105DE" w:rsidRDefault="008105DE">
            <w:pPr>
              <w:pStyle w:val="3"/>
              <w:spacing w:after="0"/>
              <w:ind w:leftChars="0" w:left="0" w:right="-95"/>
              <w:jc w:val="center"/>
              <w:rPr>
                <w:rFonts w:ascii="仿宋" w:eastAsia="仿宋" w:hAnsi="仿宋"/>
                <w:sz w:val="24"/>
                <w:szCs w:val="24"/>
              </w:rPr>
            </w:pPr>
          </w:p>
        </w:tc>
        <w:tc>
          <w:tcPr>
            <w:tcW w:w="7759" w:type="dxa"/>
            <w:gridSpan w:val="7"/>
            <w:vAlign w:val="center"/>
          </w:tcPr>
          <w:p w:rsidR="008105DE" w:rsidRDefault="001D50C4">
            <w:pPr>
              <w:pStyle w:val="3"/>
              <w:spacing w:after="0"/>
              <w:ind w:leftChars="0" w:left="0" w:right="-96"/>
              <w:rPr>
                <w:rFonts w:ascii="仿宋" w:eastAsia="仿宋" w:hAnsi="仿宋"/>
                <w:sz w:val="24"/>
                <w:szCs w:val="24"/>
              </w:rPr>
            </w:pPr>
            <w:r>
              <w:rPr>
                <w:rFonts w:ascii="仿宋" w:eastAsia="仿宋" w:hAnsi="仿宋"/>
                <w:sz w:val="24"/>
                <w:szCs w:val="24"/>
              </w:rPr>
              <w:t>修订内容及比例</w:t>
            </w:r>
          </w:p>
        </w:tc>
      </w:tr>
      <w:tr w:rsidR="008105DE">
        <w:trPr>
          <w:trHeight w:val="454"/>
          <w:jc w:val="center"/>
        </w:trPr>
        <w:tc>
          <w:tcPr>
            <w:tcW w:w="1586" w:type="dxa"/>
            <w:vAlign w:val="center"/>
          </w:tcPr>
          <w:p w:rsidR="008105DE" w:rsidRDefault="001D50C4">
            <w:pPr>
              <w:pStyle w:val="3"/>
              <w:spacing w:after="0"/>
              <w:ind w:leftChars="0" w:left="0" w:right="-95"/>
              <w:jc w:val="center"/>
              <w:rPr>
                <w:rFonts w:ascii="仿宋" w:eastAsia="仿宋" w:hAnsi="仿宋"/>
                <w:sz w:val="24"/>
                <w:szCs w:val="24"/>
              </w:rPr>
            </w:pPr>
            <w:r>
              <w:rPr>
                <w:rFonts w:ascii="仿宋" w:eastAsia="仿宋" w:hAnsi="仿宋"/>
                <w:sz w:val="24"/>
                <w:szCs w:val="24"/>
              </w:rPr>
              <w:t>教材形式</w:t>
            </w:r>
          </w:p>
        </w:tc>
        <w:tc>
          <w:tcPr>
            <w:tcW w:w="3310" w:type="dxa"/>
            <w:gridSpan w:val="3"/>
            <w:vAlign w:val="center"/>
          </w:tcPr>
          <w:p w:rsidR="008105DE" w:rsidRDefault="001D50C4">
            <w:pPr>
              <w:pStyle w:val="3"/>
              <w:spacing w:after="0"/>
              <w:ind w:leftChars="0" w:left="0" w:right="-96"/>
              <w:rPr>
                <w:rFonts w:ascii="仿宋" w:eastAsia="仿宋" w:hAnsi="仿宋"/>
                <w:sz w:val="24"/>
                <w:szCs w:val="24"/>
              </w:rPr>
            </w:pPr>
            <w:r>
              <w:rPr>
                <w:rFonts w:ascii="仿宋" w:eastAsia="仿宋" w:hAnsi="仿宋"/>
                <w:sz w:val="24"/>
                <w:szCs w:val="24"/>
              </w:rPr>
              <w:t>文字</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sz w:val="24"/>
                <w:szCs w:val="24"/>
              </w:rPr>
              <w:t>文字</w:t>
            </w:r>
            <w:r>
              <w:rPr>
                <w:rFonts w:ascii="仿宋" w:eastAsia="仿宋" w:hAnsi="仿宋"/>
                <w:sz w:val="24"/>
                <w:szCs w:val="24"/>
              </w:rPr>
              <w:t>+</w:t>
            </w:r>
            <w:r>
              <w:rPr>
                <w:rFonts w:ascii="仿宋" w:eastAsia="仿宋" w:hAnsi="仿宋"/>
                <w:sz w:val="24"/>
                <w:szCs w:val="24"/>
              </w:rPr>
              <w:t>电子</w:t>
            </w:r>
            <w:r>
              <w:rPr>
                <w:rFonts w:ascii="仿宋" w:eastAsia="仿宋" w:hAnsi="仿宋"/>
                <w:sz w:val="24"/>
                <w:szCs w:val="24"/>
              </w:rPr>
              <w:t>□</w:t>
            </w:r>
          </w:p>
        </w:tc>
        <w:tc>
          <w:tcPr>
            <w:tcW w:w="2007" w:type="dxa"/>
            <w:gridSpan w:val="3"/>
            <w:vAlign w:val="center"/>
          </w:tcPr>
          <w:p w:rsidR="008105DE" w:rsidRDefault="001D50C4">
            <w:pPr>
              <w:pStyle w:val="3"/>
              <w:spacing w:after="0"/>
              <w:ind w:leftChars="0" w:left="0" w:right="-95"/>
              <w:jc w:val="center"/>
              <w:rPr>
                <w:rFonts w:ascii="仿宋" w:eastAsia="仿宋" w:hAnsi="仿宋"/>
                <w:sz w:val="24"/>
                <w:szCs w:val="24"/>
              </w:rPr>
            </w:pPr>
            <w:r>
              <w:rPr>
                <w:rFonts w:ascii="仿宋" w:eastAsia="仿宋" w:hAnsi="仿宋"/>
                <w:sz w:val="24"/>
                <w:szCs w:val="24"/>
              </w:rPr>
              <w:t>参考学时</w:t>
            </w:r>
          </w:p>
        </w:tc>
        <w:tc>
          <w:tcPr>
            <w:tcW w:w="2442" w:type="dxa"/>
          </w:tcPr>
          <w:p w:rsidR="008105DE" w:rsidRDefault="001D50C4">
            <w:pPr>
              <w:pStyle w:val="3"/>
              <w:spacing w:after="0"/>
              <w:ind w:right="-95"/>
              <w:rPr>
                <w:rFonts w:ascii="仿宋" w:eastAsia="仿宋" w:hAnsi="仿宋"/>
                <w:sz w:val="24"/>
                <w:szCs w:val="24"/>
              </w:rPr>
            </w:pPr>
            <w:r>
              <w:rPr>
                <w:rFonts w:ascii="仿宋" w:eastAsia="仿宋" w:hAnsi="仿宋" w:hint="eastAsia"/>
                <w:sz w:val="24"/>
                <w:szCs w:val="24"/>
              </w:rPr>
              <w:t>36</w:t>
            </w:r>
            <w:r>
              <w:rPr>
                <w:rFonts w:ascii="仿宋" w:eastAsia="仿宋" w:hAnsi="仿宋" w:hint="eastAsia"/>
                <w:sz w:val="24"/>
                <w:szCs w:val="24"/>
              </w:rPr>
              <w:t>学时</w:t>
            </w:r>
          </w:p>
        </w:tc>
      </w:tr>
      <w:tr w:rsidR="008105DE">
        <w:trPr>
          <w:trHeight w:val="454"/>
          <w:jc w:val="center"/>
        </w:trPr>
        <w:tc>
          <w:tcPr>
            <w:tcW w:w="1586" w:type="dxa"/>
            <w:vAlign w:val="center"/>
          </w:tcPr>
          <w:p w:rsidR="008105DE" w:rsidRDefault="001D50C4">
            <w:pPr>
              <w:pStyle w:val="3"/>
              <w:spacing w:after="0"/>
              <w:ind w:leftChars="0" w:left="0" w:right="-95"/>
              <w:jc w:val="center"/>
              <w:rPr>
                <w:rFonts w:ascii="仿宋" w:eastAsia="仿宋" w:hAnsi="仿宋"/>
                <w:sz w:val="24"/>
                <w:szCs w:val="24"/>
              </w:rPr>
            </w:pPr>
            <w:r>
              <w:rPr>
                <w:rFonts w:ascii="仿宋" w:eastAsia="仿宋" w:hAnsi="仿宋"/>
                <w:sz w:val="24"/>
                <w:szCs w:val="24"/>
              </w:rPr>
              <w:t>语</w:t>
            </w:r>
            <w:r>
              <w:rPr>
                <w:rFonts w:ascii="仿宋" w:eastAsia="仿宋" w:hAnsi="仿宋"/>
                <w:sz w:val="24"/>
                <w:szCs w:val="24"/>
              </w:rPr>
              <w:t xml:space="preserve">    </w:t>
            </w:r>
            <w:r>
              <w:rPr>
                <w:rFonts w:ascii="仿宋" w:eastAsia="仿宋" w:hAnsi="仿宋"/>
                <w:sz w:val="24"/>
                <w:szCs w:val="24"/>
              </w:rPr>
              <w:t>种</w:t>
            </w:r>
          </w:p>
        </w:tc>
        <w:tc>
          <w:tcPr>
            <w:tcW w:w="3310" w:type="dxa"/>
            <w:gridSpan w:val="3"/>
            <w:vAlign w:val="center"/>
          </w:tcPr>
          <w:p w:rsidR="008105DE" w:rsidRDefault="001D50C4">
            <w:pPr>
              <w:pStyle w:val="3"/>
              <w:spacing w:after="0"/>
              <w:ind w:leftChars="0" w:left="0" w:right="-96"/>
              <w:rPr>
                <w:rFonts w:ascii="仿宋" w:eastAsia="仿宋" w:hAnsi="仿宋"/>
                <w:sz w:val="24"/>
                <w:szCs w:val="24"/>
              </w:rPr>
            </w:pPr>
            <w:r>
              <w:rPr>
                <w:rFonts w:ascii="仿宋" w:eastAsia="仿宋" w:hAnsi="仿宋"/>
                <w:sz w:val="24"/>
                <w:szCs w:val="24"/>
              </w:rPr>
              <w:t>汉语</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sz w:val="24"/>
                <w:szCs w:val="24"/>
              </w:rPr>
              <w:t>英语</w:t>
            </w:r>
            <w:r>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sz w:val="24"/>
                <w:szCs w:val="24"/>
              </w:rPr>
              <w:t>双语</w:t>
            </w:r>
            <w:r>
              <w:rPr>
                <w:rFonts w:ascii="仿宋" w:eastAsia="仿宋" w:hAnsi="仿宋"/>
                <w:sz w:val="24"/>
                <w:szCs w:val="24"/>
              </w:rPr>
              <w:t>□</w:t>
            </w:r>
          </w:p>
        </w:tc>
        <w:tc>
          <w:tcPr>
            <w:tcW w:w="2007" w:type="dxa"/>
            <w:gridSpan w:val="3"/>
            <w:vAlign w:val="center"/>
          </w:tcPr>
          <w:p w:rsidR="008105DE" w:rsidRDefault="001D50C4">
            <w:pPr>
              <w:pStyle w:val="3"/>
              <w:spacing w:after="0"/>
              <w:ind w:leftChars="0" w:left="0" w:right="-95"/>
              <w:jc w:val="center"/>
              <w:rPr>
                <w:rFonts w:ascii="仿宋" w:eastAsia="仿宋" w:hAnsi="仿宋"/>
                <w:sz w:val="24"/>
                <w:szCs w:val="24"/>
              </w:rPr>
            </w:pPr>
            <w:r>
              <w:rPr>
                <w:rFonts w:ascii="仿宋" w:eastAsia="仿宋" w:hAnsi="仿宋"/>
                <w:sz w:val="24"/>
                <w:szCs w:val="24"/>
              </w:rPr>
              <w:t>估计字数</w:t>
            </w:r>
            <w:r>
              <w:rPr>
                <w:rFonts w:ascii="仿宋" w:eastAsia="仿宋" w:hAnsi="仿宋"/>
                <w:sz w:val="24"/>
                <w:szCs w:val="24"/>
              </w:rPr>
              <w:t>/</w:t>
            </w:r>
            <w:r>
              <w:rPr>
                <w:rFonts w:ascii="仿宋" w:eastAsia="仿宋" w:hAnsi="仿宋"/>
                <w:sz w:val="24"/>
                <w:szCs w:val="24"/>
              </w:rPr>
              <w:t>万</w:t>
            </w:r>
          </w:p>
        </w:tc>
        <w:tc>
          <w:tcPr>
            <w:tcW w:w="2442" w:type="dxa"/>
          </w:tcPr>
          <w:p w:rsidR="008105DE" w:rsidRDefault="001D50C4">
            <w:pPr>
              <w:pStyle w:val="3"/>
              <w:spacing w:after="0"/>
              <w:ind w:right="-95"/>
              <w:rPr>
                <w:rFonts w:ascii="仿宋" w:eastAsia="仿宋" w:hAnsi="仿宋"/>
                <w:sz w:val="24"/>
                <w:szCs w:val="24"/>
              </w:rPr>
            </w:pPr>
            <w:r>
              <w:rPr>
                <w:rFonts w:ascii="仿宋" w:eastAsia="仿宋" w:hAnsi="仿宋" w:hint="eastAsia"/>
                <w:sz w:val="24"/>
                <w:szCs w:val="24"/>
              </w:rPr>
              <w:t>36</w:t>
            </w:r>
            <w:r>
              <w:rPr>
                <w:rFonts w:ascii="仿宋" w:eastAsia="仿宋" w:hAnsi="仿宋" w:hint="eastAsia"/>
                <w:sz w:val="24"/>
                <w:szCs w:val="24"/>
              </w:rPr>
              <w:t>万字</w:t>
            </w:r>
          </w:p>
        </w:tc>
      </w:tr>
      <w:tr w:rsidR="008105DE">
        <w:trPr>
          <w:trHeight w:val="454"/>
          <w:jc w:val="center"/>
        </w:trPr>
        <w:tc>
          <w:tcPr>
            <w:tcW w:w="1586" w:type="dxa"/>
            <w:vMerge w:val="restart"/>
            <w:vAlign w:val="center"/>
          </w:tcPr>
          <w:p w:rsidR="008105DE" w:rsidRDefault="001D50C4">
            <w:pPr>
              <w:pStyle w:val="3"/>
              <w:spacing w:after="0"/>
              <w:ind w:leftChars="0" w:left="0" w:right="-95"/>
              <w:jc w:val="center"/>
              <w:rPr>
                <w:rFonts w:ascii="仿宋" w:eastAsia="仿宋" w:hAnsi="仿宋"/>
                <w:sz w:val="24"/>
                <w:szCs w:val="24"/>
              </w:rPr>
            </w:pPr>
            <w:r>
              <w:rPr>
                <w:rFonts w:ascii="仿宋" w:eastAsia="仿宋" w:hAnsi="仿宋"/>
                <w:sz w:val="24"/>
                <w:szCs w:val="24"/>
              </w:rPr>
              <w:t>课程类型</w:t>
            </w:r>
          </w:p>
        </w:tc>
        <w:tc>
          <w:tcPr>
            <w:tcW w:w="1860" w:type="dxa"/>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sz w:val="24"/>
                <w:szCs w:val="24"/>
              </w:rPr>
              <w:t>本</w:t>
            </w:r>
            <w:r>
              <w:rPr>
                <w:rFonts w:ascii="仿宋" w:eastAsia="仿宋" w:hAnsi="仿宋" w:hint="eastAsia"/>
                <w:sz w:val="24"/>
                <w:szCs w:val="24"/>
              </w:rPr>
              <w:t xml:space="preserve">  </w:t>
            </w:r>
            <w:r>
              <w:rPr>
                <w:rFonts w:ascii="仿宋" w:eastAsia="仿宋" w:hAnsi="仿宋"/>
                <w:sz w:val="24"/>
                <w:szCs w:val="24"/>
              </w:rPr>
              <w:t>科</w:t>
            </w:r>
          </w:p>
        </w:tc>
        <w:tc>
          <w:tcPr>
            <w:tcW w:w="5899" w:type="dxa"/>
            <w:gridSpan w:val="6"/>
            <w:noWrap/>
            <w:vAlign w:val="center"/>
          </w:tcPr>
          <w:p w:rsidR="008105DE" w:rsidRDefault="001D50C4">
            <w:pPr>
              <w:pStyle w:val="3"/>
              <w:tabs>
                <w:tab w:val="left" w:pos="317"/>
              </w:tabs>
              <w:spacing w:after="0" w:line="320" w:lineRule="exact"/>
              <w:ind w:leftChars="17" w:left="120" w:right="-96" w:hangingChars="35" w:hanging="84"/>
              <w:rPr>
                <w:rFonts w:ascii="仿宋" w:eastAsia="仿宋" w:hAnsi="仿宋"/>
                <w:color w:val="000000"/>
                <w:sz w:val="24"/>
                <w:szCs w:val="24"/>
              </w:rPr>
            </w:pPr>
            <w:r>
              <w:rPr>
                <w:rFonts w:ascii="仿宋" w:eastAsia="仿宋" w:hAnsi="仿宋"/>
                <w:color w:val="000000"/>
                <w:sz w:val="24"/>
                <w:szCs w:val="24"/>
              </w:rPr>
              <w:t>公共基础课程</w:t>
            </w:r>
            <w:r>
              <w:rPr>
                <w:rFonts w:ascii="仿宋" w:eastAsia="仿宋" w:hAnsi="仿宋"/>
                <w:color w:val="000000"/>
                <w:sz w:val="24"/>
                <w:szCs w:val="24"/>
              </w:rPr>
              <w:t xml:space="preserve">□   </w:t>
            </w:r>
            <w:r>
              <w:rPr>
                <w:rFonts w:ascii="仿宋" w:eastAsia="仿宋" w:hAnsi="仿宋"/>
                <w:color w:val="000000"/>
                <w:sz w:val="24"/>
                <w:szCs w:val="24"/>
              </w:rPr>
              <w:t>通识课程</w:t>
            </w:r>
            <w:r>
              <w:rPr>
                <w:rFonts w:ascii="仿宋" w:eastAsia="仿宋" w:hAnsi="仿宋"/>
                <w:color w:val="000000"/>
                <w:sz w:val="24"/>
                <w:szCs w:val="24"/>
              </w:rPr>
              <w:t xml:space="preserve">□     </w:t>
            </w:r>
            <w:r>
              <w:rPr>
                <w:rFonts w:ascii="仿宋" w:eastAsia="仿宋" w:hAnsi="仿宋"/>
                <w:color w:val="000000"/>
                <w:sz w:val="24"/>
                <w:szCs w:val="24"/>
              </w:rPr>
              <w:t>专业基础课程</w:t>
            </w:r>
            <w:r>
              <w:rPr>
                <w:rFonts w:ascii="仿宋" w:eastAsia="仿宋" w:hAnsi="仿宋"/>
                <w:color w:val="000000"/>
                <w:sz w:val="24"/>
                <w:szCs w:val="24"/>
              </w:rPr>
              <w:t>□</w:t>
            </w:r>
          </w:p>
          <w:p w:rsidR="008105DE" w:rsidRDefault="001D50C4">
            <w:pPr>
              <w:pStyle w:val="3"/>
              <w:tabs>
                <w:tab w:val="left" w:pos="317"/>
              </w:tabs>
              <w:spacing w:after="0" w:line="320" w:lineRule="exact"/>
              <w:ind w:leftChars="17" w:left="120" w:right="-96" w:hangingChars="35" w:hanging="84"/>
              <w:rPr>
                <w:rFonts w:ascii="仿宋" w:eastAsia="仿宋" w:hAnsi="仿宋"/>
                <w:color w:val="000000"/>
                <w:sz w:val="24"/>
                <w:szCs w:val="24"/>
              </w:rPr>
            </w:pPr>
            <w:r>
              <w:rPr>
                <w:rFonts w:ascii="仿宋" w:eastAsia="仿宋" w:hAnsi="仿宋"/>
                <w:color w:val="000000"/>
                <w:sz w:val="24"/>
                <w:szCs w:val="24"/>
              </w:rPr>
              <w:t>专业必修课程</w:t>
            </w:r>
            <w:r>
              <w:rPr>
                <w:rFonts w:ascii="仿宋" w:eastAsia="仿宋" w:hAnsi="仿宋"/>
                <w:color w:val="000000"/>
                <w:sz w:val="24"/>
                <w:szCs w:val="24"/>
              </w:rPr>
              <w:t xml:space="preserve">□   </w:t>
            </w:r>
            <w:r>
              <w:rPr>
                <w:rFonts w:ascii="仿宋" w:eastAsia="仿宋" w:hAnsi="仿宋"/>
                <w:color w:val="000000"/>
                <w:sz w:val="24"/>
                <w:szCs w:val="24"/>
              </w:rPr>
              <w:t>专业选修课程</w:t>
            </w:r>
            <w:r>
              <w:rPr>
                <w:rFonts w:ascii="仿宋" w:eastAsia="仿宋" w:hAnsi="仿宋"/>
                <w:color w:val="000000"/>
                <w:sz w:val="24"/>
                <w:szCs w:val="24"/>
              </w:rPr>
              <w:t xml:space="preserve">□  </w:t>
            </w:r>
            <w:r>
              <w:rPr>
                <w:rFonts w:ascii="仿宋" w:eastAsia="仿宋" w:hAnsi="仿宋"/>
                <w:color w:val="000000"/>
                <w:sz w:val="24"/>
                <w:szCs w:val="24"/>
              </w:rPr>
              <w:t>其他</w:t>
            </w:r>
            <w:r>
              <w:rPr>
                <w:rFonts w:ascii="仿宋" w:eastAsia="仿宋" w:hAnsi="仿宋"/>
                <w:color w:val="000000"/>
                <w:sz w:val="24"/>
                <w:szCs w:val="24"/>
              </w:rPr>
              <w:t>□</w:t>
            </w:r>
          </w:p>
        </w:tc>
      </w:tr>
      <w:tr w:rsidR="008105DE">
        <w:trPr>
          <w:trHeight w:val="454"/>
          <w:jc w:val="center"/>
        </w:trPr>
        <w:tc>
          <w:tcPr>
            <w:tcW w:w="1586" w:type="dxa"/>
            <w:vMerge/>
            <w:vAlign w:val="center"/>
          </w:tcPr>
          <w:p w:rsidR="008105DE" w:rsidRDefault="008105DE">
            <w:pPr>
              <w:pStyle w:val="3"/>
              <w:spacing w:after="0"/>
              <w:ind w:leftChars="0" w:left="0" w:right="-95"/>
              <w:jc w:val="center"/>
              <w:rPr>
                <w:rFonts w:ascii="仿宋" w:eastAsia="仿宋" w:hAnsi="仿宋"/>
                <w:sz w:val="24"/>
                <w:szCs w:val="24"/>
              </w:rPr>
            </w:pPr>
          </w:p>
        </w:tc>
        <w:tc>
          <w:tcPr>
            <w:tcW w:w="1860" w:type="dxa"/>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sz w:val="24"/>
                <w:szCs w:val="24"/>
              </w:rPr>
              <w:t>研究生</w:t>
            </w:r>
          </w:p>
        </w:tc>
        <w:tc>
          <w:tcPr>
            <w:tcW w:w="5899" w:type="dxa"/>
            <w:gridSpan w:val="6"/>
            <w:vAlign w:val="center"/>
          </w:tcPr>
          <w:p w:rsidR="008105DE" w:rsidRDefault="001D50C4">
            <w:pPr>
              <w:pStyle w:val="3"/>
              <w:spacing w:after="0"/>
              <w:ind w:leftChars="0" w:left="0" w:right="-96"/>
              <w:rPr>
                <w:rFonts w:ascii="仿宋" w:eastAsia="仿宋" w:hAnsi="仿宋"/>
                <w:sz w:val="24"/>
                <w:szCs w:val="24"/>
              </w:rPr>
            </w:pPr>
            <w:r>
              <w:rPr>
                <w:rFonts w:ascii="仿宋" w:eastAsia="仿宋" w:hAnsi="仿宋"/>
                <w:sz w:val="24"/>
                <w:szCs w:val="24"/>
              </w:rPr>
              <w:t>学位课</w:t>
            </w:r>
            <w:r>
              <w:rPr>
                <w:rFonts w:ascii="仿宋" w:eastAsia="仿宋" w:hAnsi="仿宋"/>
                <w:sz w:val="24"/>
                <w:szCs w:val="24"/>
              </w:rPr>
              <w:t xml:space="preserve">□  </w:t>
            </w:r>
            <w:r>
              <w:rPr>
                <w:rFonts w:ascii="仿宋" w:eastAsia="仿宋" w:hAnsi="仿宋"/>
                <w:sz w:val="24"/>
                <w:szCs w:val="24"/>
              </w:rPr>
              <w:t>专业课</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sz w:val="24"/>
                <w:szCs w:val="24"/>
              </w:rPr>
              <w:t>选修课</w:t>
            </w:r>
            <w:r>
              <w:rPr>
                <w:rFonts w:ascii="仿宋" w:eastAsia="仿宋" w:hAnsi="仿宋"/>
                <w:sz w:val="24"/>
                <w:szCs w:val="24"/>
              </w:rPr>
              <w:t xml:space="preserve">□  </w:t>
            </w:r>
            <w:r>
              <w:rPr>
                <w:rFonts w:ascii="仿宋" w:eastAsia="仿宋" w:hAnsi="仿宋"/>
                <w:sz w:val="24"/>
                <w:szCs w:val="24"/>
              </w:rPr>
              <w:t>其他</w:t>
            </w:r>
            <w:r>
              <w:rPr>
                <w:rFonts w:ascii="仿宋" w:eastAsia="仿宋" w:hAnsi="仿宋"/>
                <w:sz w:val="24"/>
                <w:szCs w:val="24"/>
              </w:rPr>
              <w:t>□</w:t>
            </w:r>
          </w:p>
        </w:tc>
      </w:tr>
      <w:tr w:rsidR="008105DE">
        <w:trPr>
          <w:trHeight w:val="454"/>
          <w:jc w:val="center"/>
        </w:trPr>
        <w:tc>
          <w:tcPr>
            <w:tcW w:w="1586" w:type="dxa"/>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sz w:val="24"/>
                <w:szCs w:val="24"/>
              </w:rPr>
              <w:t>学校背景</w:t>
            </w:r>
          </w:p>
        </w:tc>
        <w:tc>
          <w:tcPr>
            <w:tcW w:w="7759" w:type="dxa"/>
            <w:gridSpan w:val="7"/>
            <w:vAlign w:val="center"/>
          </w:tcPr>
          <w:p w:rsidR="008105DE" w:rsidRDefault="001D50C4">
            <w:pPr>
              <w:pStyle w:val="3"/>
              <w:spacing w:after="0"/>
              <w:ind w:leftChars="0" w:left="0" w:right="-96"/>
              <w:rPr>
                <w:rFonts w:ascii="仿宋" w:eastAsia="仿宋" w:hAnsi="仿宋"/>
                <w:sz w:val="24"/>
                <w:szCs w:val="24"/>
              </w:rPr>
            </w:pPr>
            <w:r>
              <w:rPr>
                <w:rFonts w:ascii="仿宋" w:eastAsia="仿宋" w:hAnsi="仿宋" w:hint="eastAsia"/>
                <w:sz w:val="24"/>
                <w:szCs w:val="24"/>
              </w:rPr>
              <w:t>双</w:t>
            </w:r>
            <w:r>
              <w:rPr>
                <w:rFonts w:ascii="仿宋" w:eastAsia="仿宋" w:hAnsi="仿宋"/>
                <w:sz w:val="24"/>
                <w:szCs w:val="24"/>
              </w:rPr>
              <w:t>一流高校</w:t>
            </w:r>
            <w:r>
              <w:rPr>
                <w:rFonts w:ascii="仿宋" w:eastAsia="仿宋" w:hAnsi="仿宋" w:hint="eastAsia"/>
                <w:sz w:val="24"/>
                <w:szCs w:val="24"/>
              </w:rPr>
              <w:t>☑</w:t>
            </w:r>
            <w:r>
              <w:rPr>
                <w:rFonts w:ascii="仿宋" w:eastAsia="仿宋" w:hAnsi="仿宋"/>
                <w:sz w:val="24"/>
                <w:szCs w:val="24"/>
              </w:rPr>
              <w:t xml:space="preserve">  985</w:t>
            </w:r>
            <w:r>
              <w:rPr>
                <w:rFonts w:ascii="仿宋" w:eastAsia="仿宋" w:hAnsi="仿宋" w:hint="eastAsia"/>
                <w:sz w:val="24"/>
                <w:szCs w:val="24"/>
              </w:rPr>
              <w:t>☑</w:t>
            </w:r>
            <w:r>
              <w:rPr>
                <w:rFonts w:ascii="仿宋" w:eastAsia="仿宋" w:hAnsi="仿宋"/>
                <w:sz w:val="24"/>
                <w:szCs w:val="24"/>
              </w:rPr>
              <w:t xml:space="preserve">  211□  </w:t>
            </w:r>
            <w:r>
              <w:rPr>
                <w:rFonts w:ascii="仿宋" w:eastAsia="仿宋" w:hAnsi="仿宋"/>
                <w:sz w:val="24"/>
                <w:szCs w:val="24"/>
              </w:rPr>
              <w:t>省属高校</w:t>
            </w:r>
            <w:r>
              <w:rPr>
                <w:rFonts w:ascii="仿宋" w:eastAsia="仿宋" w:hAnsi="仿宋"/>
                <w:sz w:val="24"/>
                <w:szCs w:val="24"/>
              </w:rPr>
              <w:t xml:space="preserve">□  </w:t>
            </w:r>
            <w:r>
              <w:rPr>
                <w:rFonts w:ascii="仿宋" w:eastAsia="仿宋" w:hAnsi="仿宋"/>
                <w:sz w:val="24"/>
                <w:szCs w:val="24"/>
              </w:rPr>
              <w:t>研究机构</w:t>
            </w:r>
            <w:r>
              <w:rPr>
                <w:rFonts w:ascii="仿宋" w:eastAsia="仿宋" w:hAnsi="仿宋"/>
                <w:sz w:val="24"/>
                <w:szCs w:val="24"/>
              </w:rPr>
              <w:t xml:space="preserve">□  </w:t>
            </w:r>
            <w:r>
              <w:rPr>
                <w:rFonts w:ascii="仿宋" w:eastAsia="仿宋" w:hAnsi="仿宋"/>
                <w:sz w:val="24"/>
                <w:szCs w:val="24"/>
              </w:rPr>
              <w:t>其他</w:t>
            </w:r>
            <w:r>
              <w:rPr>
                <w:rFonts w:ascii="仿宋" w:eastAsia="仿宋" w:hAnsi="仿宋"/>
                <w:sz w:val="24"/>
                <w:szCs w:val="24"/>
              </w:rPr>
              <w:t>□</w:t>
            </w:r>
          </w:p>
        </w:tc>
      </w:tr>
      <w:tr w:rsidR="008105DE">
        <w:trPr>
          <w:trHeight w:val="454"/>
          <w:jc w:val="center"/>
        </w:trPr>
        <w:tc>
          <w:tcPr>
            <w:tcW w:w="1586" w:type="dxa"/>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sz w:val="24"/>
                <w:szCs w:val="24"/>
              </w:rPr>
              <w:t>学科背景</w:t>
            </w:r>
          </w:p>
        </w:tc>
        <w:tc>
          <w:tcPr>
            <w:tcW w:w="7759" w:type="dxa"/>
            <w:gridSpan w:val="7"/>
            <w:vAlign w:val="center"/>
          </w:tcPr>
          <w:p w:rsidR="008105DE" w:rsidRDefault="001D50C4">
            <w:pPr>
              <w:pStyle w:val="3"/>
              <w:spacing w:after="0"/>
              <w:ind w:leftChars="0" w:left="0" w:right="-96"/>
              <w:rPr>
                <w:rFonts w:ascii="仿宋" w:eastAsia="仿宋" w:hAnsi="仿宋"/>
                <w:sz w:val="24"/>
                <w:szCs w:val="24"/>
              </w:rPr>
            </w:pPr>
            <w:r>
              <w:rPr>
                <w:rFonts w:ascii="仿宋" w:eastAsia="仿宋" w:hAnsi="仿宋"/>
                <w:sz w:val="24"/>
                <w:szCs w:val="24"/>
              </w:rPr>
              <w:t>国家级重点</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sz w:val="24"/>
                <w:szCs w:val="24"/>
              </w:rPr>
              <w:t>省级重点</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sz w:val="24"/>
                <w:szCs w:val="24"/>
              </w:rPr>
              <w:t>校级重点</w:t>
            </w:r>
            <w:r>
              <w:rPr>
                <w:rFonts w:ascii="仿宋" w:eastAsia="仿宋" w:hAnsi="仿宋"/>
                <w:sz w:val="24"/>
                <w:szCs w:val="24"/>
              </w:rPr>
              <w:t xml:space="preserve">□   </w:t>
            </w:r>
            <w:r>
              <w:rPr>
                <w:rFonts w:ascii="仿宋" w:eastAsia="仿宋" w:hAnsi="仿宋"/>
                <w:sz w:val="24"/>
                <w:szCs w:val="24"/>
              </w:rPr>
              <w:t>非重点学科</w:t>
            </w:r>
            <w:r>
              <w:rPr>
                <w:rFonts w:ascii="仿宋" w:eastAsia="仿宋" w:hAnsi="仿宋"/>
                <w:sz w:val="24"/>
                <w:szCs w:val="24"/>
              </w:rPr>
              <w:t>□</w:t>
            </w:r>
          </w:p>
        </w:tc>
      </w:tr>
      <w:tr w:rsidR="008105DE">
        <w:trPr>
          <w:trHeight w:val="454"/>
          <w:jc w:val="center"/>
        </w:trPr>
        <w:tc>
          <w:tcPr>
            <w:tcW w:w="1586" w:type="dxa"/>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sz w:val="24"/>
                <w:szCs w:val="24"/>
              </w:rPr>
              <w:t>课程性质</w:t>
            </w:r>
          </w:p>
        </w:tc>
        <w:tc>
          <w:tcPr>
            <w:tcW w:w="7759" w:type="dxa"/>
            <w:gridSpan w:val="7"/>
            <w:vAlign w:val="center"/>
          </w:tcPr>
          <w:p w:rsidR="008105DE" w:rsidRDefault="001D50C4">
            <w:pPr>
              <w:pStyle w:val="3"/>
              <w:spacing w:after="0" w:line="300" w:lineRule="auto"/>
              <w:ind w:leftChars="0" w:left="0" w:right="-96"/>
              <w:rPr>
                <w:rFonts w:ascii="仿宋" w:eastAsia="仿宋" w:hAnsi="仿宋"/>
                <w:sz w:val="24"/>
                <w:szCs w:val="24"/>
              </w:rPr>
            </w:pPr>
            <w:r>
              <w:rPr>
                <w:rFonts w:ascii="仿宋" w:eastAsia="仿宋" w:hAnsi="仿宋"/>
                <w:sz w:val="24"/>
                <w:szCs w:val="24"/>
              </w:rPr>
              <w:t>国家级精品课程</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sz w:val="24"/>
                <w:szCs w:val="24"/>
              </w:rPr>
              <w:t>省级精品课程</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sz w:val="24"/>
                <w:szCs w:val="24"/>
              </w:rPr>
              <w:t>校级精品课程</w:t>
            </w:r>
            <w:r>
              <w:rPr>
                <w:rFonts w:ascii="仿宋" w:eastAsia="仿宋" w:hAnsi="仿宋"/>
                <w:sz w:val="24"/>
                <w:szCs w:val="24"/>
              </w:rPr>
              <w:t>□</w:t>
            </w:r>
          </w:p>
          <w:p w:rsidR="008105DE" w:rsidRDefault="001D50C4">
            <w:pPr>
              <w:pStyle w:val="3"/>
              <w:spacing w:after="0" w:line="300" w:lineRule="auto"/>
              <w:ind w:leftChars="0" w:left="0" w:right="-96"/>
              <w:rPr>
                <w:rFonts w:ascii="仿宋" w:eastAsia="仿宋" w:hAnsi="仿宋"/>
                <w:sz w:val="24"/>
                <w:szCs w:val="24"/>
              </w:rPr>
            </w:pPr>
            <w:r>
              <w:rPr>
                <w:rFonts w:ascii="仿宋" w:eastAsia="仿宋" w:hAnsi="仿宋"/>
                <w:sz w:val="24"/>
                <w:szCs w:val="24"/>
              </w:rPr>
              <w:t>国家级资源共享课</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sz w:val="24"/>
                <w:szCs w:val="24"/>
              </w:rPr>
              <w:t>国家级视频公开课</w:t>
            </w:r>
            <w:r>
              <w:rPr>
                <w:rFonts w:ascii="仿宋" w:eastAsia="仿宋" w:hAnsi="仿宋"/>
                <w:sz w:val="24"/>
                <w:szCs w:val="24"/>
              </w:rPr>
              <w:t xml:space="preserve">□     </w:t>
            </w:r>
          </w:p>
          <w:p w:rsidR="008105DE" w:rsidRDefault="001D50C4">
            <w:pPr>
              <w:pStyle w:val="3"/>
              <w:spacing w:after="0" w:line="300" w:lineRule="auto"/>
              <w:ind w:leftChars="0" w:left="0" w:right="-96"/>
              <w:rPr>
                <w:rFonts w:ascii="仿宋" w:eastAsia="仿宋" w:hAnsi="仿宋"/>
                <w:color w:val="000000"/>
                <w:sz w:val="24"/>
                <w:szCs w:val="24"/>
              </w:rPr>
            </w:pPr>
            <w:r>
              <w:rPr>
                <w:rFonts w:ascii="仿宋" w:eastAsia="仿宋" w:hAnsi="仿宋"/>
                <w:sz w:val="24"/>
                <w:szCs w:val="24"/>
              </w:rPr>
              <w:t>国家级一流课程</w:t>
            </w:r>
            <w:r>
              <w:rPr>
                <w:rFonts w:ascii="仿宋" w:eastAsia="仿宋" w:hAnsi="仿宋"/>
                <w:sz w:val="24"/>
                <w:szCs w:val="24"/>
              </w:rPr>
              <w:t xml:space="preserve">□    </w:t>
            </w:r>
            <w:r>
              <w:rPr>
                <w:rFonts w:ascii="仿宋" w:eastAsia="仿宋" w:hAnsi="仿宋"/>
                <w:sz w:val="24"/>
                <w:szCs w:val="24"/>
              </w:rPr>
              <w:t>省级一流课程</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sz w:val="24"/>
                <w:szCs w:val="24"/>
              </w:rPr>
              <w:t>其他</w:t>
            </w:r>
            <w:r>
              <w:rPr>
                <w:rFonts w:ascii="仿宋" w:eastAsia="仿宋" w:hAnsi="仿宋"/>
                <w:sz w:val="24"/>
                <w:szCs w:val="24"/>
              </w:rPr>
              <w:t>□</w:t>
            </w:r>
          </w:p>
        </w:tc>
      </w:tr>
      <w:tr w:rsidR="008105DE">
        <w:trPr>
          <w:trHeight w:val="454"/>
          <w:jc w:val="center"/>
        </w:trPr>
        <w:tc>
          <w:tcPr>
            <w:tcW w:w="1586" w:type="dxa"/>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sz w:val="24"/>
                <w:szCs w:val="24"/>
              </w:rPr>
              <w:t>专业性质</w:t>
            </w:r>
          </w:p>
        </w:tc>
        <w:tc>
          <w:tcPr>
            <w:tcW w:w="7759" w:type="dxa"/>
            <w:gridSpan w:val="7"/>
            <w:vAlign w:val="center"/>
          </w:tcPr>
          <w:p w:rsidR="008105DE" w:rsidRDefault="001D50C4">
            <w:pPr>
              <w:pStyle w:val="3"/>
              <w:spacing w:after="0"/>
              <w:ind w:leftChars="0" w:left="0" w:right="-96"/>
              <w:rPr>
                <w:rFonts w:ascii="仿宋" w:eastAsia="仿宋" w:hAnsi="仿宋"/>
                <w:color w:val="000000"/>
                <w:sz w:val="24"/>
                <w:szCs w:val="24"/>
              </w:rPr>
            </w:pPr>
            <w:r>
              <w:rPr>
                <w:rFonts w:ascii="仿宋" w:eastAsia="仿宋" w:hAnsi="仿宋"/>
                <w:sz w:val="24"/>
                <w:szCs w:val="24"/>
              </w:rPr>
              <w:t>国家级一流专业</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sz w:val="24"/>
                <w:szCs w:val="24"/>
              </w:rPr>
              <w:t>省级一流专业</w:t>
            </w:r>
            <w:r>
              <w:rPr>
                <w:rFonts w:ascii="仿宋" w:eastAsia="仿宋" w:hAnsi="仿宋"/>
                <w:sz w:val="24"/>
                <w:szCs w:val="24"/>
              </w:rPr>
              <w:t xml:space="preserve">□   </w:t>
            </w:r>
            <w:r>
              <w:rPr>
                <w:rFonts w:ascii="仿宋" w:eastAsia="仿宋" w:hAnsi="仿宋"/>
                <w:sz w:val="24"/>
                <w:szCs w:val="24"/>
              </w:rPr>
              <w:t>其他</w:t>
            </w:r>
            <w:r>
              <w:rPr>
                <w:rFonts w:ascii="仿宋" w:eastAsia="仿宋" w:hAnsi="仿宋"/>
                <w:sz w:val="24"/>
                <w:szCs w:val="24"/>
              </w:rPr>
              <w:t>□</w:t>
            </w:r>
          </w:p>
        </w:tc>
      </w:tr>
      <w:tr w:rsidR="008105DE">
        <w:trPr>
          <w:trHeight w:val="454"/>
          <w:jc w:val="center"/>
        </w:trPr>
        <w:tc>
          <w:tcPr>
            <w:tcW w:w="1586" w:type="dxa"/>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sz w:val="24"/>
                <w:szCs w:val="24"/>
              </w:rPr>
              <w:t>教学团队</w:t>
            </w:r>
          </w:p>
        </w:tc>
        <w:tc>
          <w:tcPr>
            <w:tcW w:w="7759" w:type="dxa"/>
            <w:gridSpan w:val="7"/>
            <w:vAlign w:val="center"/>
          </w:tcPr>
          <w:p w:rsidR="008105DE" w:rsidRDefault="001D50C4">
            <w:pPr>
              <w:pStyle w:val="3"/>
              <w:spacing w:after="0"/>
              <w:ind w:leftChars="0" w:left="0" w:right="-96"/>
              <w:rPr>
                <w:rFonts w:ascii="仿宋" w:eastAsia="仿宋" w:hAnsi="仿宋"/>
                <w:color w:val="000000"/>
                <w:sz w:val="24"/>
                <w:szCs w:val="24"/>
              </w:rPr>
            </w:pPr>
            <w:r>
              <w:rPr>
                <w:rFonts w:ascii="仿宋" w:eastAsia="仿宋" w:hAnsi="仿宋"/>
                <w:sz w:val="24"/>
                <w:szCs w:val="24"/>
              </w:rPr>
              <w:t>国家级</w:t>
            </w:r>
            <w:r>
              <w:rPr>
                <w:rFonts w:ascii="仿宋" w:eastAsia="仿宋" w:hAnsi="仿宋"/>
                <w:sz w:val="24"/>
                <w:szCs w:val="24"/>
              </w:rPr>
              <w:t xml:space="preserve">□   </w:t>
            </w:r>
            <w:r>
              <w:rPr>
                <w:rFonts w:ascii="仿宋" w:eastAsia="仿宋" w:hAnsi="仿宋"/>
                <w:sz w:val="24"/>
                <w:szCs w:val="24"/>
              </w:rPr>
              <w:t>省级</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sz w:val="24"/>
                <w:szCs w:val="24"/>
              </w:rPr>
              <w:t>校级</w:t>
            </w:r>
            <w:r>
              <w:rPr>
                <w:rFonts w:ascii="仿宋" w:eastAsia="仿宋" w:hAnsi="仿宋"/>
                <w:sz w:val="24"/>
                <w:szCs w:val="24"/>
              </w:rPr>
              <w:t xml:space="preserve">□   </w:t>
            </w:r>
            <w:r>
              <w:rPr>
                <w:rFonts w:ascii="仿宋" w:eastAsia="仿宋" w:hAnsi="仿宋"/>
                <w:sz w:val="24"/>
                <w:szCs w:val="24"/>
              </w:rPr>
              <w:t>其他</w:t>
            </w:r>
            <w:r>
              <w:rPr>
                <w:rFonts w:ascii="仿宋" w:eastAsia="仿宋" w:hAnsi="仿宋"/>
                <w:sz w:val="24"/>
                <w:szCs w:val="24"/>
              </w:rPr>
              <w:t>□</w:t>
            </w:r>
          </w:p>
        </w:tc>
      </w:tr>
      <w:tr w:rsidR="008105DE">
        <w:trPr>
          <w:trHeight w:val="527"/>
          <w:jc w:val="center"/>
        </w:trPr>
        <w:tc>
          <w:tcPr>
            <w:tcW w:w="1586" w:type="dxa"/>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sz w:val="24"/>
                <w:szCs w:val="24"/>
              </w:rPr>
              <w:t>实验示范中心</w:t>
            </w:r>
          </w:p>
        </w:tc>
        <w:tc>
          <w:tcPr>
            <w:tcW w:w="7759" w:type="dxa"/>
            <w:gridSpan w:val="7"/>
            <w:vAlign w:val="center"/>
          </w:tcPr>
          <w:p w:rsidR="008105DE" w:rsidRDefault="001D50C4">
            <w:pPr>
              <w:pStyle w:val="3"/>
              <w:spacing w:after="0"/>
              <w:ind w:leftChars="0" w:left="0" w:right="-96"/>
              <w:rPr>
                <w:rFonts w:ascii="仿宋" w:eastAsia="仿宋" w:hAnsi="仿宋"/>
                <w:color w:val="000000"/>
                <w:sz w:val="24"/>
                <w:szCs w:val="24"/>
              </w:rPr>
            </w:pPr>
            <w:r>
              <w:rPr>
                <w:rFonts w:ascii="仿宋" w:eastAsia="仿宋" w:hAnsi="仿宋"/>
                <w:sz w:val="24"/>
                <w:szCs w:val="24"/>
              </w:rPr>
              <w:t>国家级</w:t>
            </w:r>
            <w:r>
              <w:rPr>
                <w:rFonts w:ascii="仿宋" w:eastAsia="仿宋" w:hAnsi="仿宋"/>
                <w:sz w:val="24"/>
                <w:szCs w:val="24"/>
              </w:rPr>
              <w:t xml:space="preserve">□   </w:t>
            </w:r>
            <w:r>
              <w:rPr>
                <w:rFonts w:ascii="仿宋" w:eastAsia="仿宋" w:hAnsi="仿宋"/>
                <w:sz w:val="24"/>
                <w:szCs w:val="24"/>
              </w:rPr>
              <w:t>省级</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sz w:val="24"/>
                <w:szCs w:val="24"/>
              </w:rPr>
              <w:t>校级</w:t>
            </w:r>
            <w:r>
              <w:rPr>
                <w:rFonts w:ascii="仿宋" w:eastAsia="仿宋" w:hAnsi="仿宋"/>
                <w:sz w:val="24"/>
                <w:szCs w:val="24"/>
              </w:rPr>
              <w:t xml:space="preserve">□   </w:t>
            </w:r>
            <w:r>
              <w:rPr>
                <w:rFonts w:ascii="仿宋" w:eastAsia="仿宋" w:hAnsi="仿宋"/>
                <w:sz w:val="24"/>
                <w:szCs w:val="24"/>
              </w:rPr>
              <w:t>其他</w:t>
            </w:r>
            <w:r>
              <w:rPr>
                <w:rFonts w:ascii="仿宋" w:eastAsia="仿宋" w:hAnsi="仿宋"/>
                <w:sz w:val="24"/>
                <w:szCs w:val="24"/>
              </w:rPr>
              <w:t>□</w:t>
            </w:r>
          </w:p>
        </w:tc>
      </w:tr>
      <w:tr w:rsidR="008105DE">
        <w:trPr>
          <w:trHeight w:val="454"/>
          <w:jc w:val="center"/>
        </w:trPr>
        <w:tc>
          <w:tcPr>
            <w:tcW w:w="1586" w:type="dxa"/>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sz w:val="24"/>
                <w:szCs w:val="24"/>
              </w:rPr>
              <w:t>适用层次</w:t>
            </w:r>
          </w:p>
        </w:tc>
        <w:tc>
          <w:tcPr>
            <w:tcW w:w="7759" w:type="dxa"/>
            <w:gridSpan w:val="7"/>
            <w:vAlign w:val="center"/>
          </w:tcPr>
          <w:p w:rsidR="008105DE" w:rsidRDefault="001D50C4">
            <w:pPr>
              <w:pStyle w:val="3"/>
              <w:spacing w:after="0"/>
              <w:ind w:leftChars="0" w:left="0" w:right="-96"/>
              <w:rPr>
                <w:rFonts w:ascii="仿宋" w:eastAsia="仿宋" w:hAnsi="仿宋"/>
                <w:sz w:val="24"/>
                <w:szCs w:val="24"/>
              </w:rPr>
            </w:pPr>
            <w:r>
              <w:rPr>
                <w:rFonts w:ascii="仿宋" w:eastAsia="仿宋" w:hAnsi="仿宋"/>
                <w:sz w:val="24"/>
                <w:szCs w:val="24"/>
              </w:rPr>
              <w:t>全国重点</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sz w:val="24"/>
                <w:szCs w:val="24"/>
              </w:rPr>
              <w:t>省属院校</w:t>
            </w:r>
            <w:r>
              <w:rPr>
                <w:rFonts w:ascii="仿宋" w:eastAsia="仿宋" w:hAnsi="仿宋"/>
                <w:sz w:val="24"/>
                <w:szCs w:val="24"/>
              </w:rPr>
              <w:t xml:space="preserve">□  </w:t>
            </w:r>
            <w:r>
              <w:rPr>
                <w:rFonts w:ascii="仿宋" w:eastAsia="仿宋" w:hAnsi="仿宋"/>
                <w:sz w:val="24"/>
                <w:szCs w:val="24"/>
              </w:rPr>
              <w:t>其他</w:t>
            </w:r>
            <w:r>
              <w:rPr>
                <w:rFonts w:ascii="仿宋" w:eastAsia="仿宋" w:hAnsi="仿宋"/>
                <w:sz w:val="24"/>
                <w:szCs w:val="24"/>
              </w:rPr>
              <w:t>□</w:t>
            </w:r>
          </w:p>
        </w:tc>
      </w:tr>
      <w:tr w:rsidR="008105DE">
        <w:trPr>
          <w:trHeight w:val="454"/>
          <w:jc w:val="center"/>
        </w:trPr>
        <w:tc>
          <w:tcPr>
            <w:tcW w:w="1586" w:type="dxa"/>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sz w:val="24"/>
                <w:szCs w:val="24"/>
              </w:rPr>
              <w:t>教学成果奖</w:t>
            </w:r>
          </w:p>
        </w:tc>
        <w:tc>
          <w:tcPr>
            <w:tcW w:w="7759" w:type="dxa"/>
            <w:gridSpan w:val="7"/>
            <w:vAlign w:val="center"/>
          </w:tcPr>
          <w:p w:rsidR="008105DE" w:rsidRDefault="001D50C4">
            <w:pPr>
              <w:pStyle w:val="3"/>
              <w:spacing w:after="0"/>
              <w:ind w:leftChars="0" w:left="0" w:right="-96"/>
              <w:rPr>
                <w:rFonts w:ascii="仿宋" w:eastAsia="仿宋" w:hAnsi="仿宋"/>
                <w:sz w:val="24"/>
                <w:szCs w:val="24"/>
              </w:rPr>
            </w:pPr>
            <w:r>
              <w:rPr>
                <w:rFonts w:ascii="仿宋" w:eastAsia="仿宋" w:hAnsi="仿宋"/>
                <w:sz w:val="24"/>
                <w:szCs w:val="24"/>
              </w:rPr>
              <w:t>国家级</w:t>
            </w:r>
            <w:r>
              <w:rPr>
                <w:rFonts w:ascii="仿宋" w:eastAsia="仿宋" w:hAnsi="仿宋"/>
                <w:sz w:val="24"/>
                <w:szCs w:val="24"/>
              </w:rPr>
              <w:t xml:space="preserve">□   </w:t>
            </w:r>
            <w:r>
              <w:rPr>
                <w:rFonts w:ascii="仿宋" w:eastAsia="仿宋" w:hAnsi="仿宋"/>
                <w:sz w:val="24"/>
                <w:szCs w:val="24"/>
              </w:rPr>
              <w:t>省级</w:t>
            </w:r>
            <w:r>
              <w:rPr>
                <w:rFonts w:ascii="仿宋" w:eastAsia="仿宋" w:hAnsi="仿宋"/>
                <w:sz w:val="24"/>
                <w:szCs w:val="24"/>
              </w:rPr>
              <w:t xml:space="preserve">□   </w:t>
            </w:r>
            <w:r>
              <w:rPr>
                <w:rFonts w:ascii="仿宋" w:eastAsia="仿宋" w:hAnsi="仿宋"/>
                <w:sz w:val="24"/>
                <w:szCs w:val="24"/>
              </w:rPr>
              <w:t>校级</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sz w:val="24"/>
                <w:szCs w:val="24"/>
              </w:rPr>
              <w:t>其他</w:t>
            </w:r>
            <w:r>
              <w:rPr>
                <w:rFonts w:ascii="仿宋" w:eastAsia="仿宋" w:hAnsi="仿宋"/>
                <w:sz w:val="24"/>
                <w:szCs w:val="24"/>
              </w:rPr>
              <w:t>□</w:t>
            </w:r>
          </w:p>
        </w:tc>
      </w:tr>
      <w:tr w:rsidR="008105DE">
        <w:trPr>
          <w:trHeight w:val="392"/>
          <w:jc w:val="center"/>
        </w:trPr>
        <w:tc>
          <w:tcPr>
            <w:tcW w:w="1586" w:type="dxa"/>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sz w:val="24"/>
                <w:szCs w:val="24"/>
              </w:rPr>
              <w:t>适用专业</w:t>
            </w:r>
          </w:p>
        </w:tc>
        <w:tc>
          <w:tcPr>
            <w:tcW w:w="7759" w:type="dxa"/>
            <w:gridSpan w:val="7"/>
            <w:vAlign w:val="center"/>
          </w:tcPr>
          <w:p w:rsidR="008105DE" w:rsidRDefault="001D50C4">
            <w:pPr>
              <w:pStyle w:val="3"/>
              <w:spacing w:after="0"/>
              <w:ind w:leftChars="0" w:left="0" w:right="-96"/>
              <w:rPr>
                <w:rFonts w:ascii="仿宋" w:eastAsia="仿宋" w:hAnsi="仿宋"/>
                <w:sz w:val="24"/>
                <w:szCs w:val="24"/>
              </w:rPr>
            </w:pPr>
            <w:r>
              <w:rPr>
                <w:rFonts w:ascii="仿宋" w:eastAsia="仿宋" w:hAnsi="仿宋" w:hint="eastAsia"/>
                <w:sz w:val="24"/>
                <w:szCs w:val="24"/>
              </w:rPr>
              <w:t>法医学</w:t>
            </w:r>
          </w:p>
        </w:tc>
      </w:tr>
      <w:tr w:rsidR="008105DE">
        <w:trPr>
          <w:trHeight w:val="454"/>
          <w:jc w:val="center"/>
        </w:trPr>
        <w:tc>
          <w:tcPr>
            <w:tcW w:w="1586" w:type="dxa"/>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sz w:val="24"/>
                <w:szCs w:val="24"/>
              </w:rPr>
              <w:t>目前进度</w:t>
            </w:r>
          </w:p>
        </w:tc>
        <w:tc>
          <w:tcPr>
            <w:tcW w:w="7759" w:type="dxa"/>
            <w:gridSpan w:val="7"/>
            <w:vAlign w:val="center"/>
          </w:tcPr>
          <w:p w:rsidR="008105DE" w:rsidRDefault="001D50C4">
            <w:pPr>
              <w:pStyle w:val="3"/>
              <w:spacing w:after="0"/>
              <w:ind w:leftChars="0" w:left="0" w:right="-96"/>
              <w:rPr>
                <w:rFonts w:ascii="仿宋" w:eastAsia="仿宋" w:hAnsi="仿宋"/>
                <w:sz w:val="24"/>
                <w:szCs w:val="24"/>
              </w:rPr>
            </w:pPr>
            <w:r>
              <w:rPr>
                <w:rFonts w:ascii="仿宋" w:eastAsia="仿宋" w:hAnsi="仿宋"/>
                <w:sz w:val="24"/>
                <w:szCs w:val="24"/>
              </w:rPr>
              <w:t>意向阶段</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sz w:val="24"/>
                <w:szCs w:val="24"/>
              </w:rPr>
              <w:t>有大纲</w:t>
            </w:r>
            <w:r>
              <w:rPr>
                <w:rFonts w:ascii="仿宋" w:eastAsia="仿宋" w:hAnsi="仿宋"/>
                <w:sz w:val="24"/>
                <w:szCs w:val="24"/>
              </w:rPr>
              <w:t xml:space="preserve">□  </w:t>
            </w:r>
            <w:r>
              <w:rPr>
                <w:rFonts w:ascii="仿宋" w:eastAsia="仿宋" w:hAnsi="仿宋"/>
                <w:sz w:val="24"/>
                <w:szCs w:val="24"/>
              </w:rPr>
              <w:t>有讲义</w:t>
            </w:r>
            <w:r>
              <w:rPr>
                <w:rFonts w:ascii="仿宋" w:eastAsia="仿宋" w:hAnsi="仿宋"/>
                <w:sz w:val="24"/>
                <w:szCs w:val="24"/>
              </w:rPr>
              <w:t xml:space="preserve">□  </w:t>
            </w:r>
            <w:r>
              <w:rPr>
                <w:rFonts w:ascii="仿宋" w:eastAsia="仿宋" w:hAnsi="仿宋"/>
                <w:sz w:val="24"/>
                <w:szCs w:val="24"/>
              </w:rPr>
              <w:t>正在编写</w:t>
            </w:r>
            <w:r>
              <w:rPr>
                <w:rFonts w:ascii="仿宋" w:eastAsia="仿宋" w:hAnsi="仿宋"/>
                <w:sz w:val="24"/>
                <w:szCs w:val="24"/>
              </w:rPr>
              <w:t xml:space="preserve">□  </w:t>
            </w:r>
            <w:r>
              <w:rPr>
                <w:rFonts w:ascii="仿宋" w:eastAsia="仿宋" w:hAnsi="仿宋"/>
                <w:sz w:val="24"/>
                <w:szCs w:val="24"/>
              </w:rPr>
              <w:t>初稿已完成</w:t>
            </w:r>
            <w:r>
              <w:rPr>
                <w:rFonts w:ascii="仿宋" w:eastAsia="仿宋" w:hAnsi="仿宋"/>
                <w:sz w:val="24"/>
                <w:szCs w:val="24"/>
              </w:rPr>
              <w:t>□</w:t>
            </w:r>
          </w:p>
        </w:tc>
      </w:tr>
      <w:tr w:rsidR="008105DE">
        <w:trPr>
          <w:trHeight w:val="454"/>
          <w:jc w:val="center"/>
        </w:trPr>
        <w:tc>
          <w:tcPr>
            <w:tcW w:w="1586" w:type="dxa"/>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sz w:val="24"/>
                <w:szCs w:val="24"/>
              </w:rPr>
              <w:t>自购册数</w:t>
            </w:r>
          </w:p>
        </w:tc>
        <w:tc>
          <w:tcPr>
            <w:tcW w:w="2013" w:type="dxa"/>
            <w:gridSpan w:val="2"/>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hint="eastAsia"/>
                <w:sz w:val="24"/>
                <w:szCs w:val="24"/>
              </w:rPr>
              <w:t>100</w:t>
            </w:r>
          </w:p>
        </w:tc>
        <w:tc>
          <w:tcPr>
            <w:tcW w:w="2930" w:type="dxa"/>
            <w:gridSpan w:val="3"/>
            <w:vAlign w:val="center"/>
          </w:tcPr>
          <w:p w:rsidR="008105DE" w:rsidRDefault="001D50C4">
            <w:pPr>
              <w:pStyle w:val="3"/>
              <w:spacing w:after="0"/>
              <w:ind w:leftChars="0" w:left="0" w:right="-96"/>
              <w:jc w:val="center"/>
              <w:rPr>
                <w:rFonts w:ascii="仿宋" w:eastAsia="仿宋" w:hAnsi="仿宋"/>
                <w:sz w:val="24"/>
                <w:szCs w:val="24"/>
              </w:rPr>
            </w:pPr>
            <w:proofErr w:type="gramStart"/>
            <w:r>
              <w:rPr>
                <w:rFonts w:ascii="仿宋" w:eastAsia="仿宋" w:hAnsi="仿宋"/>
                <w:sz w:val="24"/>
                <w:szCs w:val="24"/>
              </w:rPr>
              <w:t>主参编</w:t>
            </w:r>
            <w:proofErr w:type="gramEnd"/>
            <w:r>
              <w:rPr>
                <w:rFonts w:ascii="仿宋" w:eastAsia="仿宋" w:hAnsi="仿宋"/>
                <w:sz w:val="24"/>
                <w:szCs w:val="24"/>
              </w:rPr>
              <w:t>预计年用量</w:t>
            </w:r>
          </w:p>
        </w:tc>
        <w:tc>
          <w:tcPr>
            <w:tcW w:w="2816" w:type="dxa"/>
            <w:gridSpan w:val="2"/>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hint="eastAsia"/>
                <w:sz w:val="24"/>
                <w:szCs w:val="24"/>
              </w:rPr>
              <w:t>150</w:t>
            </w:r>
          </w:p>
        </w:tc>
      </w:tr>
      <w:tr w:rsidR="008105DE">
        <w:trPr>
          <w:trHeight w:val="352"/>
          <w:jc w:val="center"/>
        </w:trPr>
        <w:tc>
          <w:tcPr>
            <w:tcW w:w="1586" w:type="dxa"/>
            <w:vMerge w:val="restart"/>
            <w:vAlign w:val="center"/>
          </w:tcPr>
          <w:p w:rsidR="008105DE" w:rsidRDefault="001D50C4">
            <w:pPr>
              <w:pStyle w:val="3"/>
              <w:spacing w:after="0"/>
              <w:ind w:leftChars="0" w:left="0" w:right="-96"/>
              <w:jc w:val="center"/>
              <w:rPr>
                <w:rFonts w:ascii="仿宋" w:eastAsia="仿宋" w:hAnsi="仿宋"/>
                <w:sz w:val="24"/>
                <w:szCs w:val="24"/>
              </w:rPr>
            </w:pPr>
            <w:r>
              <w:rPr>
                <w:rFonts w:ascii="仿宋" w:eastAsia="仿宋" w:hAnsi="仿宋" w:hint="eastAsia"/>
                <w:sz w:val="24"/>
                <w:szCs w:val="24"/>
              </w:rPr>
              <w:t>数字教</w:t>
            </w:r>
          </w:p>
          <w:p w:rsidR="008105DE" w:rsidRDefault="001D50C4">
            <w:pPr>
              <w:pStyle w:val="3"/>
              <w:spacing w:after="0"/>
              <w:ind w:leftChars="0" w:left="0" w:right="-96"/>
              <w:jc w:val="center"/>
              <w:rPr>
                <w:rFonts w:ascii="仿宋" w:eastAsia="仿宋" w:hAnsi="仿宋"/>
                <w:sz w:val="24"/>
                <w:szCs w:val="24"/>
              </w:rPr>
            </w:pPr>
            <w:r>
              <w:rPr>
                <w:rFonts w:ascii="仿宋" w:eastAsia="仿宋" w:hAnsi="仿宋" w:hint="eastAsia"/>
                <w:sz w:val="24"/>
                <w:szCs w:val="24"/>
              </w:rPr>
              <w:t>学资源</w:t>
            </w:r>
          </w:p>
        </w:tc>
        <w:tc>
          <w:tcPr>
            <w:tcW w:w="2013" w:type="dxa"/>
            <w:gridSpan w:val="2"/>
            <w:vAlign w:val="center"/>
          </w:tcPr>
          <w:p w:rsidR="008105DE" w:rsidRDefault="001D50C4">
            <w:pPr>
              <w:pStyle w:val="3"/>
              <w:spacing w:after="0" w:line="276" w:lineRule="auto"/>
              <w:ind w:leftChars="0" w:left="0" w:right="-96"/>
              <w:rPr>
                <w:rFonts w:ascii="仿宋" w:eastAsia="仿宋" w:hAnsi="仿宋"/>
                <w:sz w:val="24"/>
                <w:szCs w:val="24"/>
              </w:rPr>
            </w:pPr>
            <w:r>
              <w:rPr>
                <w:rFonts w:ascii="仿宋" w:eastAsia="仿宋" w:hAnsi="仿宋" w:hint="eastAsia"/>
                <w:sz w:val="24"/>
              </w:rPr>
              <w:t>与教材同步</w:t>
            </w:r>
            <w:r>
              <w:rPr>
                <w:rFonts w:ascii="仿宋" w:eastAsia="仿宋" w:hAnsi="仿宋" w:hint="eastAsia"/>
                <w:sz w:val="24"/>
                <w:szCs w:val="24"/>
              </w:rPr>
              <w:t>建设的数字教学资源</w:t>
            </w:r>
          </w:p>
        </w:tc>
        <w:tc>
          <w:tcPr>
            <w:tcW w:w="5746" w:type="dxa"/>
            <w:gridSpan w:val="5"/>
            <w:vAlign w:val="center"/>
          </w:tcPr>
          <w:p w:rsidR="008105DE" w:rsidRDefault="001D50C4">
            <w:pPr>
              <w:spacing w:line="300" w:lineRule="exact"/>
              <w:rPr>
                <w:rFonts w:ascii="仿宋" w:eastAsia="仿宋" w:hAnsi="仿宋"/>
                <w:sz w:val="24"/>
              </w:rPr>
            </w:pPr>
            <w:r>
              <w:rPr>
                <w:rFonts w:ascii="仿宋" w:eastAsia="仿宋" w:hAnsi="仿宋" w:hint="eastAsia"/>
                <w:sz w:val="24"/>
              </w:rPr>
              <w:t>资源：</w:t>
            </w:r>
            <w:r>
              <w:rPr>
                <w:rFonts w:ascii="仿宋" w:eastAsia="仿宋" w:hAnsi="仿宋"/>
                <w:sz w:val="24"/>
              </w:rPr>
              <w:t>课件</w:t>
            </w:r>
            <w:r>
              <w:rPr>
                <w:rFonts w:ascii="仿宋" w:eastAsia="仿宋" w:hAnsi="仿宋" w:hint="eastAsia"/>
                <w:sz w:val="24"/>
              </w:rPr>
              <w:t>□</w:t>
            </w:r>
            <w:r>
              <w:rPr>
                <w:rFonts w:ascii="仿宋" w:eastAsia="仿宋" w:hAnsi="仿宋"/>
                <w:sz w:val="24"/>
              </w:rPr>
              <w:t xml:space="preserve">  </w:t>
            </w:r>
            <w:r>
              <w:rPr>
                <w:rFonts w:ascii="仿宋" w:eastAsia="仿宋" w:hAnsi="仿宋"/>
                <w:sz w:val="24"/>
              </w:rPr>
              <w:t>视频</w:t>
            </w:r>
            <w:r>
              <w:rPr>
                <w:rFonts w:ascii="仿宋" w:eastAsia="仿宋" w:hAnsi="仿宋"/>
                <w:sz w:val="24"/>
              </w:rPr>
              <w:t xml:space="preserve">□  </w:t>
            </w:r>
            <w:r>
              <w:rPr>
                <w:rFonts w:ascii="仿宋" w:eastAsia="仿宋" w:hAnsi="仿宋"/>
                <w:sz w:val="24"/>
              </w:rPr>
              <w:t>音频</w:t>
            </w:r>
            <w:r>
              <w:rPr>
                <w:rFonts w:ascii="仿宋" w:eastAsia="仿宋" w:hAnsi="仿宋"/>
                <w:sz w:val="24"/>
              </w:rPr>
              <w:t xml:space="preserve">□  </w:t>
            </w:r>
            <w:r>
              <w:rPr>
                <w:rFonts w:ascii="仿宋" w:eastAsia="仿宋" w:hAnsi="仿宋"/>
                <w:sz w:val="24"/>
              </w:rPr>
              <w:t>动画</w:t>
            </w:r>
            <w:r>
              <w:rPr>
                <w:rFonts w:ascii="仿宋" w:eastAsia="仿宋" w:hAnsi="仿宋"/>
                <w:sz w:val="24"/>
              </w:rPr>
              <w:t xml:space="preserve">□  </w:t>
            </w:r>
            <w:r>
              <w:rPr>
                <w:rFonts w:ascii="仿宋" w:eastAsia="仿宋" w:hAnsi="仿宋"/>
                <w:sz w:val="24"/>
              </w:rPr>
              <w:t>教案</w:t>
            </w:r>
            <w:r>
              <w:rPr>
                <w:rFonts w:ascii="仿宋" w:eastAsia="仿宋" w:hAnsi="仿宋"/>
                <w:sz w:val="24"/>
              </w:rPr>
              <w:t>□</w:t>
            </w:r>
          </w:p>
          <w:p w:rsidR="008105DE" w:rsidRDefault="001D50C4">
            <w:pPr>
              <w:spacing w:line="300" w:lineRule="exact"/>
              <w:rPr>
                <w:rFonts w:ascii="仿宋" w:eastAsia="仿宋" w:hAnsi="仿宋"/>
                <w:sz w:val="24"/>
              </w:rPr>
            </w:pPr>
            <w:r>
              <w:rPr>
                <w:rFonts w:ascii="仿宋" w:eastAsia="仿宋" w:hAnsi="仿宋" w:hint="eastAsia"/>
                <w:sz w:val="24"/>
              </w:rPr>
              <w:t xml:space="preserve">      </w:t>
            </w:r>
            <w:r>
              <w:rPr>
                <w:rFonts w:ascii="仿宋" w:eastAsia="仿宋" w:hAnsi="仿宋"/>
                <w:sz w:val="24"/>
              </w:rPr>
              <w:t>案例库</w:t>
            </w:r>
            <w:r>
              <w:rPr>
                <w:rFonts w:ascii="仿宋" w:eastAsia="仿宋" w:hAnsi="仿宋"/>
                <w:sz w:val="24"/>
              </w:rPr>
              <w:t xml:space="preserve">□  </w:t>
            </w:r>
            <w:r>
              <w:rPr>
                <w:rFonts w:ascii="仿宋" w:eastAsia="仿宋" w:hAnsi="仿宋"/>
                <w:sz w:val="24"/>
              </w:rPr>
              <w:t>虚拟仿真实验</w:t>
            </w:r>
            <w:r>
              <w:rPr>
                <w:rFonts w:ascii="仿宋" w:eastAsia="仿宋" w:hAnsi="仿宋" w:hint="eastAsia"/>
                <w:sz w:val="24"/>
              </w:rPr>
              <w:t>项目</w:t>
            </w:r>
            <w:r>
              <w:rPr>
                <w:rFonts w:ascii="仿宋" w:eastAsia="仿宋" w:hAnsi="仿宋"/>
                <w:sz w:val="24"/>
              </w:rPr>
              <w:t xml:space="preserve">□  </w:t>
            </w:r>
            <w:r>
              <w:rPr>
                <w:rFonts w:ascii="仿宋" w:eastAsia="仿宋" w:hAnsi="仿宋" w:hint="eastAsia"/>
                <w:sz w:val="24"/>
              </w:rPr>
              <w:t>习题</w:t>
            </w:r>
            <w:r>
              <w:rPr>
                <w:rFonts w:ascii="仿宋" w:eastAsia="仿宋" w:hAnsi="仿宋"/>
                <w:sz w:val="24"/>
              </w:rPr>
              <w:t>□</w:t>
            </w:r>
          </w:p>
          <w:p w:rsidR="008105DE" w:rsidRDefault="001D50C4">
            <w:pPr>
              <w:spacing w:line="300" w:lineRule="exact"/>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sz w:val="24"/>
              </w:rPr>
              <w:t>考试系统</w:t>
            </w:r>
            <w:r>
              <w:rPr>
                <w:rFonts w:ascii="仿宋" w:eastAsia="仿宋" w:hAnsi="仿宋"/>
                <w:sz w:val="24"/>
              </w:rPr>
              <w:t>□</w:t>
            </w:r>
            <w:r>
              <w:rPr>
                <w:rFonts w:ascii="仿宋" w:eastAsia="仿宋" w:hAnsi="仿宋" w:hint="eastAsia"/>
                <w:sz w:val="24"/>
              </w:rPr>
              <w:t xml:space="preserve">  </w:t>
            </w:r>
            <w:r>
              <w:rPr>
                <w:rFonts w:ascii="仿宋" w:eastAsia="仿宋" w:hAnsi="仿宋"/>
                <w:sz w:val="24"/>
              </w:rPr>
              <w:t>实验教材</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其他</w:t>
            </w:r>
            <w:r>
              <w:rPr>
                <w:rFonts w:ascii="仿宋" w:eastAsia="仿宋" w:hAnsi="仿宋"/>
                <w:sz w:val="24"/>
              </w:rPr>
              <w:t>□</w:t>
            </w:r>
          </w:p>
          <w:p w:rsidR="008105DE" w:rsidRDefault="001D50C4">
            <w:pPr>
              <w:pStyle w:val="3"/>
              <w:spacing w:after="0" w:line="300" w:lineRule="exact"/>
              <w:ind w:leftChars="0" w:left="0" w:right="-96"/>
              <w:rPr>
                <w:rFonts w:ascii="仿宋" w:eastAsia="仿宋" w:hAnsi="仿宋"/>
                <w:sz w:val="24"/>
                <w:szCs w:val="24"/>
              </w:rPr>
            </w:pPr>
            <w:r>
              <w:rPr>
                <w:rFonts w:ascii="仿宋" w:eastAsia="仿宋" w:hAnsi="仿宋" w:hint="eastAsia"/>
                <w:sz w:val="24"/>
                <w:szCs w:val="24"/>
              </w:rPr>
              <w:t>希望</w:t>
            </w:r>
            <w:r>
              <w:rPr>
                <w:rFonts w:ascii="仿宋" w:eastAsia="仿宋" w:hAnsi="仿宋"/>
                <w:sz w:val="24"/>
                <w:szCs w:val="24"/>
              </w:rPr>
              <w:t>出版形式：配套新形态教材</w:t>
            </w:r>
            <w:r>
              <w:rPr>
                <w:rFonts w:ascii="仿宋" w:eastAsia="仿宋" w:hAnsi="仿宋" w:hint="eastAsia"/>
                <w:sz w:val="24"/>
                <w:szCs w:val="24"/>
              </w:rPr>
              <w:t>同步</w:t>
            </w:r>
            <w:r>
              <w:rPr>
                <w:rFonts w:ascii="仿宋" w:eastAsia="仿宋" w:hAnsi="仿宋"/>
                <w:sz w:val="24"/>
                <w:szCs w:val="24"/>
              </w:rPr>
              <w:t>出版</w:t>
            </w:r>
            <w:r>
              <w:rPr>
                <w:rFonts w:ascii="仿宋" w:eastAsia="仿宋" w:hAnsi="仿宋"/>
                <w:sz w:val="24"/>
                <w:szCs w:val="24"/>
              </w:rPr>
              <w:t>□</w:t>
            </w:r>
          </w:p>
          <w:p w:rsidR="008105DE" w:rsidRDefault="001D50C4">
            <w:pPr>
              <w:pStyle w:val="3"/>
              <w:spacing w:after="0" w:line="300" w:lineRule="exact"/>
              <w:ind w:leftChars="0" w:left="0" w:right="-96"/>
              <w:rPr>
                <w:rFonts w:ascii="仿宋" w:eastAsia="仿宋" w:hAnsi="仿宋"/>
                <w:sz w:val="24"/>
                <w:szCs w:val="24"/>
              </w:rPr>
            </w:pPr>
            <w:r>
              <w:rPr>
                <w:rFonts w:ascii="仿宋" w:eastAsia="仿宋" w:hAnsi="仿宋"/>
                <w:sz w:val="24"/>
                <w:szCs w:val="24"/>
              </w:rPr>
              <w:t xml:space="preserve">              </w:t>
            </w:r>
            <w:r>
              <w:rPr>
                <w:rFonts w:ascii="仿宋" w:eastAsia="仿宋" w:hAnsi="仿宋"/>
                <w:sz w:val="24"/>
                <w:szCs w:val="24"/>
              </w:rPr>
              <w:t>单独出版</w:t>
            </w:r>
            <w:r>
              <w:rPr>
                <w:rFonts w:ascii="仿宋" w:eastAsia="仿宋" w:hAnsi="仿宋" w:hint="eastAsia"/>
                <w:sz w:val="24"/>
                <w:szCs w:val="24"/>
              </w:rPr>
              <w:t>□</w:t>
            </w:r>
          </w:p>
          <w:p w:rsidR="008105DE" w:rsidRDefault="001D50C4">
            <w:pPr>
              <w:pStyle w:val="3"/>
              <w:spacing w:after="0" w:line="300" w:lineRule="exact"/>
              <w:ind w:leftChars="0" w:left="0" w:right="-96"/>
              <w:rPr>
                <w:rFonts w:ascii="仿宋" w:eastAsia="仿宋" w:hAnsi="仿宋"/>
                <w:sz w:val="24"/>
                <w:szCs w:val="24"/>
              </w:rPr>
            </w:pPr>
            <w:r>
              <w:rPr>
                <w:rFonts w:ascii="仿宋" w:eastAsia="仿宋" w:hAnsi="仿宋"/>
                <w:sz w:val="24"/>
                <w:szCs w:val="24"/>
              </w:rPr>
              <w:t xml:space="preserve">              </w:t>
            </w:r>
            <w:r>
              <w:rPr>
                <w:rFonts w:ascii="仿宋" w:eastAsia="仿宋" w:hAnsi="仿宋"/>
                <w:sz w:val="24"/>
                <w:szCs w:val="24"/>
              </w:rPr>
              <w:t>以上</w:t>
            </w:r>
            <w:r>
              <w:rPr>
                <w:rFonts w:ascii="仿宋" w:eastAsia="仿宋" w:hAnsi="仿宋"/>
                <w:sz w:val="24"/>
                <w:szCs w:val="24"/>
              </w:rPr>
              <w:t>2</w:t>
            </w:r>
            <w:r>
              <w:rPr>
                <w:rFonts w:ascii="仿宋" w:eastAsia="仿宋" w:hAnsi="仿宋"/>
                <w:sz w:val="24"/>
                <w:szCs w:val="24"/>
              </w:rPr>
              <w:t>种形式</w:t>
            </w:r>
            <w:r>
              <w:rPr>
                <w:rFonts w:ascii="仿宋" w:eastAsia="仿宋" w:hAnsi="仿宋" w:hint="eastAsia"/>
                <w:sz w:val="24"/>
                <w:szCs w:val="24"/>
              </w:rPr>
              <w:t>都进行</w:t>
            </w:r>
            <w:r>
              <w:rPr>
                <w:rFonts w:ascii="仿宋" w:eastAsia="仿宋" w:hAnsi="仿宋"/>
                <w:sz w:val="24"/>
                <w:szCs w:val="24"/>
              </w:rPr>
              <w:t>□</w:t>
            </w:r>
          </w:p>
        </w:tc>
      </w:tr>
      <w:tr w:rsidR="008105DE">
        <w:trPr>
          <w:trHeight w:val="351"/>
          <w:jc w:val="center"/>
        </w:trPr>
        <w:tc>
          <w:tcPr>
            <w:tcW w:w="1586" w:type="dxa"/>
            <w:vMerge/>
            <w:vAlign w:val="center"/>
          </w:tcPr>
          <w:p w:rsidR="008105DE" w:rsidRDefault="008105DE">
            <w:pPr>
              <w:pStyle w:val="3"/>
              <w:spacing w:after="0"/>
              <w:ind w:leftChars="0" w:left="0" w:right="-96"/>
              <w:jc w:val="center"/>
              <w:rPr>
                <w:rFonts w:ascii="仿宋" w:eastAsia="仿宋" w:hAnsi="仿宋"/>
                <w:sz w:val="24"/>
                <w:szCs w:val="24"/>
              </w:rPr>
            </w:pPr>
          </w:p>
        </w:tc>
        <w:tc>
          <w:tcPr>
            <w:tcW w:w="2013" w:type="dxa"/>
            <w:gridSpan w:val="2"/>
            <w:vAlign w:val="center"/>
          </w:tcPr>
          <w:p w:rsidR="008105DE" w:rsidRDefault="001D50C4">
            <w:pPr>
              <w:pStyle w:val="3"/>
              <w:spacing w:after="0" w:line="276" w:lineRule="auto"/>
              <w:ind w:leftChars="0" w:left="0" w:right="-96"/>
              <w:rPr>
                <w:rFonts w:ascii="仿宋" w:eastAsia="仿宋" w:hAnsi="仿宋"/>
                <w:sz w:val="24"/>
                <w:szCs w:val="24"/>
              </w:rPr>
            </w:pPr>
            <w:r>
              <w:rPr>
                <w:rFonts w:ascii="仿宋" w:eastAsia="仿宋" w:hAnsi="仿宋" w:hint="eastAsia"/>
                <w:sz w:val="24"/>
                <w:szCs w:val="24"/>
              </w:rPr>
              <w:t>已建设的数字课程资源或虚拟仿真实验系统或教学资源库</w:t>
            </w:r>
          </w:p>
        </w:tc>
        <w:tc>
          <w:tcPr>
            <w:tcW w:w="5746" w:type="dxa"/>
            <w:gridSpan w:val="5"/>
            <w:vAlign w:val="center"/>
          </w:tcPr>
          <w:p w:rsidR="008105DE" w:rsidRDefault="001D50C4">
            <w:pPr>
              <w:pStyle w:val="3"/>
              <w:spacing w:after="0" w:line="276" w:lineRule="auto"/>
              <w:ind w:leftChars="0" w:left="0" w:right="-96"/>
              <w:rPr>
                <w:rFonts w:ascii="仿宋" w:eastAsia="仿宋" w:hAnsi="仿宋"/>
                <w:sz w:val="24"/>
                <w:szCs w:val="24"/>
              </w:rPr>
            </w:pPr>
            <w:r>
              <w:rPr>
                <w:rFonts w:ascii="仿宋" w:eastAsia="仿宋" w:hAnsi="仿宋" w:hint="eastAsia"/>
                <w:sz w:val="24"/>
              </w:rPr>
              <w:t>资源：</w:t>
            </w:r>
            <w:r>
              <w:rPr>
                <w:rFonts w:ascii="仿宋" w:eastAsia="仿宋" w:hAnsi="仿宋" w:hint="eastAsia"/>
                <w:sz w:val="24"/>
                <w:szCs w:val="24"/>
              </w:rPr>
              <w:t>完整一套资源</w:t>
            </w:r>
            <w:r>
              <w:rPr>
                <w:rFonts w:ascii="仿宋" w:eastAsia="仿宋" w:hAnsi="仿宋"/>
                <w:sz w:val="24"/>
                <w:szCs w:val="24"/>
              </w:rPr>
              <w:t>□</w:t>
            </w:r>
            <w:r>
              <w:rPr>
                <w:rFonts w:ascii="仿宋" w:eastAsia="仿宋" w:hAnsi="仿宋" w:hint="eastAsia"/>
                <w:sz w:val="24"/>
                <w:szCs w:val="24"/>
              </w:rPr>
              <w:t xml:space="preserve">   50%</w:t>
            </w:r>
            <w:r>
              <w:rPr>
                <w:rFonts w:ascii="仿宋" w:eastAsia="仿宋" w:hAnsi="仿宋" w:hint="eastAsia"/>
                <w:sz w:val="24"/>
                <w:szCs w:val="24"/>
              </w:rPr>
              <w:t>以上资源</w:t>
            </w:r>
            <w:r>
              <w:rPr>
                <w:rFonts w:ascii="仿宋" w:eastAsia="仿宋" w:hAnsi="仿宋"/>
                <w:sz w:val="24"/>
                <w:szCs w:val="24"/>
              </w:rPr>
              <w:t>□</w:t>
            </w:r>
          </w:p>
          <w:p w:rsidR="008105DE" w:rsidRDefault="001D50C4">
            <w:pPr>
              <w:pStyle w:val="3"/>
              <w:spacing w:after="0" w:line="276" w:lineRule="auto"/>
              <w:ind w:leftChars="0" w:left="0" w:right="-96"/>
              <w:rPr>
                <w:rFonts w:ascii="仿宋" w:eastAsia="仿宋" w:hAnsi="仿宋"/>
                <w:sz w:val="24"/>
                <w:szCs w:val="24"/>
              </w:rPr>
            </w:pPr>
            <w:r>
              <w:rPr>
                <w:rFonts w:ascii="仿宋" w:eastAsia="仿宋" w:hAnsi="仿宋" w:hint="eastAsia"/>
                <w:sz w:val="24"/>
                <w:szCs w:val="24"/>
              </w:rPr>
              <w:t xml:space="preserve">       50%</w:t>
            </w:r>
            <w:r>
              <w:rPr>
                <w:rFonts w:ascii="仿宋" w:eastAsia="仿宋" w:hAnsi="仿宋" w:hint="eastAsia"/>
                <w:sz w:val="24"/>
                <w:szCs w:val="24"/>
              </w:rPr>
              <w:t>以下资源</w:t>
            </w:r>
            <w:r>
              <w:rPr>
                <w:rFonts w:ascii="仿宋" w:eastAsia="仿宋" w:hAnsi="仿宋"/>
                <w:sz w:val="24"/>
                <w:szCs w:val="24"/>
              </w:rPr>
              <w:t>□</w:t>
            </w:r>
            <w:r>
              <w:rPr>
                <w:rFonts w:ascii="仿宋" w:eastAsia="仿宋" w:hAnsi="仿宋" w:hint="eastAsia"/>
                <w:sz w:val="24"/>
                <w:szCs w:val="24"/>
              </w:rPr>
              <w:t xml:space="preserve">   </w:t>
            </w:r>
            <w:r>
              <w:rPr>
                <w:rFonts w:ascii="仿宋" w:eastAsia="仿宋" w:hAnsi="仿宋"/>
                <w:sz w:val="24"/>
                <w:szCs w:val="24"/>
              </w:rPr>
              <w:t>其他</w:t>
            </w:r>
            <w:r>
              <w:rPr>
                <w:rFonts w:ascii="仿宋" w:eastAsia="仿宋" w:hAnsi="仿宋"/>
                <w:sz w:val="24"/>
                <w:szCs w:val="24"/>
              </w:rPr>
              <w:t>□</w:t>
            </w:r>
          </w:p>
          <w:p w:rsidR="008105DE" w:rsidRDefault="001D50C4">
            <w:pPr>
              <w:pStyle w:val="3"/>
              <w:spacing w:after="0" w:line="276" w:lineRule="auto"/>
              <w:ind w:leftChars="0" w:left="0" w:right="-96"/>
              <w:rPr>
                <w:rFonts w:ascii="仿宋" w:eastAsia="仿宋" w:hAnsi="仿宋"/>
                <w:sz w:val="24"/>
                <w:szCs w:val="24"/>
              </w:rPr>
            </w:pPr>
            <w:r>
              <w:rPr>
                <w:rFonts w:ascii="仿宋" w:eastAsia="仿宋" w:hAnsi="仿宋" w:hint="eastAsia"/>
                <w:sz w:val="24"/>
                <w:szCs w:val="24"/>
              </w:rPr>
              <w:t>希望出版形式：上线中科云教育</w:t>
            </w:r>
            <w:r>
              <w:rPr>
                <w:rFonts w:ascii="仿宋" w:eastAsia="仿宋" w:hAnsi="仿宋"/>
                <w:sz w:val="24"/>
                <w:szCs w:val="24"/>
              </w:rPr>
              <w:t>□</w:t>
            </w:r>
          </w:p>
          <w:p w:rsidR="008105DE" w:rsidRDefault="001D50C4">
            <w:pPr>
              <w:pStyle w:val="3"/>
              <w:spacing w:after="0" w:line="276" w:lineRule="auto"/>
              <w:ind w:leftChars="0" w:left="0" w:right="-96"/>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单独出版</w:t>
            </w:r>
            <w:r>
              <w:rPr>
                <w:rFonts w:ascii="仿宋" w:eastAsia="仿宋" w:hAnsi="仿宋"/>
                <w:sz w:val="24"/>
                <w:szCs w:val="24"/>
              </w:rPr>
              <w:t>□</w:t>
            </w:r>
            <w:r>
              <w:rPr>
                <w:rFonts w:ascii="仿宋" w:eastAsia="仿宋" w:hAnsi="仿宋" w:hint="eastAsia"/>
                <w:sz w:val="24"/>
                <w:szCs w:val="24"/>
              </w:rPr>
              <w:t xml:space="preserve"> </w:t>
            </w:r>
          </w:p>
          <w:p w:rsidR="008105DE" w:rsidRDefault="001D50C4">
            <w:pPr>
              <w:pStyle w:val="3"/>
              <w:spacing w:after="0"/>
              <w:ind w:leftChars="0" w:left="0" w:right="-96"/>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以上</w:t>
            </w:r>
            <w:r>
              <w:rPr>
                <w:rFonts w:ascii="仿宋" w:eastAsia="仿宋" w:hAnsi="仿宋"/>
                <w:sz w:val="24"/>
                <w:szCs w:val="24"/>
              </w:rPr>
              <w:t>2</w:t>
            </w:r>
            <w:r>
              <w:rPr>
                <w:rFonts w:ascii="仿宋" w:eastAsia="仿宋" w:hAnsi="仿宋"/>
                <w:sz w:val="24"/>
                <w:szCs w:val="24"/>
              </w:rPr>
              <w:t>种形式</w:t>
            </w:r>
            <w:r>
              <w:rPr>
                <w:rFonts w:ascii="仿宋" w:eastAsia="仿宋" w:hAnsi="仿宋" w:hint="eastAsia"/>
                <w:sz w:val="24"/>
                <w:szCs w:val="24"/>
              </w:rPr>
              <w:t>都进行</w:t>
            </w:r>
            <w:r>
              <w:rPr>
                <w:rFonts w:ascii="仿宋" w:eastAsia="仿宋" w:hAnsi="仿宋"/>
                <w:sz w:val="24"/>
                <w:szCs w:val="24"/>
              </w:rPr>
              <w:t>□</w:t>
            </w:r>
          </w:p>
        </w:tc>
      </w:tr>
    </w:tbl>
    <w:p w:rsidR="008105DE" w:rsidRDefault="001D50C4">
      <w:pPr>
        <w:pStyle w:val="3"/>
        <w:spacing w:after="0" w:line="520" w:lineRule="exact"/>
        <w:ind w:leftChars="136" w:left="421" w:right="-95" w:hangingChars="42" w:hanging="135"/>
        <w:rPr>
          <w:rFonts w:ascii="仿宋" w:eastAsia="仿宋" w:hAnsi="仿宋"/>
          <w:b/>
          <w:sz w:val="32"/>
        </w:rPr>
      </w:pPr>
      <w:r>
        <w:rPr>
          <w:rFonts w:ascii="仿宋" w:eastAsia="仿宋" w:hAnsi="仿宋"/>
          <w:b/>
          <w:sz w:val="32"/>
        </w:rPr>
        <w:lastRenderedPageBreak/>
        <w:t>二、编写人员情况</w:t>
      </w:r>
    </w:p>
    <w:tbl>
      <w:tblPr>
        <w:tblW w:w="956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4"/>
        <w:gridCol w:w="1417"/>
        <w:gridCol w:w="284"/>
        <w:gridCol w:w="708"/>
        <w:gridCol w:w="598"/>
        <w:gridCol w:w="678"/>
        <w:gridCol w:w="16"/>
        <w:gridCol w:w="15"/>
        <w:gridCol w:w="885"/>
        <w:gridCol w:w="919"/>
        <w:gridCol w:w="37"/>
        <w:gridCol w:w="152"/>
        <w:gridCol w:w="983"/>
        <w:gridCol w:w="82"/>
        <w:gridCol w:w="60"/>
        <w:gridCol w:w="395"/>
        <w:gridCol w:w="314"/>
        <w:gridCol w:w="1350"/>
      </w:tblGrid>
      <w:tr w:rsidR="008105DE">
        <w:trPr>
          <w:trHeight w:val="397"/>
          <w:jc w:val="center"/>
        </w:trPr>
        <w:tc>
          <w:tcPr>
            <w:tcW w:w="674" w:type="dxa"/>
            <w:vMerge w:val="restart"/>
            <w:tcBorders>
              <w:top w:val="single" w:sz="4" w:space="0" w:color="auto"/>
              <w:left w:val="single" w:sz="4" w:space="0" w:color="auto"/>
              <w:right w:val="single" w:sz="4" w:space="0" w:color="auto"/>
            </w:tcBorders>
            <w:vAlign w:val="center"/>
          </w:tcPr>
          <w:p w:rsidR="008105DE" w:rsidRDefault="001D50C4">
            <w:pPr>
              <w:pStyle w:val="3"/>
              <w:ind w:leftChars="-46" w:left="-97" w:right="-95" w:firstLine="1"/>
              <w:jc w:val="center"/>
              <w:rPr>
                <w:rFonts w:eastAsia="仿宋"/>
                <w:sz w:val="28"/>
                <w:szCs w:val="24"/>
              </w:rPr>
            </w:pPr>
            <w:r>
              <w:rPr>
                <w:rFonts w:eastAsia="仿宋"/>
                <w:sz w:val="28"/>
                <w:szCs w:val="24"/>
              </w:rPr>
              <w:t>主</w:t>
            </w:r>
          </w:p>
          <w:p w:rsidR="008105DE" w:rsidRDefault="008105DE">
            <w:pPr>
              <w:pStyle w:val="3"/>
              <w:ind w:leftChars="-46" w:left="-97" w:right="-95" w:firstLine="1"/>
              <w:jc w:val="center"/>
              <w:rPr>
                <w:rFonts w:eastAsia="仿宋"/>
                <w:sz w:val="28"/>
                <w:szCs w:val="24"/>
              </w:rPr>
            </w:pPr>
          </w:p>
          <w:p w:rsidR="008105DE" w:rsidRDefault="001D50C4">
            <w:pPr>
              <w:pStyle w:val="3"/>
              <w:ind w:leftChars="-46" w:left="-97" w:right="-95" w:firstLine="1"/>
              <w:jc w:val="center"/>
              <w:rPr>
                <w:rFonts w:eastAsia="仿宋"/>
                <w:sz w:val="28"/>
                <w:szCs w:val="24"/>
              </w:rPr>
            </w:pPr>
            <w:r>
              <w:rPr>
                <w:rFonts w:eastAsia="仿宋"/>
                <w:sz w:val="28"/>
                <w:szCs w:val="24"/>
              </w:rPr>
              <w:t>编</w:t>
            </w:r>
          </w:p>
          <w:p w:rsidR="008105DE" w:rsidRDefault="008105DE">
            <w:pPr>
              <w:pStyle w:val="3"/>
              <w:ind w:leftChars="-46" w:left="-97" w:right="-95" w:firstLine="1"/>
              <w:jc w:val="center"/>
              <w:rPr>
                <w:rFonts w:eastAsia="仿宋"/>
                <w:sz w:val="28"/>
                <w:szCs w:val="24"/>
              </w:rPr>
            </w:pPr>
          </w:p>
          <w:p w:rsidR="008105DE" w:rsidRDefault="001D50C4">
            <w:pPr>
              <w:pStyle w:val="3"/>
              <w:ind w:leftChars="-46" w:left="-97" w:right="-95" w:firstLine="1"/>
              <w:jc w:val="center"/>
              <w:rPr>
                <w:rFonts w:eastAsia="仿宋"/>
                <w:sz w:val="28"/>
                <w:szCs w:val="24"/>
              </w:rPr>
            </w:pPr>
            <w:r>
              <w:rPr>
                <w:rFonts w:eastAsia="仿宋"/>
                <w:sz w:val="28"/>
                <w:szCs w:val="24"/>
              </w:rPr>
              <w:t>情</w:t>
            </w:r>
          </w:p>
          <w:p w:rsidR="008105DE" w:rsidRDefault="008105DE">
            <w:pPr>
              <w:pStyle w:val="3"/>
              <w:ind w:leftChars="-46" w:left="-97" w:right="-95" w:firstLine="1"/>
              <w:jc w:val="center"/>
              <w:rPr>
                <w:rFonts w:eastAsia="仿宋"/>
                <w:sz w:val="28"/>
                <w:szCs w:val="24"/>
              </w:rPr>
            </w:pPr>
          </w:p>
          <w:p w:rsidR="008105DE" w:rsidRDefault="001D50C4">
            <w:pPr>
              <w:pStyle w:val="3"/>
              <w:ind w:leftChars="-46" w:left="-97" w:right="-95" w:firstLine="1"/>
              <w:jc w:val="center"/>
              <w:rPr>
                <w:rFonts w:eastAsia="仿宋"/>
                <w:sz w:val="24"/>
                <w:szCs w:val="24"/>
              </w:rPr>
            </w:pPr>
            <w:proofErr w:type="gramStart"/>
            <w:r>
              <w:rPr>
                <w:rFonts w:eastAsia="仿宋"/>
                <w:sz w:val="28"/>
                <w:szCs w:val="24"/>
              </w:rPr>
              <w:t>况</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姓名</w:t>
            </w:r>
          </w:p>
        </w:tc>
        <w:tc>
          <w:tcPr>
            <w:tcW w:w="2284" w:type="dxa"/>
            <w:gridSpan w:val="5"/>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proofErr w:type="gramStart"/>
            <w:r>
              <w:rPr>
                <w:rFonts w:eastAsia="仿宋"/>
                <w:sz w:val="24"/>
                <w:szCs w:val="24"/>
              </w:rPr>
              <w:t>成建定</w:t>
            </w:r>
            <w:proofErr w:type="gramEnd"/>
          </w:p>
        </w:tc>
        <w:tc>
          <w:tcPr>
            <w:tcW w:w="900"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性别</w:t>
            </w:r>
          </w:p>
        </w:tc>
        <w:tc>
          <w:tcPr>
            <w:tcW w:w="1108" w:type="dxa"/>
            <w:gridSpan w:val="3"/>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男</w:t>
            </w:r>
          </w:p>
        </w:tc>
        <w:tc>
          <w:tcPr>
            <w:tcW w:w="1125" w:type="dxa"/>
            <w:gridSpan w:val="3"/>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出生年月</w:t>
            </w:r>
          </w:p>
        </w:tc>
        <w:tc>
          <w:tcPr>
            <w:tcW w:w="2059" w:type="dxa"/>
            <w:gridSpan w:val="3"/>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1973.01</w:t>
            </w:r>
          </w:p>
        </w:tc>
      </w:tr>
      <w:tr w:rsidR="008105DE">
        <w:trPr>
          <w:trHeight w:val="397"/>
          <w:jc w:val="center"/>
        </w:trPr>
        <w:tc>
          <w:tcPr>
            <w:tcW w:w="674" w:type="dxa"/>
            <w:vMerge/>
            <w:tcBorders>
              <w:left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职称</w:t>
            </w:r>
          </w:p>
        </w:tc>
        <w:tc>
          <w:tcPr>
            <w:tcW w:w="1590" w:type="dxa"/>
            <w:gridSpan w:val="3"/>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教授</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职务</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法医病理学教研室主任</w:t>
            </w:r>
          </w:p>
        </w:tc>
        <w:tc>
          <w:tcPr>
            <w:tcW w:w="851" w:type="dxa"/>
            <w:gridSpan w:val="4"/>
            <w:tcBorders>
              <w:top w:val="single" w:sz="4" w:space="0" w:color="auto"/>
              <w:left w:val="single" w:sz="4" w:space="0" w:color="auto"/>
              <w:bottom w:val="nil"/>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学历</w:t>
            </w:r>
          </w:p>
        </w:tc>
        <w:tc>
          <w:tcPr>
            <w:tcW w:w="1350" w:type="dxa"/>
            <w:tcBorders>
              <w:top w:val="single" w:sz="4" w:space="0" w:color="auto"/>
              <w:left w:val="single" w:sz="4" w:space="0" w:color="auto"/>
              <w:bottom w:val="nil"/>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博士研究生</w:t>
            </w:r>
          </w:p>
        </w:tc>
      </w:tr>
      <w:tr w:rsidR="008105DE">
        <w:trPr>
          <w:trHeight w:val="397"/>
          <w:jc w:val="center"/>
        </w:trPr>
        <w:tc>
          <w:tcPr>
            <w:tcW w:w="674" w:type="dxa"/>
            <w:vMerge/>
            <w:tcBorders>
              <w:left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工作单位</w:t>
            </w:r>
          </w:p>
        </w:tc>
        <w:tc>
          <w:tcPr>
            <w:tcW w:w="7476" w:type="dxa"/>
            <w:gridSpan w:val="16"/>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中山大学</w:t>
            </w:r>
          </w:p>
        </w:tc>
      </w:tr>
      <w:tr w:rsidR="008105DE">
        <w:trPr>
          <w:trHeight w:val="397"/>
          <w:jc w:val="center"/>
        </w:trPr>
        <w:tc>
          <w:tcPr>
            <w:tcW w:w="674" w:type="dxa"/>
            <w:vMerge/>
            <w:tcBorders>
              <w:left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教学名师</w:t>
            </w:r>
          </w:p>
        </w:tc>
        <w:tc>
          <w:tcPr>
            <w:tcW w:w="7476" w:type="dxa"/>
            <w:gridSpan w:val="16"/>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国家级</w:t>
            </w:r>
            <w:r>
              <w:rPr>
                <w:rFonts w:eastAsia="仿宋"/>
                <w:sz w:val="24"/>
                <w:szCs w:val="24"/>
              </w:rPr>
              <w:t xml:space="preserve"> □         </w:t>
            </w:r>
            <w:r>
              <w:rPr>
                <w:rFonts w:eastAsia="仿宋"/>
                <w:sz w:val="24"/>
                <w:szCs w:val="24"/>
              </w:rPr>
              <w:t>省级</w:t>
            </w:r>
            <w:r>
              <w:rPr>
                <w:rFonts w:eastAsia="仿宋"/>
                <w:sz w:val="24"/>
                <w:szCs w:val="24"/>
              </w:rPr>
              <w:t xml:space="preserve"> □          </w:t>
            </w:r>
            <w:r>
              <w:rPr>
                <w:rFonts w:eastAsia="仿宋"/>
                <w:sz w:val="24"/>
                <w:szCs w:val="24"/>
              </w:rPr>
              <w:t>校级</w:t>
            </w:r>
            <w:r>
              <w:rPr>
                <w:rFonts w:eastAsia="仿宋"/>
                <w:sz w:val="24"/>
                <w:szCs w:val="24"/>
              </w:rPr>
              <w:t xml:space="preserve"> □</w:t>
            </w:r>
          </w:p>
        </w:tc>
      </w:tr>
      <w:tr w:rsidR="008105DE">
        <w:trPr>
          <w:trHeight w:val="397"/>
          <w:jc w:val="center"/>
        </w:trPr>
        <w:tc>
          <w:tcPr>
            <w:tcW w:w="674" w:type="dxa"/>
            <w:vMerge/>
            <w:tcBorders>
              <w:left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地址</w:t>
            </w:r>
          </w:p>
        </w:tc>
        <w:tc>
          <w:tcPr>
            <w:tcW w:w="4292" w:type="dxa"/>
            <w:gridSpan w:val="10"/>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广州市越秀区中山二路</w:t>
            </w:r>
            <w:r>
              <w:rPr>
                <w:rFonts w:eastAsia="仿宋"/>
                <w:sz w:val="24"/>
                <w:szCs w:val="24"/>
              </w:rPr>
              <w:t>74</w:t>
            </w:r>
            <w:r>
              <w:rPr>
                <w:rFonts w:eastAsia="仿宋"/>
                <w:sz w:val="24"/>
                <w:szCs w:val="24"/>
              </w:rPr>
              <w:t>号</w:t>
            </w:r>
          </w:p>
        </w:tc>
        <w:tc>
          <w:tcPr>
            <w:tcW w:w="1125" w:type="dxa"/>
            <w:gridSpan w:val="3"/>
            <w:tcBorders>
              <w:top w:val="single" w:sz="4" w:space="0" w:color="auto"/>
              <w:left w:val="single" w:sz="4" w:space="0" w:color="auto"/>
              <w:bottom w:val="nil"/>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邮政编码</w:t>
            </w:r>
          </w:p>
        </w:tc>
        <w:tc>
          <w:tcPr>
            <w:tcW w:w="2059" w:type="dxa"/>
            <w:gridSpan w:val="3"/>
            <w:tcBorders>
              <w:top w:val="single" w:sz="4" w:space="0" w:color="auto"/>
              <w:left w:val="single" w:sz="4" w:space="0" w:color="auto"/>
              <w:bottom w:val="nil"/>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510080</w:t>
            </w:r>
          </w:p>
        </w:tc>
      </w:tr>
      <w:tr w:rsidR="008105DE">
        <w:trPr>
          <w:trHeight w:val="397"/>
          <w:jc w:val="center"/>
        </w:trPr>
        <w:tc>
          <w:tcPr>
            <w:tcW w:w="674" w:type="dxa"/>
            <w:vMerge/>
            <w:tcBorders>
              <w:left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电子邮箱</w:t>
            </w:r>
          </w:p>
        </w:tc>
        <w:tc>
          <w:tcPr>
            <w:tcW w:w="4292" w:type="dxa"/>
            <w:gridSpan w:val="10"/>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chengjd@mail.sysu.edu.cn</w:t>
            </w:r>
          </w:p>
        </w:tc>
        <w:tc>
          <w:tcPr>
            <w:tcW w:w="1125" w:type="dxa"/>
            <w:gridSpan w:val="3"/>
            <w:tcBorders>
              <w:top w:val="single" w:sz="4" w:space="0" w:color="auto"/>
              <w:left w:val="single" w:sz="4" w:space="0" w:color="auto"/>
              <w:bottom w:val="nil"/>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手机</w:t>
            </w:r>
          </w:p>
        </w:tc>
        <w:tc>
          <w:tcPr>
            <w:tcW w:w="2059" w:type="dxa"/>
            <w:gridSpan w:val="3"/>
            <w:tcBorders>
              <w:top w:val="single" w:sz="4" w:space="0" w:color="auto"/>
              <w:left w:val="single" w:sz="4" w:space="0" w:color="auto"/>
              <w:bottom w:val="nil"/>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18620071615</w:t>
            </w:r>
          </w:p>
        </w:tc>
      </w:tr>
      <w:tr w:rsidR="008105DE">
        <w:trPr>
          <w:trHeight w:val="397"/>
          <w:jc w:val="center"/>
        </w:trPr>
        <w:tc>
          <w:tcPr>
            <w:tcW w:w="674" w:type="dxa"/>
            <w:vMerge/>
            <w:tcBorders>
              <w:left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8893" w:type="dxa"/>
            <w:gridSpan w:val="17"/>
            <w:tcBorders>
              <w:top w:val="single" w:sz="4" w:space="0" w:color="auto"/>
              <w:left w:val="single" w:sz="4" w:space="0" w:color="auto"/>
              <w:bottom w:val="single" w:sz="4" w:space="0" w:color="auto"/>
              <w:right w:val="single" w:sz="4" w:space="0" w:color="auto"/>
            </w:tcBorders>
          </w:tcPr>
          <w:p w:rsidR="008105DE" w:rsidRDefault="001D50C4">
            <w:pPr>
              <w:pStyle w:val="2"/>
              <w:spacing w:line="240" w:lineRule="auto"/>
              <w:rPr>
                <w:rFonts w:eastAsia="仿宋"/>
                <w:sz w:val="24"/>
              </w:rPr>
            </w:pPr>
            <w:r>
              <w:rPr>
                <w:rFonts w:eastAsia="仿宋"/>
                <w:sz w:val="24"/>
              </w:rPr>
              <w:t>主要教育背景及教学经历（授课名称、起止时间、授课对象、授课学时、所在单位等）</w:t>
            </w:r>
          </w:p>
          <w:p w:rsidR="008105DE" w:rsidRDefault="001D50C4">
            <w:pPr>
              <w:pStyle w:val="2"/>
              <w:spacing w:before="120" w:line="240" w:lineRule="auto"/>
              <w:rPr>
                <w:rFonts w:eastAsia="仿宋"/>
                <w:sz w:val="24"/>
              </w:rPr>
            </w:pPr>
            <w:r>
              <w:rPr>
                <w:rFonts w:eastAsia="仿宋"/>
                <w:sz w:val="24"/>
              </w:rPr>
              <w:t>主要教育背景</w:t>
            </w:r>
            <w:r>
              <w:rPr>
                <w:rFonts w:eastAsia="仿宋"/>
                <w:sz w:val="24"/>
              </w:rPr>
              <w:t xml:space="preserve">: </w:t>
            </w:r>
          </w:p>
          <w:p w:rsidR="008105DE" w:rsidRDefault="001D50C4">
            <w:pPr>
              <w:pStyle w:val="2"/>
              <w:spacing w:line="240" w:lineRule="auto"/>
              <w:ind w:firstLine="420"/>
              <w:rPr>
                <w:rFonts w:eastAsia="仿宋"/>
                <w:sz w:val="24"/>
              </w:rPr>
            </w:pPr>
            <w:r>
              <w:rPr>
                <w:rFonts w:eastAsia="仿宋"/>
                <w:sz w:val="24"/>
              </w:rPr>
              <w:t>1991.09</w:t>
            </w:r>
            <w:r>
              <w:rPr>
                <w:rFonts w:eastAsia="仿宋"/>
                <w:sz w:val="24"/>
              </w:rPr>
              <w:t>至</w:t>
            </w:r>
            <w:r>
              <w:rPr>
                <w:rFonts w:eastAsia="仿宋"/>
                <w:sz w:val="24"/>
              </w:rPr>
              <w:t>1996.07</w:t>
            </w:r>
            <w:r>
              <w:rPr>
                <w:rFonts w:eastAsia="仿宋"/>
                <w:sz w:val="24"/>
              </w:rPr>
              <w:t>，江西医学院临床医学本科生，获医学学士学位；</w:t>
            </w:r>
          </w:p>
          <w:p w:rsidR="008105DE" w:rsidRDefault="001D50C4">
            <w:pPr>
              <w:pStyle w:val="2"/>
              <w:spacing w:line="240" w:lineRule="auto"/>
              <w:ind w:firstLine="420"/>
              <w:rPr>
                <w:rFonts w:eastAsia="仿宋"/>
                <w:sz w:val="24"/>
              </w:rPr>
            </w:pPr>
            <w:r>
              <w:rPr>
                <w:rFonts w:eastAsia="仿宋"/>
                <w:sz w:val="24"/>
              </w:rPr>
              <w:t>1996.09</w:t>
            </w:r>
            <w:r>
              <w:rPr>
                <w:rFonts w:eastAsia="仿宋"/>
                <w:sz w:val="24"/>
              </w:rPr>
              <w:t>至</w:t>
            </w:r>
            <w:r>
              <w:rPr>
                <w:rFonts w:eastAsia="仿宋"/>
                <w:sz w:val="24"/>
              </w:rPr>
              <w:t>2001.07</w:t>
            </w:r>
            <w:r>
              <w:rPr>
                <w:rFonts w:eastAsia="仿宋"/>
                <w:sz w:val="24"/>
              </w:rPr>
              <w:t>，中山医科大学法医学博士研究生，获医学博士学位。</w:t>
            </w:r>
          </w:p>
          <w:p w:rsidR="008105DE" w:rsidRDefault="001D50C4">
            <w:pPr>
              <w:pStyle w:val="2"/>
              <w:spacing w:before="120" w:line="240" w:lineRule="auto"/>
              <w:rPr>
                <w:rFonts w:eastAsia="仿宋"/>
                <w:sz w:val="24"/>
              </w:rPr>
            </w:pPr>
            <w:r>
              <w:rPr>
                <w:rFonts w:eastAsia="仿宋"/>
                <w:sz w:val="24"/>
              </w:rPr>
              <w:t>主要教学经历</w:t>
            </w:r>
            <w:r>
              <w:rPr>
                <w:rFonts w:eastAsia="仿宋"/>
                <w:sz w:val="24"/>
              </w:rPr>
              <w:t>:</w:t>
            </w:r>
          </w:p>
          <w:p w:rsidR="008105DE" w:rsidRDefault="001D50C4">
            <w:pPr>
              <w:pStyle w:val="3"/>
              <w:ind w:leftChars="0" w:left="0" w:right="-95" w:firstLine="420"/>
              <w:rPr>
                <w:rFonts w:eastAsia="仿宋"/>
                <w:sz w:val="24"/>
                <w:szCs w:val="24"/>
              </w:rPr>
            </w:pPr>
            <w:r>
              <w:rPr>
                <w:rFonts w:eastAsia="仿宋"/>
                <w:sz w:val="24"/>
                <w:szCs w:val="24"/>
              </w:rPr>
              <w:t>《法医病理学》，</w:t>
            </w:r>
            <w:r>
              <w:rPr>
                <w:rFonts w:eastAsia="仿宋"/>
                <w:sz w:val="24"/>
                <w:szCs w:val="24"/>
              </w:rPr>
              <w:t>2001.07</w:t>
            </w:r>
            <w:r>
              <w:rPr>
                <w:rFonts w:eastAsia="仿宋"/>
                <w:sz w:val="24"/>
                <w:szCs w:val="24"/>
              </w:rPr>
              <w:t>至今，法医学专业本科生，</w:t>
            </w:r>
            <w:r>
              <w:rPr>
                <w:rFonts w:eastAsia="仿宋"/>
                <w:sz w:val="24"/>
                <w:szCs w:val="24"/>
              </w:rPr>
              <w:t>38</w:t>
            </w:r>
            <w:r>
              <w:rPr>
                <w:rFonts w:eastAsia="仿宋"/>
                <w:sz w:val="24"/>
                <w:szCs w:val="24"/>
              </w:rPr>
              <w:t>学时</w:t>
            </w:r>
            <w:r>
              <w:rPr>
                <w:rFonts w:eastAsia="仿宋"/>
                <w:sz w:val="24"/>
                <w:szCs w:val="24"/>
              </w:rPr>
              <w:t>/</w:t>
            </w:r>
            <w:r>
              <w:rPr>
                <w:rFonts w:eastAsia="仿宋"/>
                <w:sz w:val="24"/>
                <w:szCs w:val="24"/>
              </w:rPr>
              <w:t>届，中山大学；</w:t>
            </w:r>
          </w:p>
          <w:p w:rsidR="008105DE" w:rsidRDefault="001D50C4">
            <w:pPr>
              <w:pStyle w:val="3"/>
              <w:ind w:leftChars="0" w:left="0" w:right="-95" w:firstLine="420"/>
              <w:rPr>
                <w:rFonts w:eastAsia="仿宋"/>
                <w:sz w:val="24"/>
                <w:szCs w:val="24"/>
              </w:rPr>
            </w:pPr>
            <w:r>
              <w:rPr>
                <w:rFonts w:eastAsia="仿宋"/>
                <w:sz w:val="24"/>
                <w:szCs w:val="24"/>
              </w:rPr>
              <w:t>《法医毒理学》，</w:t>
            </w:r>
            <w:r>
              <w:rPr>
                <w:rFonts w:eastAsia="仿宋"/>
                <w:sz w:val="24"/>
                <w:szCs w:val="24"/>
              </w:rPr>
              <w:t>2001.07</w:t>
            </w:r>
            <w:r>
              <w:rPr>
                <w:rFonts w:eastAsia="仿宋"/>
                <w:sz w:val="24"/>
                <w:szCs w:val="24"/>
              </w:rPr>
              <w:t>至今，法医学专业本科生，</w:t>
            </w:r>
            <w:r>
              <w:rPr>
                <w:rFonts w:eastAsia="仿宋"/>
                <w:sz w:val="24"/>
                <w:szCs w:val="24"/>
              </w:rPr>
              <w:t>6</w:t>
            </w:r>
            <w:r>
              <w:rPr>
                <w:rFonts w:eastAsia="仿宋"/>
                <w:sz w:val="24"/>
                <w:szCs w:val="24"/>
              </w:rPr>
              <w:t>学时</w:t>
            </w:r>
            <w:r>
              <w:rPr>
                <w:rFonts w:eastAsia="仿宋"/>
                <w:sz w:val="24"/>
                <w:szCs w:val="24"/>
              </w:rPr>
              <w:t>/</w:t>
            </w:r>
            <w:r>
              <w:rPr>
                <w:rFonts w:eastAsia="仿宋"/>
                <w:sz w:val="24"/>
                <w:szCs w:val="24"/>
              </w:rPr>
              <w:t>届，中山大学；</w:t>
            </w:r>
          </w:p>
          <w:p w:rsidR="008105DE" w:rsidRDefault="001D50C4">
            <w:pPr>
              <w:pStyle w:val="3"/>
              <w:ind w:leftChars="0" w:left="0" w:right="-95" w:firstLine="420"/>
              <w:rPr>
                <w:rFonts w:eastAsia="仿宋"/>
                <w:sz w:val="24"/>
                <w:szCs w:val="24"/>
              </w:rPr>
            </w:pPr>
            <w:r>
              <w:rPr>
                <w:rFonts w:eastAsia="仿宋"/>
                <w:sz w:val="24"/>
                <w:szCs w:val="24"/>
              </w:rPr>
              <w:t>《法医临床学》，</w:t>
            </w:r>
            <w:r>
              <w:rPr>
                <w:rFonts w:eastAsia="仿宋"/>
                <w:sz w:val="24"/>
                <w:szCs w:val="24"/>
              </w:rPr>
              <w:t>2001.07</w:t>
            </w:r>
            <w:r>
              <w:rPr>
                <w:rFonts w:eastAsia="仿宋"/>
                <w:sz w:val="24"/>
                <w:szCs w:val="24"/>
              </w:rPr>
              <w:t>至今</w:t>
            </w:r>
            <w:r>
              <w:rPr>
                <w:rFonts w:eastAsia="仿宋"/>
                <w:sz w:val="24"/>
                <w:szCs w:val="24"/>
              </w:rPr>
              <w:t xml:space="preserve">, </w:t>
            </w:r>
            <w:r>
              <w:rPr>
                <w:rFonts w:eastAsia="仿宋"/>
                <w:sz w:val="24"/>
                <w:szCs w:val="24"/>
              </w:rPr>
              <w:t>法医学专业本科生，</w:t>
            </w:r>
            <w:r>
              <w:rPr>
                <w:rFonts w:eastAsia="仿宋"/>
                <w:sz w:val="24"/>
                <w:szCs w:val="24"/>
              </w:rPr>
              <w:t>18</w:t>
            </w:r>
            <w:r>
              <w:rPr>
                <w:rFonts w:eastAsia="仿宋"/>
                <w:sz w:val="24"/>
                <w:szCs w:val="24"/>
              </w:rPr>
              <w:t>学时</w:t>
            </w:r>
            <w:r>
              <w:rPr>
                <w:rFonts w:eastAsia="仿宋"/>
                <w:sz w:val="24"/>
                <w:szCs w:val="24"/>
              </w:rPr>
              <w:t>/</w:t>
            </w:r>
            <w:r>
              <w:rPr>
                <w:rFonts w:eastAsia="仿宋"/>
                <w:sz w:val="24"/>
                <w:szCs w:val="24"/>
              </w:rPr>
              <w:t>届，中山大学；</w:t>
            </w:r>
          </w:p>
          <w:p w:rsidR="008105DE" w:rsidRDefault="001D50C4">
            <w:pPr>
              <w:pStyle w:val="3"/>
              <w:ind w:leftChars="0" w:left="0" w:right="-95" w:firstLine="420"/>
              <w:rPr>
                <w:rFonts w:eastAsia="仿宋"/>
                <w:sz w:val="24"/>
                <w:szCs w:val="24"/>
              </w:rPr>
            </w:pPr>
            <w:r>
              <w:rPr>
                <w:rFonts w:eastAsia="仿宋"/>
                <w:sz w:val="24"/>
                <w:szCs w:val="24"/>
              </w:rPr>
              <w:t>《法医学概论》，</w:t>
            </w:r>
            <w:r>
              <w:rPr>
                <w:rFonts w:eastAsia="仿宋"/>
                <w:sz w:val="24"/>
                <w:szCs w:val="24"/>
              </w:rPr>
              <w:t>2001.07</w:t>
            </w:r>
            <w:r>
              <w:rPr>
                <w:rFonts w:eastAsia="仿宋"/>
                <w:sz w:val="24"/>
                <w:szCs w:val="24"/>
              </w:rPr>
              <w:t>至今</w:t>
            </w:r>
            <w:r>
              <w:rPr>
                <w:rFonts w:eastAsia="仿宋"/>
                <w:sz w:val="24"/>
                <w:szCs w:val="24"/>
              </w:rPr>
              <w:t xml:space="preserve">, </w:t>
            </w:r>
            <w:r>
              <w:rPr>
                <w:rFonts w:eastAsia="仿宋"/>
                <w:sz w:val="24"/>
                <w:szCs w:val="24"/>
              </w:rPr>
              <w:t>法医学专业本科生，</w:t>
            </w:r>
            <w:r>
              <w:rPr>
                <w:rFonts w:eastAsia="仿宋"/>
                <w:sz w:val="24"/>
                <w:szCs w:val="24"/>
              </w:rPr>
              <w:t>2</w:t>
            </w:r>
            <w:r>
              <w:rPr>
                <w:rFonts w:eastAsia="仿宋"/>
                <w:sz w:val="24"/>
                <w:szCs w:val="24"/>
              </w:rPr>
              <w:t>学时</w:t>
            </w:r>
            <w:r>
              <w:rPr>
                <w:rFonts w:eastAsia="仿宋"/>
                <w:sz w:val="24"/>
                <w:szCs w:val="24"/>
              </w:rPr>
              <w:t>/</w:t>
            </w:r>
            <w:r>
              <w:rPr>
                <w:rFonts w:eastAsia="仿宋"/>
                <w:sz w:val="24"/>
                <w:szCs w:val="24"/>
              </w:rPr>
              <w:t>届，中山大学；</w:t>
            </w:r>
            <w:r>
              <w:rPr>
                <w:rFonts w:eastAsia="仿宋"/>
                <w:sz w:val="24"/>
                <w:szCs w:val="24"/>
              </w:rPr>
              <w:t xml:space="preserve"> </w:t>
            </w:r>
          </w:p>
          <w:p w:rsidR="008105DE" w:rsidRDefault="001D50C4">
            <w:pPr>
              <w:pStyle w:val="3"/>
              <w:ind w:leftChars="0" w:left="0" w:right="-95" w:firstLine="420"/>
              <w:rPr>
                <w:rFonts w:eastAsia="仿宋"/>
                <w:sz w:val="24"/>
                <w:szCs w:val="24"/>
              </w:rPr>
            </w:pPr>
            <w:r>
              <w:rPr>
                <w:rFonts w:eastAsia="仿宋"/>
                <w:sz w:val="24"/>
                <w:szCs w:val="24"/>
              </w:rPr>
              <w:t>《刑事侦查学》，</w:t>
            </w:r>
            <w:r>
              <w:rPr>
                <w:rFonts w:eastAsia="仿宋"/>
                <w:sz w:val="24"/>
                <w:szCs w:val="24"/>
              </w:rPr>
              <w:t>2001.07</w:t>
            </w:r>
            <w:r>
              <w:rPr>
                <w:rFonts w:eastAsia="仿宋"/>
                <w:sz w:val="24"/>
                <w:szCs w:val="24"/>
              </w:rPr>
              <w:t>至今</w:t>
            </w:r>
            <w:r>
              <w:rPr>
                <w:rFonts w:eastAsia="仿宋"/>
                <w:sz w:val="24"/>
                <w:szCs w:val="24"/>
              </w:rPr>
              <w:t xml:space="preserve">, </w:t>
            </w:r>
            <w:r>
              <w:rPr>
                <w:rFonts w:eastAsia="仿宋"/>
                <w:sz w:val="24"/>
                <w:szCs w:val="24"/>
              </w:rPr>
              <w:t>法医学专业本科生，</w:t>
            </w:r>
            <w:r>
              <w:rPr>
                <w:rFonts w:eastAsia="仿宋"/>
                <w:sz w:val="24"/>
                <w:szCs w:val="24"/>
              </w:rPr>
              <w:t>4</w:t>
            </w:r>
            <w:r>
              <w:rPr>
                <w:rFonts w:eastAsia="仿宋"/>
                <w:sz w:val="24"/>
                <w:szCs w:val="24"/>
              </w:rPr>
              <w:t>学时</w:t>
            </w:r>
            <w:r>
              <w:rPr>
                <w:rFonts w:eastAsia="仿宋"/>
                <w:sz w:val="24"/>
                <w:szCs w:val="24"/>
              </w:rPr>
              <w:t>/</w:t>
            </w:r>
            <w:r>
              <w:rPr>
                <w:rFonts w:eastAsia="仿宋"/>
                <w:sz w:val="24"/>
                <w:szCs w:val="24"/>
              </w:rPr>
              <w:t>届，中山大学；</w:t>
            </w:r>
          </w:p>
          <w:p w:rsidR="008105DE" w:rsidRDefault="001D50C4">
            <w:pPr>
              <w:pStyle w:val="2"/>
              <w:spacing w:line="240" w:lineRule="auto"/>
              <w:ind w:firstLine="420"/>
              <w:rPr>
                <w:rFonts w:eastAsia="仿宋"/>
                <w:sz w:val="24"/>
              </w:rPr>
            </w:pPr>
            <w:r>
              <w:rPr>
                <w:rFonts w:eastAsia="仿宋"/>
                <w:sz w:val="24"/>
              </w:rPr>
              <w:t>《</w:t>
            </w:r>
            <w:r>
              <w:rPr>
                <w:rFonts w:eastAsia="仿宋"/>
                <w:sz w:val="24"/>
              </w:rPr>
              <w:t>Forensic Medicine</w:t>
            </w:r>
            <w:r>
              <w:rPr>
                <w:rFonts w:eastAsia="仿宋"/>
                <w:sz w:val="24"/>
              </w:rPr>
              <w:t>》，</w:t>
            </w:r>
            <w:r>
              <w:rPr>
                <w:rFonts w:eastAsia="仿宋"/>
                <w:sz w:val="24"/>
              </w:rPr>
              <w:t xml:space="preserve"> 2015.07</w:t>
            </w:r>
            <w:r>
              <w:rPr>
                <w:rFonts w:eastAsia="仿宋"/>
                <w:sz w:val="24"/>
              </w:rPr>
              <w:t>至今，</w:t>
            </w:r>
            <w:r>
              <w:rPr>
                <w:rFonts w:eastAsia="仿宋"/>
                <w:sz w:val="24"/>
              </w:rPr>
              <w:t>MBBS</w:t>
            </w:r>
            <w:r>
              <w:rPr>
                <w:rFonts w:eastAsia="仿宋"/>
                <w:sz w:val="24"/>
              </w:rPr>
              <w:t>，</w:t>
            </w:r>
            <w:r>
              <w:rPr>
                <w:rFonts w:eastAsia="仿宋"/>
                <w:sz w:val="24"/>
              </w:rPr>
              <w:t>2</w:t>
            </w:r>
            <w:r>
              <w:rPr>
                <w:rFonts w:eastAsia="仿宋"/>
                <w:sz w:val="24"/>
              </w:rPr>
              <w:t>学时</w:t>
            </w:r>
            <w:r>
              <w:rPr>
                <w:rFonts w:eastAsia="仿宋"/>
                <w:sz w:val="24"/>
              </w:rPr>
              <w:t>/</w:t>
            </w:r>
            <w:r>
              <w:rPr>
                <w:rFonts w:eastAsia="仿宋"/>
                <w:sz w:val="24"/>
              </w:rPr>
              <w:t>届，中山大学；</w:t>
            </w:r>
          </w:p>
          <w:p w:rsidR="008105DE" w:rsidRDefault="001D50C4">
            <w:pPr>
              <w:pStyle w:val="2"/>
              <w:spacing w:line="240" w:lineRule="auto"/>
              <w:ind w:firstLine="420"/>
              <w:rPr>
                <w:rFonts w:eastAsia="仿宋"/>
                <w:sz w:val="24"/>
              </w:rPr>
            </w:pPr>
            <w:r>
              <w:rPr>
                <w:rFonts w:eastAsia="仿宋"/>
                <w:sz w:val="24"/>
              </w:rPr>
              <w:t>《法医学》，</w:t>
            </w:r>
            <w:r>
              <w:rPr>
                <w:rFonts w:eastAsia="仿宋"/>
                <w:sz w:val="24"/>
              </w:rPr>
              <w:t>2015.07</w:t>
            </w:r>
            <w:r>
              <w:rPr>
                <w:rFonts w:eastAsia="仿宋"/>
                <w:sz w:val="24"/>
              </w:rPr>
              <w:t>至今，混合年级</w:t>
            </w:r>
            <w:r>
              <w:rPr>
                <w:rFonts w:eastAsia="仿宋"/>
                <w:sz w:val="24"/>
              </w:rPr>
              <w:t>/</w:t>
            </w:r>
            <w:r>
              <w:rPr>
                <w:rFonts w:eastAsia="仿宋"/>
                <w:sz w:val="24"/>
              </w:rPr>
              <w:t>混合专业，</w:t>
            </w:r>
            <w:r>
              <w:rPr>
                <w:rFonts w:eastAsia="仿宋"/>
                <w:sz w:val="24"/>
              </w:rPr>
              <w:t>2</w:t>
            </w:r>
            <w:r>
              <w:rPr>
                <w:rFonts w:eastAsia="仿宋"/>
                <w:sz w:val="24"/>
              </w:rPr>
              <w:t>学时</w:t>
            </w:r>
            <w:r>
              <w:rPr>
                <w:rFonts w:eastAsia="仿宋"/>
                <w:sz w:val="24"/>
              </w:rPr>
              <w:t>/</w:t>
            </w:r>
            <w:r>
              <w:rPr>
                <w:rFonts w:eastAsia="仿宋"/>
                <w:sz w:val="24"/>
              </w:rPr>
              <w:t>届，中山大学；</w:t>
            </w:r>
          </w:p>
          <w:p w:rsidR="008105DE" w:rsidRDefault="001D50C4">
            <w:pPr>
              <w:pStyle w:val="2"/>
              <w:spacing w:line="240" w:lineRule="auto"/>
              <w:ind w:firstLine="420"/>
              <w:rPr>
                <w:rFonts w:eastAsia="仿宋_GB2312"/>
                <w:sz w:val="24"/>
              </w:rPr>
            </w:pPr>
            <w:r>
              <w:rPr>
                <w:rFonts w:eastAsia="仿宋"/>
                <w:sz w:val="24"/>
              </w:rPr>
              <w:t>《法医学案例分析》，</w:t>
            </w:r>
            <w:r>
              <w:rPr>
                <w:rFonts w:eastAsia="仿宋"/>
                <w:sz w:val="24"/>
              </w:rPr>
              <w:t>2010.07</w:t>
            </w:r>
            <w:r>
              <w:rPr>
                <w:rFonts w:eastAsia="仿宋"/>
                <w:sz w:val="24"/>
              </w:rPr>
              <w:t>至今，混合年级</w:t>
            </w:r>
            <w:r>
              <w:rPr>
                <w:rFonts w:eastAsia="仿宋"/>
                <w:sz w:val="24"/>
              </w:rPr>
              <w:t>/</w:t>
            </w:r>
            <w:r>
              <w:rPr>
                <w:rFonts w:eastAsia="仿宋"/>
                <w:sz w:val="24"/>
              </w:rPr>
              <w:t>混合专业，</w:t>
            </w:r>
            <w:r>
              <w:rPr>
                <w:rFonts w:eastAsia="仿宋"/>
                <w:sz w:val="24"/>
              </w:rPr>
              <w:t>2</w:t>
            </w:r>
            <w:r>
              <w:rPr>
                <w:rFonts w:eastAsia="仿宋"/>
                <w:sz w:val="24"/>
              </w:rPr>
              <w:t>学时</w:t>
            </w:r>
            <w:r>
              <w:rPr>
                <w:rFonts w:eastAsia="仿宋"/>
                <w:sz w:val="24"/>
              </w:rPr>
              <w:t>/</w:t>
            </w:r>
            <w:r>
              <w:rPr>
                <w:rFonts w:eastAsia="仿宋"/>
                <w:sz w:val="24"/>
              </w:rPr>
              <w:t>届，中山大学。</w:t>
            </w:r>
          </w:p>
        </w:tc>
      </w:tr>
      <w:tr w:rsidR="008105DE">
        <w:trPr>
          <w:trHeight w:val="397"/>
          <w:jc w:val="center"/>
        </w:trPr>
        <w:tc>
          <w:tcPr>
            <w:tcW w:w="674" w:type="dxa"/>
            <w:vMerge/>
            <w:tcBorders>
              <w:left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8893" w:type="dxa"/>
            <w:gridSpan w:val="17"/>
            <w:tcBorders>
              <w:top w:val="single" w:sz="4" w:space="0" w:color="auto"/>
              <w:left w:val="single" w:sz="4" w:space="0" w:color="auto"/>
              <w:bottom w:val="single" w:sz="4" w:space="0" w:color="auto"/>
              <w:right w:val="single" w:sz="4" w:space="0" w:color="auto"/>
            </w:tcBorders>
          </w:tcPr>
          <w:p w:rsidR="008105DE" w:rsidRDefault="001D50C4">
            <w:pPr>
              <w:pStyle w:val="2"/>
              <w:spacing w:line="240" w:lineRule="auto"/>
              <w:rPr>
                <w:rFonts w:eastAsia="仿宋"/>
                <w:sz w:val="24"/>
              </w:rPr>
            </w:pPr>
            <w:r>
              <w:rPr>
                <w:rFonts w:eastAsia="仿宋"/>
                <w:sz w:val="24"/>
              </w:rPr>
              <w:t>主要教研成果、科研成果及实践经历（项目名称、来源、获奖情况等）</w:t>
            </w:r>
          </w:p>
          <w:p w:rsidR="008105DE" w:rsidRDefault="001D50C4">
            <w:pPr>
              <w:pStyle w:val="2"/>
              <w:spacing w:before="120" w:line="240" w:lineRule="auto"/>
              <w:rPr>
                <w:rFonts w:eastAsia="仿宋"/>
                <w:sz w:val="24"/>
              </w:rPr>
            </w:pPr>
            <w:r>
              <w:rPr>
                <w:rFonts w:eastAsia="仿宋" w:hint="eastAsia"/>
                <w:sz w:val="24"/>
              </w:rPr>
              <w:t>主要教研成果：</w:t>
            </w:r>
          </w:p>
          <w:p w:rsidR="008105DE" w:rsidRDefault="001D50C4">
            <w:pPr>
              <w:pStyle w:val="2"/>
              <w:spacing w:after="0" w:line="240" w:lineRule="auto"/>
              <w:ind w:firstLineChars="200" w:firstLine="480"/>
              <w:rPr>
                <w:rFonts w:eastAsia="仿宋"/>
                <w:sz w:val="24"/>
              </w:rPr>
            </w:pPr>
            <w:r>
              <w:rPr>
                <w:rFonts w:eastAsia="仿宋"/>
                <w:sz w:val="24"/>
              </w:rPr>
              <w:t xml:space="preserve">1. </w:t>
            </w:r>
            <w:r>
              <w:rPr>
                <w:rFonts w:eastAsia="仿宋" w:hint="eastAsia"/>
                <w:sz w:val="24"/>
              </w:rPr>
              <w:t>中山大学（第八届）校级</w:t>
            </w:r>
            <w:r>
              <w:rPr>
                <w:rFonts w:eastAsia="仿宋" w:hint="eastAsia"/>
                <w:b/>
                <w:bCs/>
                <w:sz w:val="24"/>
              </w:rPr>
              <w:t>教学成果</w:t>
            </w:r>
            <w:r>
              <w:rPr>
                <w:rFonts w:eastAsia="仿宋" w:hint="eastAsia"/>
                <w:sz w:val="24"/>
              </w:rPr>
              <w:t>奖，“以</w:t>
            </w:r>
            <w:proofErr w:type="gramStart"/>
            <w:r>
              <w:rPr>
                <w:rFonts w:eastAsia="仿宋" w:hint="eastAsia"/>
                <w:sz w:val="24"/>
              </w:rPr>
              <w:t>研</w:t>
            </w:r>
            <w:proofErr w:type="gramEnd"/>
            <w:r>
              <w:rPr>
                <w:rFonts w:eastAsia="仿宋" w:hint="eastAsia"/>
                <w:sz w:val="24"/>
              </w:rPr>
              <w:t>促教的法医病理学教学新模式的探索与实践”</w:t>
            </w:r>
            <w:r>
              <w:rPr>
                <w:rFonts w:eastAsia="仿宋" w:hint="eastAsia"/>
                <w:sz w:val="24"/>
              </w:rPr>
              <w:t xml:space="preserve"> </w:t>
            </w:r>
            <w:r>
              <w:rPr>
                <w:rFonts w:eastAsia="仿宋" w:hint="eastAsia"/>
                <w:sz w:val="24"/>
              </w:rPr>
              <w:t>，二等奖（排名第一）</w:t>
            </w:r>
            <w:r>
              <w:rPr>
                <w:rFonts w:eastAsia="仿宋" w:hint="eastAsia"/>
                <w:sz w:val="24"/>
              </w:rPr>
              <w:t>（</w:t>
            </w:r>
            <w:r>
              <w:rPr>
                <w:rFonts w:eastAsia="仿宋" w:hint="eastAsia"/>
                <w:b/>
                <w:bCs/>
                <w:sz w:val="24"/>
              </w:rPr>
              <w:t>教学成果奖</w:t>
            </w:r>
            <w:r>
              <w:rPr>
                <w:rFonts w:eastAsia="仿宋" w:hint="eastAsia"/>
                <w:sz w:val="24"/>
              </w:rPr>
              <w:t>）</w:t>
            </w:r>
            <w:r>
              <w:rPr>
                <w:rFonts w:eastAsia="仿宋" w:hint="eastAsia"/>
                <w:sz w:val="24"/>
              </w:rPr>
              <w:t>；</w:t>
            </w:r>
          </w:p>
          <w:p w:rsidR="008105DE" w:rsidRDefault="001D50C4">
            <w:pPr>
              <w:pStyle w:val="2"/>
              <w:spacing w:after="0" w:line="240" w:lineRule="auto"/>
              <w:ind w:firstLineChars="200" w:firstLine="480"/>
              <w:rPr>
                <w:rFonts w:eastAsia="仿宋"/>
                <w:sz w:val="24"/>
              </w:rPr>
            </w:pPr>
            <w:r>
              <w:rPr>
                <w:rFonts w:eastAsia="仿宋"/>
                <w:sz w:val="24"/>
              </w:rPr>
              <w:t xml:space="preserve">2. </w:t>
            </w:r>
            <w:r>
              <w:rPr>
                <w:rFonts w:eastAsia="仿宋" w:hint="eastAsia"/>
                <w:sz w:val="24"/>
              </w:rPr>
              <w:t>中山大学（第九届）校级</w:t>
            </w:r>
            <w:r>
              <w:rPr>
                <w:rFonts w:eastAsia="仿宋" w:hint="eastAsia"/>
                <w:b/>
                <w:bCs/>
                <w:sz w:val="24"/>
              </w:rPr>
              <w:t>教学成果</w:t>
            </w:r>
            <w:r>
              <w:rPr>
                <w:rFonts w:eastAsia="仿宋" w:hint="eastAsia"/>
                <w:sz w:val="24"/>
              </w:rPr>
              <w:t>奖，</w:t>
            </w:r>
            <w:r>
              <w:rPr>
                <w:rFonts w:eastAsia="仿宋" w:hint="eastAsia"/>
                <w:sz w:val="24"/>
              </w:rPr>
              <w:t>“</w:t>
            </w:r>
            <w:r>
              <w:rPr>
                <w:rFonts w:eastAsia="仿宋"/>
                <w:sz w:val="24"/>
              </w:rPr>
              <w:t>教学</w:t>
            </w:r>
            <w:r>
              <w:rPr>
                <w:rFonts w:eastAsia="仿宋"/>
                <w:sz w:val="24"/>
              </w:rPr>
              <w:t>-</w:t>
            </w:r>
            <w:r>
              <w:rPr>
                <w:rFonts w:eastAsia="仿宋"/>
                <w:sz w:val="24"/>
              </w:rPr>
              <w:t>科研</w:t>
            </w:r>
            <w:r>
              <w:rPr>
                <w:rFonts w:eastAsia="仿宋"/>
                <w:sz w:val="24"/>
              </w:rPr>
              <w:t>-</w:t>
            </w:r>
            <w:r>
              <w:rPr>
                <w:rFonts w:eastAsia="仿宋"/>
                <w:sz w:val="24"/>
              </w:rPr>
              <w:t>司法鉴定</w:t>
            </w:r>
            <w:r>
              <w:rPr>
                <w:rFonts w:eastAsia="仿宋" w:hint="eastAsia"/>
                <w:sz w:val="24"/>
              </w:rPr>
              <w:t>”</w:t>
            </w:r>
            <w:r>
              <w:rPr>
                <w:rFonts w:eastAsia="仿宋"/>
                <w:sz w:val="24"/>
              </w:rPr>
              <w:t>法医学创新人才培养教学模式探索与品牌专业建</w:t>
            </w:r>
            <w:r>
              <w:rPr>
                <w:rFonts w:eastAsia="仿宋" w:hint="eastAsia"/>
                <w:sz w:val="24"/>
              </w:rPr>
              <w:t>设，一等奖（排名第二）</w:t>
            </w:r>
            <w:r>
              <w:rPr>
                <w:rFonts w:eastAsia="仿宋" w:hint="eastAsia"/>
                <w:sz w:val="24"/>
              </w:rPr>
              <w:t>（</w:t>
            </w:r>
            <w:r>
              <w:rPr>
                <w:rFonts w:eastAsia="仿宋" w:hint="eastAsia"/>
                <w:b/>
                <w:bCs/>
                <w:sz w:val="24"/>
              </w:rPr>
              <w:t>教学成果奖</w:t>
            </w:r>
            <w:r>
              <w:rPr>
                <w:rFonts w:eastAsia="仿宋" w:hint="eastAsia"/>
                <w:sz w:val="24"/>
              </w:rPr>
              <w:t>）</w:t>
            </w:r>
            <w:r>
              <w:rPr>
                <w:rFonts w:eastAsia="仿宋" w:hint="eastAsia"/>
                <w:sz w:val="24"/>
              </w:rPr>
              <w:t>；</w:t>
            </w:r>
          </w:p>
          <w:p w:rsidR="008105DE" w:rsidRDefault="001D50C4">
            <w:pPr>
              <w:pStyle w:val="2"/>
              <w:spacing w:after="0" w:line="240" w:lineRule="auto"/>
              <w:ind w:firstLineChars="200" w:firstLine="480"/>
              <w:rPr>
                <w:rFonts w:eastAsia="仿宋"/>
                <w:sz w:val="24"/>
              </w:rPr>
            </w:pPr>
            <w:r>
              <w:rPr>
                <w:rFonts w:eastAsia="仿宋"/>
                <w:sz w:val="24"/>
              </w:rPr>
              <w:t xml:space="preserve">3. </w:t>
            </w:r>
            <w:r>
              <w:rPr>
                <w:rFonts w:eastAsia="仿宋" w:hint="eastAsia"/>
                <w:sz w:val="24"/>
              </w:rPr>
              <w:t>省级系列在线开放课程建设项目《法医病理学案例分析》，广东省教育厅，广东省精品在线开放课程（</w:t>
            </w:r>
            <w:r>
              <w:rPr>
                <w:rFonts w:eastAsia="仿宋" w:hint="eastAsia"/>
                <w:b/>
                <w:bCs/>
                <w:sz w:val="24"/>
              </w:rPr>
              <w:t>线上一流本科课程</w:t>
            </w:r>
            <w:r>
              <w:rPr>
                <w:rFonts w:eastAsia="仿宋" w:hint="eastAsia"/>
                <w:sz w:val="24"/>
              </w:rPr>
              <w:t>）；</w:t>
            </w:r>
          </w:p>
          <w:p w:rsidR="008105DE" w:rsidRDefault="001D50C4">
            <w:pPr>
              <w:pStyle w:val="desc"/>
              <w:spacing w:before="0" w:beforeAutospacing="0" w:after="0" w:afterAutospacing="0"/>
              <w:ind w:firstLineChars="200" w:firstLine="480"/>
              <w:jc w:val="both"/>
              <w:rPr>
                <w:rFonts w:ascii="Times New Roman" w:eastAsia="楷体" w:hAnsi="Times New Roman" w:cs="Times New Roman"/>
                <w:bCs/>
                <w:kern w:val="2"/>
              </w:rPr>
            </w:pPr>
            <w:r>
              <w:rPr>
                <w:rFonts w:ascii="Times New Roman" w:eastAsia="仿宋" w:hAnsi="Times New Roman" w:cs="Times New Roman"/>
              </w:rPr>
              <w:t xml:space="preserve">4. </w:t>
            </w:r>
            <w:r>
              <w:rPr>
                <w:rFonts w:ascii="Times New Roman" w:eastAsia="楷体" w:hAnsi="Times New Roman" w:cs="Times New Roman"/>
                <w:bCs/>
                <w:kern w:val="2"/>
              </w:rPr>
              <w:t xml:space="preserve">Zhou N, Wu QP, Su T, Zhao QH, Yin K, Zheng D, Zheng JJ, Huang L, </w:t>
            </w:r>
            <w:r>
              <w:rPr>
                <w:rFonts w:ascii="Times New Roman" w:eastAsia="楷体" w:hAnsi="Times New Roman" w:cs="Times New Roman"/>
                <w:b/>
                <w:kern w:val="2"/>
              </w:rPr>
              <w:t>Cheng JD</w:t>
            </w:r>
            <w:r>
              <w:rPr>
                <w:rFonts w:ascii="Times New Roman" w:eastAsia="楷体" w:hAnsi="Times New Roman" w:cs="Times New Roman"/>
                <w:bCs/>
                <w:kern w:val="2"/>
              </w:rPr>
              <w:t xml:space="preserve">*. Teaching forensic pathology to undergraduates at </w:t>
            </w:r>
            <w:proofErr w:type="spellStart"/>
            <w:r>
              <w:rPr>
                <w:rFonts w:ascii="Times New Roman" w:eastAsia="楷体" w:hAnsi="Times New Roman" w:cs="Times New Roman"/>
                <w:bCs/>
                <w:kern w:val="2"/>
              </w:rPr>
              <w:t>Zhongshan</w:t>
            </w:r>
            <w:proofErr w:type="spellEnd"/>
            <w:r>
              <w:rPr>
                <w:rFonts w:ascii="Times New Roman" w:eastAsia="楷体" w:hAnsi="Times New Roman" w:cs="Times New Roman"/>
                <w:bCs/>
                <w:kern w:val="2"/>
              </w:rPr>
              <w:t xml:space="preserve"> School of Medicine. Med </w:t>
            </w:r>
            <w:proofErr w:type="spellStart"/>
            <w:r>
              <w:rPr>
                <w:rFonts w:ascii="Times New Roman" w:eastAsia="楷体" w:hAnsi="Times New Roman" w:cs="Times New Roman"/>
                <w:bCs/>
                <w:kern w:val="2"/>
              </w:rPr>
              <w:t>Sci</w:t>
            </w:r>
            <w:proofErr w:type="spellEnd"/>
            <w:r>
              <w:rPr>
                <w:rFonts w:ascii="Times New Roman" w:eastAsia="楷体" w:hAnsi="Times New Roman" w:cs="Times New Roman"/>
                <w:bCs/>
                <w:kern w:val="2"/>
              </w:rPr>
              <w:t xml:space="preserve"> Law. 2018, 58(2):109-114</w:t>
            </w:r>
            <w:r>
              <w:rPr>
                <w:rFonts w:ascii="Times New Roman" w:eastAsia="楷体" w:hAnsi="Times New Roman" w:cs="Times New Roman" w:hint="eastAsia"/>
                <w:bCs/>
                <w:kern w:val="2"/>
              </w:rPr>
              <w:t>（</w:t>
            </w:r>
            <w:r>
              <w:rPr>
                <w:rFonts w:ascii="Times New Roman" w:eastAsia="楷体" w:hAnsi="Times New Roman" w:cs="Times New Roman" w:hint="eastAsia"/>
                <w:b/>
                <w:kern w:val="2"/>
              </w:rPr>
              <w:t>教学论文</w:t>
            </w:r>
            <w:r>
              <w:rPr>
                <w:rFonts w:ascii="Times New Roman" w:eastAsia="楷体" w:hAnsi="Times New Roman" w:cs="Times New Roman" w:hint="eastAsia"/>
                <w:bCs/>
                <w:kern w:val="2"/>
              </w:rPr>
              <w:t>）</w:t>
            </w:r>
            <w:r>
              <w:rPr>
                <w:rFonts w:ascii="Times New Roman" w:eastAsia="楷体" w:hAnsi="Times New Roman" w:cs="Times New Roman" w:hint="eastAsia"/>
                <w:bCs/>
                <w:kern w:val="2"/>
              </w:rPr>
              <w:t>；</w:t>
            </w:r>
          </w:p>
          <w:p w:rsidR="008105DE" w:rsidRDefault="001D50C4">
            <w:pPr>
              <w:pStyle w:val="desc"/>
              <w:spacing w:before="0" w:beforeAutospacing="0" w:after="0" w:afterAutospacing="0"/>
              <w:ind w:firstLineChars="200" w:firstLine="480"/>
              <w:jc w:val="both"/>
              <w:rPr>
                <w:rFonts w:ascii="Times New Roman" w:eastAsia="楷体" w:hAnsi="Times New Roman" w:cs="Times New Roman"/>
                <w:bCs/>
              </w:rPr>
            </w:pPr>
            <w:r>
              <w:rPr>
                <w:rFonts w:ascii="Times New Roman" w:eastAsia="楷体" w:hAnsi="Times New Roman" w:cs="Times New Roman"/>
                <w:bCs/>
                <w:kern w:val="2"/>
              </w:rPr>
              <w:t xml:space="preserve">5.  Zhou N, Wu Y, Su T, Zhang L, Yin K, Zheng D, Zheng J, Huang L, Wu Q, </w:t>
            </w:r>
            <w:r>
              <w:rPr>
                <w:rFonts w:ascii="Times New Roman" w:eastAsia="楷体" w:hAnsi="Times New Roman" w:cs="Times New Roman"/>
                <w:b/>
                <w:kern w:val="2"/>
              </w:rPr>
              <w:t>Cheng J</w:t>
            </w:r>
            <w:r>
              <w:rPr>
                <w:rFonts w:ascii="Times New Roman" w:eastAsia="楷体" w:hAnsi="Times New Roman" w:cs="Times New Roman"/>
                <w:bCs/>
                <w:kern w:val="2"/>
              </w:rPr>
              <w:t xml:space="preserve">*. </w:t>
            </w:r>
            <w:hyperlink r:id="rId7" w:history="1">
              <w:r>
                <w:rPr>
                  <w:rFonts w:ascii="Times New Roman" w:eastAsia="楷体" w:hAnsi="Times New Roman" w:cs="Times New Roman"/>
                  <w:bCs/>
                  <w:kern w:val="2"/>
                </w:rPr>
                <w:t>Course constructions: A case-base of forensic toxicology.</w:t>
              </w:r>
            </w:hyperlink>
            <w:r>
              <w:rPr>
                <w:rFonts w:ascii="Times New Roman" w:eastAsia="楷体" w:hAnsi="Times New Roman" w:cs="Times New Roman"/>
                <w:bCs/>
                <w:kern w:val="2"/>
              </w:rPr>
              <w:t xml:space="preserve"> J Forensic Leg Med. 2017, 50:36-38</w:t>
            </w:r>
            <w:r>
              <w:rPr>
                <w:rFonts w:ascii="Times New Roman" w:eastAsia="楷体" w:hAnsi="Times New Roman" w:cs="Times New Roman" w:hint="eastAsia"/>
                <w:bCs/>
                <w:kern w:val="2"/>
              </w:rPr>
              <w:t>（</w:t>
            </w:r>
            <w:r>
              <w:rPr>
                <w:rFonts w:ascii="Times New Roman" w:eastAsia="楷体" w:hAnsi="Times New Roman" w:cs="Times New Roman" w:hint="eastAsia"/>
                <w:b/>
                <w:kern w:val="2"/>
              </w:rPr>
              <w:t>教学论文</w:t>
            </w:r>
            <w:r>
              <w:rPr>
                <w:rFonts w:ascii="Times New Roman" w:eastAsia="楷体" w:hAnsi="Times New Roman" w:cs="Times New Roman" w:hint="eastAsia"/>
                <w:bCs/>
                <w:kern w:val="2"/>
              </w:rPr>
              <w:t>）</w:t>
            </w:r>
            <w:r>
              <w:rPr>
                <w:rFonts w:ascii="Times New Roman" w:eastAsia="楷体" w:hAnsi="Times New Roman" w:cs="Times New Roman" w:hint="eastAsia"/>
                <w:bCs/>
                <w:kern w:val="2"/>
              </w:rPr>
              <w:t>；</w:t>
            </w:r>
          </w:p>
          <w:p w:rsidR="008105DE" w:rsidRDefault="001D50C4">
            <w:pPr>
              <w:pStyle w:val="desc"/>
              <w:spacing w:before="0" w:beforeAutospacing="0" w:after="0" w:afterAutospacing="0"/>
              <w:ind w:firstLineChars="200" w:firstLine="480"/>
              <w:jc w:val="both"/>
              <w:rPr>
                <w:rFonts w:ascii="Times New Roman" w:eastAsia="仿宋" w:hAnsi="Times New Roman" w:cs="Times New Roman"/>
                <w:bCs/>
              </w:rPr>
            </w:pPr>
            <w:r>
              <w:rPr>
                <w:rFonts w:ascii="Times New Roman" w:eastAsia="仿宋" w:hAnsi="Times New Roman" w:cs="Times New Roman"/>
                <w:bCs/>
              </w:rPr>
              <w:lastRenderedPageBreak/>
              <w:t xml:space="preserve">6. </w:t>
            </w:r>
            <w:r>
              <w:rPr>
                <w:rFonts w:ascii="Times New Roman" w:eastAsia="仿宋" w:hAnsi="Times New Roman" w:cs="Times New Roman"/>
                <w:bCs/>
              </w:rPr>
              <w:t>张立勇</w:t>
            </w:r>
            <w:r>
              <w:rPr>
                <w:rFonts w:ascii="Times New Roman" w:eastAsia="仿宋" w:hAnsi="Times New Roman" w:cs="Times New Roman"/>
                <w:bCs/>
              </w:rPr>
              <w:t xml:space="preserve">, </w:t>
            </w:r>
            <w:r>
              <w:rPr>
                <w:rFonts w:ascii="Times New Roman" w:eastAsia="仿宋" w:hAnsi="Times New Roman" w:cs="Times New Roman"/>
                <w:bCs/>
              </w:rPr>
              <w:t>吴秋萍</w:t>
            </w:r>
            <w:r>
              <w:rPr>
                <w:rFonts w:ascii="Times New Roman" w:eastAsia="仿宋" w:hAnsi="Times New Roman" w:cs="Times New Roman"/>
                <w:bCs/>
              </w:rPr>
              <w:t>,</w:t>
            </w:r>
            <w:r>
              <w:rPr>
                <w:rFonts w:ascii="Times New Roman" w:eastAsia="仿宋" w:hAnsi="Times New Roman" w:cs="Times New Roman"/>
                <w:bCs/>
              </w:rPr>
              <w:t xml:space="preserve"> </w:t>
            </w:r>
            <w:proofErr w:type="gramStart"/>
            <w:r>
              <w:rPr>
                <w:rFonts w:ascii="Times New Roman" w:eastAsia="仿宋" w:hAnsi="Times New Roman" w:cs="Times New Roman"/>
                <w:b/>
              </w:rPr>
              <w:t>成建定</w:t>
            </w:r>
            <w:proofErr w:type="gramEnd"/>
            <w:r>
              <w:rPr>
                <w:rFonts w:ascii="Times New Roman" w:eastAsia="仿宋" w:hAnsi="Times New Roman" w:cs="Times New Roman"/>
                <w:bCs/>
              </w:rPr>
              <w:t xml:space="preserve">*. </w:t>
            </w:r>
            <w:r>
              <w:rPr>
                <w:rFonts w:ascii="Times New Roman" w:eastAsia="仿宋" w:hAnsi="Times New Roman" w:cs="Times New Roman"/>
                <w:bCs/>
              </w:rPr>
              <w:t>《法医毒理学》教学案例库的建设</w:t>
            </w:r>
            <w:r>
              <w:rPr>
                <w:rFonts w:ascii="Times New Roman" w:eastAsia="仿宋" w:hAnsi="Times New Roman" w:cs="Times New Roman"/>
                <w:bCs/>
              </w:rPr>
              <w:t xml:space="preserve">. </w:t>
            </w:r>
            <w:r>
              <w:rPr>
                <w:rFonts w:ascii="Times New Roman" w:eastAsia="仿宋" w:hAnsi="Times New Roman" w:cs="Times New Roman"/>
                <w:bCs/>
              </w:rPr>
              <w:t>中华医学教育探索杂志</w:t>
            </w:r>
            <w:r>
              <w:rPr>
                <w:rFonts w:ascii="Times New Roman" w:eastAsia="仿宋" w:hAnsi="Times New Roman" w:cs="Times New Roman"/>
                <w:bCs/>
              </w:rPr>
              <w:t>, 2015, 14(2):184-186</w:t>
            </w:r>
            <w:r>
              <w:rPr>
                <w:rFonts w:ascii="Times New Roman" w:eastAsia="楷体" w:hAnsi="Times New Roman" w:cs="Times New Roman" w:hint="eastAsia"/>
                <w:bCs/>
                <w:kern w:val="2"/>
              </w:rPr>
              <w:t>（</w:t>
            </w:r>
            <w:r>
              <w:rPr>
                <w:rFonts w:ascii="Times New Roman" w:eastAsia="楷体" w:hAnsi="Times New Roman" w:cs="Times New Roman" w:hint="eastAsia"/>
                <w:b/>
                <w:kern w:val="2"/>
              </w:rPr>
              <w:t>教学论文</w:t>
            </w:r>
            <w:r>
              <w:rPr>
                <w:rFonts w:ascii="Times New Roman" w:eastAsia="楷体" w:hAnsi="Times New Roman" w:cs="Times New Roman" w:hint="eastAsia"/>
                <w:bCs/>
                <w:kern w:val="2"/>
              </w:rPr>
              <w:t>）；</w:t>
            </w:r>
          </w:p>
          <w:p w:rsidR="008105DE" w:rsidRDefault="001D50C4">
            <w:pPr>
              <w:ind w:firstLineChars="200" w:firstLine="480"/>
              <w:rPr>
                <w:rFonts w:eastAsia="仿宋"/>
                <w:bCs/>
                <w:kern w:val="0"/>
                <w:sz w:val="24"/>
              </w:rPr>
            </w:pPr>
            <w:r>
              <w:rPr>
                <w:rFonts w:eastAsia="仿宋" w:hint="eastAsia"/>
                <w:bCs/>
                <w:kern w:val="0"/>
                <w:sz w:val="24"/>
              </w:rPr>
              <w:t xml:space="preserve">7. </w:t>
            </w:r>
            <w:r>
              <w:rPr>
                <w:rFonts w:eastAsia="仿宋" w:hint="eastAsia"/>
                <w:bCs/>
                <w:kern w:val="0"/>
                <w:sz w:val="24"/>
              </w:rPr>
              <w:t>中山大学校级教学研究课题，《法医病理学》精品视频公开课，</w:t>
            </w:r>
            <w:r>
              <w:rPr>
                <w:rFonts w:eastAsia="仿宋" w:hint="eastAsia"/>
                <w:bCs/>
                <w:kern w:val="0"/>
                <w:sz w:val="24"/>
              </w:rPr>
              <w:t>2</w:t>
            </w:r>
            <w:r>
              <w:rPr>
                <w:rFonts w:eastAsia="仿宋"/>
                <w:bCs/>
                <w:kern w:val="0"/>
                <w:sz w:val="24"/>
              </w:rPr>
              <w:t>020/04-2022/03</w:t>
            </w:r>
            <w:r>
              <w:rPr>
                <w:rFonts w:eastAsia="仿宋" w:hint="eastAsia"/>
                <w:bCs/>
                <w:kern w:val="0"/>
                <w:sz w:val="24"/>
              </w:rPr>
              <w:t>，</w:t>
            </w:r>
            <w:r>
              <w:rPr>
                <w:rFonts w:eastAsia="仿宋" w:hint="eastAsia"/>
                <w:bCs/>
                <w:kern w:val="0"/>
                <w:sz w:val="24"/>
              </w:rPr>
              <w:t>2</w:t>
            </w:r>
            <w:r>
              <w:rPr>
                <w:rFonts w:eastAsia="仿宋"/>
                <w:bCs/>
                <w:kern w:val="0"/>
                <w:sz w:val="24"/>
              </w:rPr>
              <w:t>.5</w:t>
            </w:r>
            <w:r>
              <w:rPr>
                <w:rFonts w:eastAsia="仿宋" w:hint="eastAsia"/>
                <w:bCs/>
                <w:kern w:val="0"/>
                <w:sz w:val="24"/>
              </w:rPr>
              <w:t>万，在</w:t>
            </w:r>
            <w:proofErr w:type="gramStart"/>
            <w:r>
              <w:rPr>
                <w:rFonts w:eastAsia="仿宋" w:hint="eastAsia"/>
                <w:bCs/>
                <w:kern w:val="0"/>
                <w:sz w:val="24"/>
              </w:rPr>
              <w:t>研</w:t>
            </w:r>
            <w:proofErr w:type="gramEnd"/>
            <w:r>
              <w:rPr>
                <w:rFonts w:eastAsia="仿宋" w:hint="eastAsia"/>
                <w:bCs/>
                <w:kern w:val="0"/>
                <w:sz w:val="24"/>
              </w:rPr>
              <w:t>中</w:t>
            </w:r>
            <w:r>
              <w:rPr>
                <w:rFonts w:eastAsia="仿宋" w:hint="eastAsia"/>
                <w:bCs/>
                <w:kern w:val="0"/>
                <w:sz w:val="24"/>
              </w:rPr>
              <w:t>，排名第一</w:t>
            </w:r>
            <w:r>
              <w:rPr>
                <w:rFonts w:eastAsia="仿宋" w:hint="eastAsia"/>
                <w:bCs/>
                <w:kern w:val="0"/>
                <w:sz w:val="24"/>
              </w:rPr>
              <w:t>（</w:t>
            </w:r>
            <w:r>
              <w:rPr>
                <w:rFonts w:eastAsia="仿宋" w:hint="eastAsia"/>
                <w:b/>
                <w:kern w:val="0"/>
                <w:sz w:val="24"/>
              </w:rPr>
              <w:t>教学研究课题</w:t>
            </w:r>
            <w:r>
              <w:rPr>
                <w:rFonts w:eastAsia="仿宋" w:hint="eastAsia"/>
                <w:bCs/>
                <w:kern w:val="0"/>
                <w:sz w:val="24"/>
              </w:rPr>
              <w:t>）；</w:t>
            </w:r>
          </w:p>
          <w:p w:rsidR="008105DE" w:rsidRDefault="001D50C4">
            <w:pPr>
              <w:ind w:firstLineChars="200" w:firstLine="480"/>
              <w:rPr>
                <w:rFonts w:eastAsia="仿宋"/>
                <w:bCs/>
                <w:kern w:val="0"/>
                <w:sz w:val="24"/>
              </w:rPr>
            </w:pPr>
            <w:r>
              <w:rPr>
                <w:rFonts w:eastAsia="仿宋" w:hint="eastAsia"/>
                <w:bCs/>
                <w:kern w:val="0"/>
                <w:sz w:val="24"/>
              </w:rPr>
              <w:t xml:space="preserve">8. </w:t>
            </w:r>
            <w:r>
              <w:rPr>
                <w:rFonts w:eastAsia="仿宋" w:hint="eastAsia"/>
                <w:bCs/>
                <w:kern w:val="0"/>
                <w:sz w:val="24"/>
              </w:rPr>
              <w:t>中山大学校级教学研究课题，《法医病理学》课程教学团队（中大教务【</w:t>
            </w:r>
            <w:r>
              <w:rPr>
                <w:rFonts w:eastAsia="仿宋" w:hint="eastAsia"/>
                <w:bCs/>
                <w:kern w:val="0"/>
                <w:sz w:val="24"/>
              </w:rPr>
              <w:t>2</w:t>
            </w:r>
            <w:r>
              <w:rPr>
                <w:rFonts w:eastAsia="仿宋"/>
                <w:bCs/>
                <w:kern w:val="0"/>
                <w:sz w:val="24"/>
              </w:rPr>
              <w:t>019</w:t>
            </w:r>
            <w:r>
              <w:rPr>
                <w:rFonts w:eastAsia="仿宋" w:hint="eastAsia"/>
                <w:bCs/>
                <w:kern w:val="0"/>
                <w:sz w:val="24"/>
              </w:rPr>
              <w:t>】</w:t>
            </w:r>
            <w:r>
              <w:rPr>
                <w:rFonts w:eastAsia="仿宋" w:hint="eastAsia"/>
                <w:bCs/>
                <w:kern w:val="0"/>
                <w:sz w:val="24"/>
              </w:rPr>
              <w:t>2</w:t>
            </w:r>
            <w:r>
              <w:rPr>
                <w:rFonts w:eastAsia="仿宋"/>
                <w:bCs/>
                <w:kern w:val="0"/>
                <w:sz w:val="24"/>
              </w:rPr>
              <w:t>85</w:t>
            </w:r>
            <w:r>
              <w:rPr>
                <w:rFonts w:eastAsia="仿宋" w:hint="eastAsia"/>
                <w:bCs/>
                <w:kern w:val="0"/>
                <w:sz w:val="24"/>
              </w:rPr>
              <w:t>号），</w:t>
            </w:r>
            <w:r>
              <w:rPr>
                <w:rFonts w:eastAsia="仿宋" w:hint="eastAsia"/>
                <w:bCs/>
                <w:kern w:val="0"/>
                <w:sz w:val="24"/>
              </w:rPr>
              <w:t>2</w:t>
            </w:r>
            <w:r>
              <w:rPr>
                <w:rFonts w:eastAsia="仿宋"/>
                <w:bCs/>
                <w:kern w:val="0"/>
                <w:sz w:val="24"/>
              </w:rPr>
              <w:t>019/09-2021</w:t>
            </w:r>
            <w:r>
              <w:rPr>
                <w:rFonts w:eastAsia="仿宋" w:hint="eastAsia"/>
                <w:bCs/>
                <w:kern w:val="0"/>
                <w:sz w:val="24"/>
              </w:rPr>
              <w:t>/</w:t>
            </w:r>
            <w:r>
              <w:rPr>
                <w:rFonts w:eastAsia="仿宋"/>
                <w:bCs/>
                <w:kern w:val="0"/>
                <w:sz w:val="24"/>
              </w:rPr>
              <w:t>09</w:t>
            </w:r>
            <w:r>
              <w:rPr>
                <w:rFonts w:eastAsia="仿宋" w:hint="eastAsia"/>
                <w:bCs/>
                <w:kern w:val="0"/>
                <w:sz w:val="24"/>
              </w:rPr>
              <w:t>，</w:t>
            </w:r>
            <w:r>
              <w:rPr>
                <w:rFonts w:eastAsia="仿宋"/>
                <w:bCs/>
                <w:kern w:val="0"/>
                <w:sz w:val="24"/>
              </w:rPr>
              <w:t>4.6</w:t>
            </w:r>
            <w:r>
              <w:rPr>
                <w:rFonts w:eastAsia="仿宋" w:hint="eastAsia"/>
                <w:bCs/>
                <w:kern w:val="0"/>
                <w:sz w:val="24"/>
              </w:rPr>
              <w:t>万元，在</w:t>
            </w:r>
            <w:proofErr w:type="gramStart"/>
            <w:r>
              <w:rPr>
                <w:rFonts w:eastAsia="仿宋" w:hint="eastAsia"/>
                <w:bCs/>
                <w:kern w:val="0"/>
                <w:sz w:val="24"/>
              </w:rPr>
              <w:t>研</w:t>
            </w:r>
            <w:proofErr w:type="gramEnd"/>
            <w:r>
              <w:rPr>
                <w:rFonts w:eastAsia="仿宋" w:hint="eastAsia"/>
                <w:bCs/>
                <w:kern w:val="0"/>
                <w:sz w:val="24"/>
              </w:rPr>
              <w:t>中</w:t>
            </w:r>
            <w:r>
              <w:rPr>
                <w:rFonts w:eastAsia="仿宋" w:hint="eastAsia"/>
                <w:bCs/>
                <w:kern w:val="0"/>
                <w:sz w:val="24"/>
              </w:rPr>
              <w:t>，排名第一</w:t>
            </w:r>
            <w:r>
              <w:rPr>
                <w:rFonts w:eastAsia="仿宋" w:hint="eastAsia"/>
                <w:bCs/>
                <w:kern w:val="0"/>
                <w:sz w:val="24"/>
              </w:rPr>
              <w:t>（</w:t>
            </w:r>
            <w:r>
              <w:rPr>
                <w:rFonts w:eastAsia="仿宋" w:hint="eastAsia"/>
                <w:b/>
                <w:kern w:val="0"/>
                <w:sz w:val="24"/>
              </w:rPr>
              <w:t>教学研究课题</w:t>
            </w:r>
            <w:r>
              <w:rPr>
                <w:rFonts w:eastAsia="仿宋" w:hint="eastAsia"/>
                <w:bCs/>
                <w:kern w:val="0"/>
                <w:sz w:val="24"/>
              </w:rPr>
              <w:t>）；</w:t>
            </w:r>
          </w:p>
          <w:p w:rsidR="008105DE" w:rsidRDefault="001D50C4">
            <w:pPr>
              <w:ind w:firstLineChars="200" w:firstLine="480"/>
              <w:rPr>
                <w:rFonts w:eastAsia="仿宋"/>
                <w:bCs/>
                <w:kern w:val="0"/>
                <w:sz w:val="24"/>
              </w:rPr>
            </w:pPr>
            <w:r>
              <w:rPr>
                <w:rFonts w:eastAsia="仿宋" w:hint="eastAsia"/>
                <w:bCs/>
                <w:kern w:val="0"/>
                <w:sz w:val="24"/>
              </w:rPr>
              <w:t xml:space="preserve">9. </w:t>
            </w:r>
            <w:r>
              <w:rPr>
                <w:rFonts w:eastAsia="仿宋" w:hint="eastAsia"/>
                <w:bCs/>
                <w:kern w:val="0"/>
                <w:sz w:val="24"/>
              </w:rPr>
              <w:t>广东省省级系列在线开放课程建设项目，《法医病理学案例分析》（粤</w:t>
            </w:r>
            <w:proofErr w:type="gramStart"/>
            <w:r>
              <w:rPr>
                <w:rFonts w:eastAsia="仿宋" w:hint="eastAsia"/>
                <w:bCs/>
                <w:kern w:val="0"/>
                <w:sz w:val="24"/>
              </w:rPr>
              <w:t>教高函</w:t>
            </w:r>
            <w:proofErr w:type="gramEnd"/>
            <w:r>
              <w:rPr>
                <w:rFonts w:eastAsia="仿宋" w:hint="eastAsia"/>
                <w:bCs/>
                <w:kern w:val="0"/>
                <w:sz w:val="24"/>
              </w:rPr>
              <w:t>【</w:t>
            </w:r>
            <w:r>
              <w:rPr>
                <w:rFonts w:eastAsia="仿宋" w:hint="eastAsia"/>
                <w:bCs/>
                <w:kern w:val="0"/>
                <w:sz w:val="24"/>
              </w:rPr>
              <w:t>2</w:t>
            </w:r>
            <w:r>
              <w:rPr>
                <w:rFonts w:eastAsia="仿宋"/>
                <w:bCs/>
                <w:kern w:val="0"/>
                <w:sz w:val="24"/>
              </w:rPr>
              <w:t>019</w:t>
            </w:r>
            <w:r>
              <w:rPr>
                <w:rFonts w:eastAsia="仿宋" w:hint="eastAsia"/>
                <w:bCs/>
                <w:kern w:val="0"/>
                <w:sz w:val="24"/>
              </w:rPr>
              <w:t>】</w:t>
            </w:r>
            <w:r>
              <w:rPr>
                <w:rFonts w:eastAsia="仿宋" w:hint="eastAsia"/>
                <w:bCs/>
                <w:kern w:val="0"/>
                <w:sz w:val="24"/>
              </w:rPr>
              <w:t>2</w:t>
            </w:r>
            <w:r>
              <w:rPr>
                <w:rFonts w:eastAsia="仿宋"/>
                <w:bCs/>
                <w:kern w:val="0"/>
                <w:sz w:val="24"/>
              </w:rPr>
              <w:t>8</w:t>
            </w:r>
            <w:r>
              <w:rPr>
                <w:rFonts w:eastAsia="仿宋" w:hint="eastAsia"/>
                <w:bCs/>
                <w:kern w:val="0"/>
                <w:sz w:val="24"/>
              </w:rPr>
              <w:t>号），</w:t>
            </w:r>
            <w:r>
              <w:rPr>
                <w:rFonts w:eastAsia="仿宋" w:hint="eastAsia"/>
                <w:bCs/>
                <w:kern w:val="0"/>
                <w:sz w:val="24"/>
              </w:rPr>
              <w:t>2</w:t>
            </w:r>
            <w:r>
              <w:rPr>
                <w:rFonts w:eastAsia="仿宋"/>
                <w:bCs/>
                <w:kern w:val="0"/>
                <w:sz w:val="24"/>
              </w:rPr>
              <w:t>019</w:t>
            </w:r>
            <w:r>
              <w:rPr>
                <w:rFonts w:eastAsia="仿宋" w:hint="eastAsia"/>
                <w:bCs/>
                <w:kern w:val="0"/>
                <w:sz w:val="24"/>
              </w:rPr>
              <w:t>/</w:t>
            </w:r>
            <w:r>
              <w:rPr>
                <w:rFonts w:eastAsia="仿宋"/>
                <w:bCs/>
                <w:kern w:val="0"/>
                <w:sz w:val="24"/>
              </w:rPr>
              <w:t>02-2020/04</w:t>
            </w:r>
            <w:r>
              <w:rPr>
                <w:rFonts w:eastAsia="仿宋" w:hint="eastAsia"/>
                <w:bCs/>
                <w:kern w:val="0"/>
                <w:sz w:val="24"/>
              </w:rPr>
              <w:t>，</w:t>
            </w:r>
            <w:r>
              <w:rPr>
                <w:rFonts w:eastAsia="仿宋" w:hint="eastAsia"/>
                <w:bCs/>
                <w:kern w:val="0"/>
                <w:sz w:val="24"/>
              </w:rPr>
              <w:t>5</w:t>
            </w:r>
            <w:r>
              <w:rPr>
                <w:rFonts w:eastAsia="仿宋" w:hint="eastAsia"/>
                <w:bCs/>
                <w:kern w:val="0"/>
                <w:sz w:val="24"/>
              </w:rPr>
              <w:t>万元，已结题</w:t>
            </w:r>
            <w:r>
              <w:rPr>
                <w:rFonts w:eastAsia="仿宋" w:hint="eastAsia"/>
                <w:bCs/>
                <w:kern w:val="0"/>
                <w:sz w:val="24"/>
              </w:rPr>
              <w:t>，排名第一</w:t>
            </w:r>
            <w:r>
              <w:rPr>
                <w:rFonts w:eastAsia="仿宋" w:hint="eastAsia"/>
                <w:bCs/>
                <w:kern w:val="0"/>
                <w:sz w:val="24"/>
              </w:rPr>
              <w:t>（</w:t>
            </w:r>
            <w:r>
              <w:rPr>
                <w:rFonts w:eastAsia="仿宋" w:hint="eastAsia"/>
                <w:b/>
                <w:kern w:val="0"/>
                <w:sz w:val="24"/>
              </w:rPr>
              <w:t>教学研究课题</w:t>
            </w:r>
            <w:r>
              <w:rPr>
                <w:rFonts w:eastAsia="仿宋" w:hint="eastAsia"/>
                <w:bCs/>
                <w:kern w:val="0"/>
                <w:sz w:val="24"/>
              </w:rPr>
              <w:t>）；</w:t>
            </w:r>
          </w:p>
          <w:p w:rsidR="008105DE" w:rsidRDefault="001D50C4">
            <w:pPr>
              <w:ind w:firstLineChars="200" w:firstLine="480"/>
              <w:rPr>
                <w:rFonts w:eastAsia="仿宋"/>
                <w:bCs/>
                <w:kern w:val="0"/>
                <w:sz w:val="24"/>
              </w:rPr>
            </w:pPr>
            <w:r>
              <w:rPr>
                <w:rFonts w:eastAsia="仿宋" w:hint="eastAsia"/>
                <w:bCs/>
                <w:kern w:val="0"/>
                <w:sz w:val="24"/>
              </w:rPr>
              <w:t xml:space="preserve">10. </w:t>
            </w:r>
            <w:r>
              <w:rPr>
                <w:rFonts w:eastAsia="仿宋"/>
                <w:bCs/>
                <w:kern w:val="0"/>
                <w:sz w:val="24"/>
              </w:rPr>
              <w:t>广东省教育厅省级本科高校教学质量与教学改革工程建设项目，《法医毒理学》课程教学团队（编号</w:t>
            </w:r>
            <w:r>
              <w:rPr>
                <w:rFonts w:eastAsia="仿宋"/>
                <w:bCs/>
                <w:kern w:val="0"/>
                <w:sz w:val="24"/>
              </w:rPr>
              <w:t>2017-80</w:t>
            </w:r>
            <w:r>
              <w:rPr>
                <w:rFonts w:eastAsia="仿宋"/>
                <w:bCs/>
                <w:kern w:val="0"/>
                <w:sz w:val="24"/>
              </w:rPr>
              <w:t>），</w:t>
            </w:r>
            <w:r>
              <w:rPr>
                <w:rFonts w:eastAsia="仿宋"/>
                <w:bCs/>
                <w:kern w:val="0"/>
                <w:sz w:val="24"/>
              </w:rPr>
              <w:t>2018/01-2020/12</w:t>
            </w:r>
            <w:r>
              <w:rPr>
                <w:rFonts w:eastAsia="仿宋"/>
                <w:bCs/>
                <w:kern w:val="0"/>
                <w:sz w:val="24"/>
              </w:rPr>
              <w:t>，</w:t>
            </w:r>
            <w:r>
              <w:rPr>
                <w:rFonts w:eastAsia="仿宋"/>
                <w:bCs/>
                <w:kern w:val="0"/>
                <w:sz w:val="24"/>
              </w:rPr>
              <w:t>3</w:t>
            </w:r>
            <w:r>
              <w:rPr>
                <w:rFonts w:eastAsia="仿宋"/>
                <w:bCs/>
                <w:kern w:val="0"/>
                <w:sz w:val="24"/>
              </w:rPr>
              <w:t>万元，</w:t>
            </w:r>
            <w:r>
              <w:rPr>
                <w:rFonts w:eastAsia="仿宋" w:hint="eastAsia"/>
                <w:bCs/>
                <w:kern w:val="0"/>
                <w:sz w:val="24"/>
              </w:rPr>
              <w:t>已结题</w:t>
            </w:r>
            <w:r>
              <w:rPr>
                <w:rFonts w:eastAsia="仿宋" w:hint="eastAsia"/>
                <w:bCs/>
                <w:kern w:val="0"/>
                <w:sz w:val="24"/>
              </w:rPr>
              <w:t>，排名第一</w:t>
            </w:r>
            <w:r>
              <w:rPr>
                <w:rFonts w:eastAsia="仿宋" w:hint="eastAsia"/>
                <w:bCs/>
                <w:kern w:val="0"/>
                <w:sz w:val="24"/>
              </w:rPr>
              <w:t>（</w:t>
            </w:r>
            <w:r>
              <w:rPr>
                <w:rFonts w:eastAsia="仿宋" w:hint="eastAsia"/>
                <w:b/>
                <w:kern w:val="0"/>
                <w:sz w:val="24"/>
              </w:rPr>
              <w:t>教学研究课题</w:t>
            </w:r>
            <w:r>
              <w:rPr>
                <w:rFonts w:eastAsia="仿宋" w:hint="eastAsia"/>
                <w:bCs/>
                <w:kern w:val="0"/>
                <w:sz w:val="24"/>
              </w:rPr>
              <w:t>）</w:t>
            </w:r>
            <w:r>
              <w:rPr>
                <w:rFonts w:eastAsia="仿宋"/>
                <w:bCs/>
                <w:kern w:val="0"/>
                <w:sz w:val="24"/>
              </w:rPr>
              <w:t>；</w:t>
            </w:r>
          </w:p>
          <w:p w:rsidR="008105DE" w:rsidRDefault="001D50C4">
            <w:pPr>
              <w:ind w:firstLineChars="200" w:firstLine="480"/>
              <w:rPr>
                <w:rFonts w:eastAsia="仿宋"/>
                <w:bCs/>
                <w:kern w:val="0"/>
                <w:sz w:val="24"/>
              </w:rPr>
            </w:pPr>
            <w:r>
              <w:rPr>
                <w:rFonts w:eastAsia="仿宋" w:hint="eastAsia"/>
                <w:bCs/>
                <w:kern w:val="0"/>
                <w:sz w:val="24"/>
              </w:rPr>
              <w:t xml:space="preserve">11. </w:t>
            </w:r>
            <w:r>
              <w:rPr>
                <w:rFonts w:eastAsia="仿宋"/>
                <w:bCs/>
                <w:kern w:val="0"/>
                <w:sz w:val="24"/>
              </w:rPr>
              <w:t>中山大学校级教学研究课题，《法医毒理学》课程教学团队建设（编号</w:t>
            </w:r>
            <w:r>
              <w:rPr>
                <w:rFonts w:eastAsia="仿宋"/>
                <w:bCs/>
                <w:kern w:val="0"/>
                <w:sz w:val="24"/>
              </w:rPr>
              <w:t>2017-2</w:t>
            </w:r>
            <w:r>
              <w:rPr>
                <w:rFonts w:eastAsia="仿宋"/>
                <w:bCs/>
                <w:kern w:val="0"/>
                <w:sz w:val="24"/>
              </w:rPr>
              <w:t>），</w:t>
            </w:r>
            <w:r>
              <w:rPr>
                <w:rFonts w:eastAsia="仿宋"/>
                <w:bCs/>
                <w:kern w:val="0"/>
                <w:sz w:val="24"/>
              </w:rPr>
              <w:t>2017/07-2020/06</w:t>
            </w:r>
            <w:r>
              <w:rPr>
                <w:rFonts w:eastAsia="仿宋"/>
                <w:bCs/>
                <w:kern w:val="0"/>
                <w:sz w:val="24"/>
              </w:rPr>
              <w:t>，</w:t>
            </w:r>
            <w:r>
              <w:rPr>
                <w:rFonts w:eastAsia="仿宋"/>
                <w:bCs/>
                <w:kern w:val="0"/>
                <w:sz w:val="24"/>
              </w:rPr>
              <w:t>15</w:t>
            </w:r>
            <w:r>
              <w:rPr>
                <w:rFonts w:eastAsia="仿宋"/>
                <w:bCs/>
                <w:kern w:val="0"/>
                <w:sz w:val="24"/>
              </w:rPr>
              <w:t>万元，</w:t>
            </w:r>
            <w:r>
              <w:rPr>
                <w:rFonts w:eastAsia="仿宋" w:hint="eastAsia"/>
                <w:bCs/>
                <w:kern w:val="0"/>
                <w:sz w:val="24"/>
              </w:rPr>
              <w:t>已结题</w:t>
            </w:r>
            <w:r>
              <w:rPr>
                <w:rFonts w:eastAsia="仿宋" w:hint="eastAsia"/>
                <w:bCs/>
                <w:kern w:val="0"/>
                <w:sz w:val="24"/>
              </w:rPr>
              <w:t>，排名第一</w:t>
            </w:r>
            <w:r>
              <w:rPr>
                <w:rFonts w:eastAsia="仿宋" w:hint="eastAsia"/>
                <w:bCs/>
                <w:kern w:val="0"/>
                <w:sz w:val="24"/>
              </w:rPr>
              <w:t>（</w:t>
            </w:r>
            <w:r>
              <w:rPr>
                <w:rFonts w:eastAsia="仿宋" w:hint="eastAsia"/>
                <w:b/>
                <w:kern w:val="0"/>
                <w:sz w:val="24"/>
              </w:rPr>
              <w:t>教学研究课</w:t>
            </w:r>
            <w:r>
              <w:rPr>
                <w:rFonts w:eastAsia="仿宋" w:hint="eastAsia"/>
                <w:b/>
                <w:kern w:val="0"/>
                <w:sz w:val="24"/>
              </w:rPr>
              <w:t>题</w:t>
            </w:r>
            <w:r>
              <w:rPr>
                <w:rFonts w:eastAsia="仿宋" w:hint="eastAsia"/>
                <w:bCs/>
                <w:kern w:val="0"/>
                <w:sz w:val="24"/>
              </w:rPr>
              <w:t>）</w:t>
            </w:r>
            <w:r>
              <w:rPr>
                <w:rFonts w:eastAsia="仿宋"/>
                <w:bCs/>
                <w:kern w:val="0"/>
                <w:sz w:val="24"/>
              </w:rPr>
              <w:t>；</w:t>
            </w:r>
          </w:p>
          <w:p w:rsidR="008105DE" w:rsidRDefault="001D50C4">
            <w:pPr>
              <w:ind w:firstLineChars="200" w:firstLine="480"/>
              <w:rPr>
                <w:rFonts w:eastAsia="仿宋"/>
                <w:bCs/>
              </w:rPr>
            </w:pPr>
            <w:r>
              <w:rPr>
                <w:rFonts w:eastAsia="仿宋" w:hint="eastAsia"/>
                <w:bCs/>
                <w:kern w:val="0"/>
                <w:sz w:val="24"/>
              </w:rPr>
              <w:t xml:space="preserve">12. </w:t>
            </w:r>
            <w:r>
              <w:rPr>
                <w:rFonts w:eastAsia="仿宋"/>
                <w:bCs/>
                <w:kern w:val="0"/>
                <w:sz w:val="24"/>
              </w:rPr>
              <w:t>中山大学校级教学研究课题，《法医毒理学》在线开放课程（编号</w:t>
            </w:r>
            <w:r>
              <w:rPr>
                <w:rFonts w:eastAsia="仿宋"/>
                <w:bCs/>
                <w:kern w:val="0"/>
                <w:sz w:val="24"/>
              </w:rPr>
              <w:t>2016-4</w:t>
            </w:r>
            <w:r>
              <w:rPr>
                <w:rFonts w:eastAsia="仿宋"/>
                <w:bCs/>
                <w:kern w:val="0"/>
                <w:sz w:val="24"/>
              </w:rPr>
              <w:t>），</w:t>
            </w:r>
            <w:r>
              <w:rPr>
                <w:rFonts w:eastAsia="仿宋"/>
                <w:bCs/>
                <w:kern w:val="0"/>
                <w:sz w:val="24"/>
              </w:rPr>
              <w:t>2016/07-2018/06</w:t>
            </w:r>
            <w:r>
              <w:rPr>
                <w:rFonts w:eastAsia="仿宋"/>
                <w:bCs/>
                <w:kern w:val="0"/>
                <w:sz w:val="24"/>
              </w:rPr>
              <w:t>，</w:t>
            </w:r>
            <w:r>
              <w:rPr>
                <w:rFonts w:eastAsia="仿宋"/>
                <w:bCs/>
                <w:kern w:val="0"/>
                <w:sz w:val="24"/>
              </w:rPr>
              <w:t>6</w:t>
            </w:r>
            <w:r>
              <w:rPr>
                <w:rFonts w:eastAsia="仿宋"/>
                <w:bCs/>
                <w:kern w:val="0"/>
                <w:sz w:val="24"/>
              </w:rPr>
              <w:t>万元，</w:t>
            </w:r>
            <w:r>
              <w:rPr>
                <w:rFonts w:eastAsia="仿宋" w:hint="eastAsia"/>
                <w:bCs/>
                <w:kern w:val="0"/>
                <w:sz w:val="24"/>
              </w:rPr>
              <w:t>已结题</w:t>
            </w:r>
            <w:r>
              <w:rPr>
                <w:rFonts w:eastAsia="仿宋" w:hint="eastAsia"/>
                <w:bCs/>
                <w:kern w:val="0"/>
                <w:sz w:val="24"/>
              </w:rPr>
              <w:t>，排名第一</w:t>
            </w:r>
            <w:r>
              <w:rPr>
                <w:rFonts w:eastAsia="仿宋" w:hint="eastAsia"/>
                <w:bCs/>
                <w:kern w:val="0"/>
                <w:sz w:val="24"/>
              </w:rPr>
              <w:t>（</w:t>
            </w:r>
            <w:r>
              <w:rPr>
                <w:rFonts w:eastAsia="仿宋" w:hint="eastAsia"/>
                <w:b/>
                <w:kern w:val="0"/>
                <w:sz w:val="24"/>
              </w:rPr>
              <w:t>教学研究课题</w:t>
            </w:r>
            <w:r>
              <w:rPr>
                <w:rFonts w:eastAsia="仿宋" w:hint="eastAsia"/>
                <w:bCs/>
                <w:kern w:val="0"/>
                <w:sz w:val="24"/>
              </w:rPr>
              <w:t>）。</w:t>
            </w:r>
          </w:p>
          <w:p w:rsidR="008105DE" w:rsidRDefault="001D50C4">
            <w:pPr>
              <w:pStyle w:val="desc"/>
              <w:spacing w:before="0" w:beforeAutospacing="0" w:after="0" w:afterAutospacing="0"/>
              <w:ind w:firstLineChars="200" w:firstLine="482"/>
              <w:jc w:val="both"/>
              <w:rPr>
                <w:rFonts w:ascii="仿宋" w:eastAsia="仿宋" w:hAnsi="仿宋" w:cs="Times New Roman"/>
                <w:b/>
              </w:rPr>
            </w:pPr>
            <w:r>
              <w:rPr>
                <w:rFonts w:ascii="仿宋" w:eastAsia="仿宋" w:hAnsi="仿宋" w:cs="Times New Roman" w:hint="eastAsia"/>
                <w:b/>
              </w:rPr>
              <w:t>主要科研成果：</w:t>
            </w:r>
          </w:p>
          <w:p w:rsidR="008105DE" w:rsidRDefault="001D50C4">
            <w:pPr>
              <w:ind w:firstLineChars="200" w:firstLine="480"/>
              <w:rPr>
                <w:rFonts w:eastAsia="仿宋"/>
                <w:bCs/>
                <w:kern w:val="0"/>
                <w:sz w:val="24"/>
              </w:rPr>
            </w:pPr>
            <w:r>
              <w:rPr>
                <w:rFonts w:eastAsia="仿宋" w:hint="eastAsia"/>
                <w:bCs/>
                <w:kern w:val="0"/>
                <w:sz w:val="24"/>
              </w:rPr>
              <w:t>1</w:t>
            </w:r>
            <w:r>
              <w:rPr>
                <w:rFonts w:eastAsia="仿宋"/>
                <w:bCs/>
                <w:kern w:val="0"/>
                <w:sz w:val="24"/>
              </w:rPr>
              <w:t xml:space="preserve">. </w:t>
            </w:r>
            <w:r>
              <w:rPr>
                <w:rFonts w:eastAsia="仿宋" w:hint="eastAsia"/>
                <w:bCs/>
                <w:kern w:val="0"/>
                <w:sz w:val="24"/>
              </w:rPr>
              <w:t>不明原因猝死的精准死因鉴定及其猝死机制研究，</w:t>
            </w:r>
            <w:r>
              <w:rPr>
                <w:rFonts w:eastAsia="仿宋"/>
                <w:bCs/>
                <w:kern w:val="0"/>
                <w:sz w:val="24"/>
              </w:rPr>
              <w:t>81920108021</w:t>
            </w:r>
            <w:r>
              <w:rPr>
                <w:rFonts w:eastAsia="仿宋" w:hint="eastAsia"/>
                <w:bCs/>
                <w:kern w:val="0"/>
                <w:sz w:val="24"/>
              </w:rPr>
              <w:t>，国家自然科学基金国际（地区）合作重点项目，</w:t>
            </w:r>
            <w:r>
              <w:rPr>
                <w:rFonts w:eastAsia="仿宋" w:hint="eastAsia"/>
                <w:bCs/>
                <w:kern w:val="0"/>
                <w:sz w:val="24"/>
              </w:rPr>
              <w:t xml:space="preserve"> 2</w:t>
            </w:r>
            <w:r>
              <w:rPr>
                <w:rFonts w:eastAsia="仿宋"/>
                <w:bCs/>
                <w:kern w:val="0"/>
                <w:sz w:val="24"/>
              </w:rPr>
              <w:t>020/01-2024/12</w:t>
            </w:r>
            <w:r>
              <w:rPr>
                <w:rFonts w:eastAsia="仿宋" w:hint="eastAsia"/>
                <w:bCs/>
                <w:kern w:val="0"/>
                <w:sz w:val="24"/>
              </w:rPr>
              <w:t>，</w:t>
            </w:r>
            <w:r>
              <w:rPr>
                <w:rFonts w:eastAsia="仿宋" w:hint="eastAsia"/>
                <w:bCs/>
                <w:kern w:val="0"/>
                <w:sz w:val="24"/>
              </w:rPr>
              <w:t>2</w:t>
            </w:r>
            <w:r>
              <w:rPr>
                <w:rFonts w:eastAsia="仿宋"/>
                <w:bCs/>
                <w:kern w:val="0"/>
                <w:sz w:val="24"/>
              </w:rPr>
              <w:t>49</w:t>
            </w:r>
            <w:r>
              <w:rPr>
                <w:rFonts w:eastAsia="仿宋" w:hint="eastAsia"/>
                <w:bCs/>
                <w:kern w:val="0"/>
                <w:sz w:val="24"/>
              </w:rPr>
              <w:t>万，在</w:t>
            </w:r>
            <w:proofErr w:type="gramStart"/>
            <w:r>
              <w:rPr>
                <w:rFonts w:eastAsia="仿宋" w:hint="eastAsia"/>
                <w:bCs/>
                <w:kern w:val="0"/>
                <w:sz w:val="24"/>
              </w:rPr>
              <w:t>研</w:t>
            </w:r>
            <w:proofErr w:type="gramEnd"/>
            <w:r>
              <w:rPr>
                <w:rFonts w:eastAsia="仿宋" w:hint="eastAsia"/>
                <w:bCs/>
                <w:kern w:val="0"/>
                <w:sz w:val="24"/>
              </w:rPr>
              <w:t>中；</w:t>
            </w:r>
          </w:p>
          <w:p w:rsidR="008105DE" w:rsidRDefault="001D50C4">
            <w:pPr>
              <w:ind w:firstLineChars="200" w:firstLine="480"/>
              <w:rPr>
                <w:rFonts w:eastAsia="仿宋"/>
                <w:bCs/>
                <w:kern w:val="0"/>
                <w:sz w:val="24"/>
              </w:rPr>
            </w:pPr>
            <w:r>
              <w:rPr>
                <w:rFonts w:eastAsia="仿宋" w:hint="eastAsia"/>
                <w:bCs/>
                <w:kern w:val="0"/>
                <w:sz w:val="24"/>
              </w:rPr>
              <w:t>2</w:t>
            </w:r>
            <w:r>
              <w:rPr>
                <w:rFonts w:eastAsia="仿宋"/>
                <w:bCs/>
                <w:kern w:val="0"/>
                <w:sz w:val="24"/>
              </w:rPr>
              <w:t xml:space="preserve">. </w:t>
            </w:r>
            <w:r>
              <w:rPr>
                <w:rFonts w:eastAsia="仿宋" w:hint="eastAsia"/>
                <w:bCs/>
                <w:kern w:val="0"/>
                <w:sz w:val="24"/>
              </w:rPr>
              <w:t>心源性猝死等相关医学症候关联分子标记与特征推断研究，</w:t>
            </w:r>
            <w:r>
              <w:rPr>
                <w:rFonts w:eastAsia="仿宋" w:hint="eastAsia"/>
                <w:bCs/>
                <w:kern w:val="0"/>
                <w:sz w:val="24"/>
              </w:rPr>
              <w:t>2017YFC0803502</w:t>
            </w:r>
            <w:r>
              <w:rPr>
                <w:rFonts w:eastAsia="仿宋" w:hint="eastAsia"/>
                <w:bCs/>
                <w:kern w:val="0"/>
                <w:sz w:val="24"/>
              </w:rPr>
              <w:t>，科技</w:t>
            </w:r>
            <w:proofErr w:type="gramStart"/>
            <w:r>
              <w:rPr>
                <w:rFonts w:eastAsia="仿宋" w:hint="eastAsia"/>
                <w:bCs/>
                <w:kern w:val="0"/>
                <w:sz w:val="24"/>
              </w:rPr>
              <w:t>部国家</w:t>
            </w:r>
            <w:proofErr w:type="gramEnd"/>
            <w:r>
              <w:rPr>
                <w:rFonts w:eastAsia="仿宋" w:hint="eastAsia"/>
                <w:bCs/>
                <w:kern w:val="0"/>
                <w:sz w:val="24"/>
              </w:rPr>
              <w:t>重点研发计划项目课题，</w:t>
            </w:r>
            <w:r>
              <w:rPr>
                <w:rFonts w:eastAsia="仿宋" w:hint="eastAsia"/>
                <w:bCs/>
                <w:kern w:val="0"/>
                <w:sz w:val="24"/>
              </w:rPr>
              <w:t xml:space="preserve"> </w:t>
            </w:r>
            <w:r>
              <w:rPr>
                <w:rFonts w:eastAsia="仿宋" w:hint="eastAsia"/>
                <w:bCs/>
                <w:kern w:val="0"/>
                <w:sz w:val="24"/>
              </w:rPr>
              <w:t>2017/07-2020/06</w:t>
            </w:r>
            <w:r>
              <w:rPr>
                <w:rFonts w:eastAsia="仿宋" w:hint="eastAsia"/>
                <w:bCs/>
                <w:kern w:val="0"/>
                <w:sz w:val="24"/>
              </w:rPr>
              <w:t>，</w:t>
            </w:r>
            <w:r>
              <w:rPr>
                <w:rFonts w:eastAsia="仿宋" w:hint="eastAsia"/>
                <w:bCs/>
                <w:kern w:val="0"/>
                <w:sz w:val="24"/>
              </w:rPr>
              <w:t>201</w:t>
            </w:r>
            <w:r>
              <w:rPr>
                <w:rFonts w:eastAsia="仿宋" w:hint="eastAsia"/>
                <w:bCs/>
                <w:kern w:val="0"/>
                <w:sz w:val="24"/>
              </w:rPr>
              <w:t>万元，已结题；</w:t>
            </w:r>
          </w:p>
          <w:p w:rsidR="008105DE" w:rsidRDefault="001D50C4">
            <w:pPr>
              <w:ind w:firstLineChars="200" w:firstLine="480"/>
              <w:rPr>
                <w:rFonts w:eastAsia="仿宋"/>
                <w:bCs/>
                <w:kern w:val="0"/>
                <w:sz w:val="24"/>
              </w:rPr>
            </w:pPr>
            <w:r>
              <w:rPr>
                <w:rFonts w:eastAsia="仿宋" w:hint="eastAsia"/>
                <w:bCs/>
                <w:kern w:val="0"/>
                <w:sz w:val="24"/>
              </w:rPr>
              <w:t>3</w:t>
            </w:r>
            <w:r>
              <w:rPr>
                <w:rFonts w:eastAsia="仿宋"/>
                <w:bCs/>
                <w:kern w:val="0"/>
                <w:sz w:val="24"/>
              </w:rPr>
              <w:t xml:space="preserve">. </w:t>
            </w:r>
            <w:r>
              <w:rPr>
                <w:rFonts w:eastAsia="仿宋" w:hint="eastAsia"/>
                <w:bCs/>
                <w:kern w:val="0"/>
                <w:sz w:val="24"/>
              </w:rPr>
              <w:t>基于心脏钠离子通道功能调控的中国人</w:t>
            </w:r>
            <w:r>
              <w:rPr>
                <w:rFonts w:eastAsia="仿宋" w:hint="eastAsia"/>
                <w:bCs/>
                <w:kern w:val="0"/>
                <w:sz w:val="24"/>
              </w:rPr>
              <w:t>SUNDS</w:t>
            </w:r>
            <w:r>
              <w:rPr>
                <w:rFonts w:eastAsia="仿宋" w:hint="eastAsia"/>
                <w:bCs/>
                <w:kern w:val="0"/>
                <w:sz w:val="24"/>
              </w:rPr>
              <w:t>分子解剖及猝死机制研究，</w:t>
            </w:r>
            <w:r>
              <w:rPr>
                <w:rFonts w:eastAsia="仿宋" w:hint="eastAsia"/>
                <w:bCs/>
                <w:kern w:val="0"/>
                <w:sz w:val="24"/>
              </w:rPr>
              <w:t>81430046</w:t>
            </w:r>
            <w:r>
              <w:rPr>
                <w:rFonts w:eastAsia="仿宋" w:hint="eastAsia"/>
                <w:bCs/>
                <w:kern w:val="0"/>
                <w:sz w:val="24"/>
              </w:rPr>
              <w:t>，国家自然科学基金重点项目，</w:t>
            </w:r>
            <w:r>
              <w:rPr>
                <w:rFonts w:eastAsia="仿宋" w:hint="eastAsia"/>
                <w:bCs/>
                <w:kern w:val="0"/>
                <w:sz w:val="24"/>
              </w:rPr>
              <w:t xml:space="preserve"> 2015/01-2019/12</w:t>
            </w:r>
            <w:r>
              <w:rPr>
                <w:rFonts w:eastAsia="仿宋" w:hint="eastAsia"/>
                <w:bCs/>
                <w:kern w:val="0"/>
                <w:sz w:val="24"/>
              </w:rPr>
              <w:t>，</w:t>
            </w:r>
            <w:r>
              <w:rPr>
                <w:rFonts w:eastAsia="仿宋" w:hint="eastAsia"/>
                <w:bCs/>
                <w:kern w:val="0"/>
                <w:sz w:val="24"/>
              </w:rPr>
              <w:t>300</w:t>
            </w:r>
            <w:r>
              <w:rPr>
                <w:rFonts w:eastAsia="仿宋" w:hint="eastAsia"/>
                <w:bCs/>
                <w:kern w:val="0"/>
                <w:sz w:val="24"/>
              </w:rPr>
              <w:t>万元，已结题</w:t>
            </w:r>
            <w:r>
              <w:rPr>
                <w:rFonts w:eastAsia="仿宋" w:hint="eastAsia"/>
                <w:bCs/>
                <w:kern w:val="0"/>
                <w:sz w:val="24"/>
              </w:rPr>
              <w:t>。</w:t>
            </w:r>
          </w:p>
          <w:p w:rsidR="008105DE" w:rsidRDefault="001D50C4">
            <w:pPr>
              <w:ind w:firstLineChars="200" w:firstLine="482"/>
              <w:rPr>
                <w:rFonts w:eastAsia="仿宋"/>
                <w:b/>
                <w:kern w:val="0"/>
                <w:sz w:val="24"/>
              </w:rPr>
            </w:pPr>
            <w:r>
              <w:rPr>
                <w:rFonts w:eastAsia="仿宋" w:hint="eastAsia"/>
                <w:b/>
                <w:kern w:val="0"/>
                <w:sz w:val="24"/>
              </w:rPr>
              <w:t>主要实践经历：</w:t>
            </w:r>
          </w:p>
          <w:p w:rsidR="008105DE" w:rsidRDefault="001D50C4">
            <w:pPr>
              <w:numPr>
                <w:ilvl w:val="0"/>
                <w:numId w:val="1"/>
              </w:numPr>
              <w:ind w:firstLineChars="200" w:firstLine="480"/>
              <w:rPr>
                <w:rFonts w:eastAsia="仿宋"/>
                <w:bCs/>
                <w:kern w:val="0"/>
                <w:sz w:val="24"/>
              </w:rPr>
            </w:pPr>
            <w:r>
              <w:rPr>
                <w:rFonts w:eastAsia="仿宋" w:hint="eastAsia"/>
                <w:bCs/>
                <w:kern w:val="0"/>
                <w:sz w:val="24"/>
              </w:rPr>
              <w:t>2016</w:t>
            </w:r>
            <w:r>
              <w:rPr>
                <w:rFonts w:eastAsia="仿宋" w:hint="eastAsia"/>
                <w:bCs/>
                <w:kern w:val="0"/>
                <w:sz w:val="24"/>
              </w:rPr>
              <w:t>年</w:t>
            </w:r>
            <w:r>
              <w:rPr>
                <w:rFonts w:eastAsia="仿宋" w:hint="eastAsia"/>
                <w:bCs/>
                <w:kern w:val="0"/>
                <w:sz w:val="24"/>
              </w:rPr>
              <w:t>7</w:t>
            </w:r>
            <w:r>
              <w:rPr>
                <w:rFonts w:eastAsia="仿宋" w:hint="eastAsia"/>
                <w:bCs/>
                <w:kern w:val="0"/>
                <w:sz w:val="24"/>
              </w:rPr>
              <w:t>月，被遴选为教育部国家级精品资源共享课《法医病理学》负责人</w:t>
            </w:r>
            <w:r>
              <w:rPr>
                <w:rFonts w:eastAsia="仿宋" w:hint="eastAsia"/>
                <w:bCs/>
                <w:kern w:val="0"/>
                <w:sz w:val="24"/>
              </w:rPr>
              <w:t>；</w:t>
            </w:r>
          </w:p>
          <w:p w:rsidR="008105DE" w:rsidRDefault="001D50C4">
            <w:pPr>
              <w:numPr>
                <w:ilvl w:val="0"/>
                <w:numId w:val="1"/>
              </w:numPr>
              <w:ind w:firstLineChars="200" w:firstLine="480"/>
              <w:rPr>
                <w:rFonts w:eastAsia="仿宋"/>
                <w:bCs/>
                <w:kern w:val="0"/>
                <w:sz w:val="24"/>
              </w:rPr>
            </w:pPr>
            <w:r>
              <w:rPr>
                <w:rFonts w:eastAsia="仿宋" w:hint="eastAsia"/>
                <w:bCs/>
                <w:kern w:val="0"/>
                <w:sz w:val="24"/>
              </w:rPr>
              <w:t>2018</w:t>
            </w:r>
            <w:r>
              <w:rPr>
                <w:rFonts w:eastAsia="仿宋" w:hint="eastAsia"/>
                <w:bCs/>
                <w:kern w:val="0"/>
                <w:sz w:val="24"/>
              </w:rPr>
              <w:t>年</w:t>
            </w:r>
            <w:r>
              <w:rPr>
                <w:rFonts w:eastAsia="仿宋" w:hint="eastAsia"/>
                <w:bCs/>
                <w:kern w:val="0"/>
                <w:sz w:val="24"/>
              </w:rPr>
              <w:t>5</w:t>
            </w:r>
            <w:r>
              <w:rPr>
                <w:rFonts w:eastAsia="仿宋" w:hint="eastAsia"/>
                <w:bCs/>
                <w:kern w:val="0"/>
                <w:sz w:val="24"/>
              </w:rPr>
              <w:t>月，在“瀛和杯”第六届全国大学生模拟法庭竞赛中担任法医学学术顾问，指导中山大学法学院</w:t>
            </w:r>
            <w:r>
              <w:rPr>
                <w:rFonts w:eastAsia="仿宋" w:hint="eastAsia"/>
                <w:bCs/>
                <w:kern w:val="0"/>
                <w:sz w:val="24"/>
              </w:rPr>
              <w:t>12</w:t>
            </w:r>
            <w:r>
              <w:rPr>
                <w:rFonts w:eastAsia="仿宋" w:hint="eastAsia"/>
                <w:bCs/>
                <w:kern w:val="0"/>
                <w:sz w:val="24"/>
              </w:rPr>
              <w:t>位学生获得团体三等奖；</w:t>
            </w:r>
          </w:p>
          <w:p w:rsidR="008105DE" w:rsidRDefault="001D50C4">
            <w:pPr>
              <w:numPr>
                <w:ilvl w:val="0"/>
                <w:numId w:val="1"/>
              </w:numPr>
              <w:ind w:firstLineChars="200" w:firstLine="480"/>
              <w:rPr>
                <w:rFonts w:eastAsia="仿宋"/>
                <w:bCs/>
                <w:sz w:val="24"/>
              </w:rPr>
            </w:pPr>
            <w:r>
              <w:rPr>
                <w:rFonts w:eastAsia="仿宋" w:hint="eastAsia"/>
                <w:bCs/>
                <w:kern w:val="0"/>
                <w:sz w:val="24"/>
              </w:rPr>
              <w:t>2018</w:t>
            </w:r>
            <w:r>
              <w:rPr>
                <w:rFonts w:eastAsia="仿宋" w:hint="eastAsia"/>
                <w:bCs/>
                <w:kern w:val="0"/>
                <w:sz w:val="24"/>
              </w:rPr>
              <w:t>年</w:t>
            </w:r>
            <w:r>
              <w:rPr>
                <w:rFonts w:eastAsia="仿宋" w:hint="eastAsia"/>
                <w:bCs/>
                <w:kern w:val="0"/>
                <w:sz w:val="24"/>
              </w:rPr>
              <w:t>7</w:t>
            </w:r>
            <w:r>
              <w:rPr>
                <w:rFonts w:eastAsia="仿宋" w:hint="eastAsia"/>
                <w:bCs/>
                <w:kern w:val="0"/>
                <w:sz w:val="24"/>
              </w:rPr>
              <w:t>月，在全国第一届法医学本科生技能大赛中担任中山大学法医学系本科生的总教官，指导的本科生</w:t>
            </w:r>
            <w:proofErr w:type="gramStart"/>
            <w:r>
              <w:rPr>
                <w:rFonts w:eastAsia="仿宋" w:hint="eastAsia"/>
                <w:bCs/>
                <w:kern w:val="0"/>
                <w:sz w:val="24"/>
              </w:rPr>
              <w:t>张番翻获得</w:t>
            </w:r>
            <w:proofErr w:type="gramEnd"/>
            <w:r>
              <w:rPr>
                <w:rFonts w:eastAsia="仿宋" w:hint="eastAsia"/>
                <w:bCs/>
                <w:kern w:val="0"/>
                <w:sz w:val="24"/>
              </w:rPr>
              <w:t>一等奖</w:t>
            </w:r>
            <w:r>
              <w:rPr>
                <w:rFonts w:eastAsia="仿宋" w:hint="eastAsia"/>
                <w:bCs/>
                <w:kern w:val="0"/>
                <w:sz w:val="24"/>
              </w:rPr>
              <w:t>。</w:t>
            </w:r>
          </w:p>
        </w:tc>
      </w:tr>
      <w:tr w:rsidR="008105DE">
        <w:trPr>
          <w:trHeight w:val="397"/>
          <w:jc w:val="center"/>
        </w:trPr>
        <w:tc>
          <w:tcPr>
            <w:tcW w:w="674" w:type="dxa"/>
            <w:vMerge/>
            <w:tcBorders>
              <w:left w:val="single" w:sz="4" w:space="0" w:color="auto"/>
              <w:bottom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8893" w:type="dxa"/>
            <w:gridSpan w:val="17"/>
            <w:tcBorders>
              <w:top w:val="single" w:sz="4" w:space="0" w:color="auto"/>
              <w:left w:val="single" w:sz="4" w:space="0" w:color="auto"/>
              <w:bottom w:val="single" w:sz="4" w:space="0" w:color="auto"/>
              <w:right w:val="single" w:sz="4" w:space="0" w:color="auto"/>
            </w:tcBorders>
          </w:tcPr>
          <w:p w:rsidR="008105DE" w:rsidRDefault="001D50C4">
            <w:pPr>
              <w:pStyle w:val="2"/>
              <w:spacing w:line="240" w:lineRule="auto"/>
              <w:rPr>
                <w:rFonts w:eastAsia="仿宋"/>
                <w:sz w:val="24"/>
              </w:rPr>
            </w:pPr>
            <w:r>
              <w:rPr>
                <w:rFonts w:eastAsia="仿宋"/>
                <w:sz w:val="24"/>
              </w:rPr>
              <w:t>曾经编写过的教材（教材名称、出版时间、字数、出版社、获奖情况等）</w:t>
            </w:r>
          </w:p>
          <w:p w:rsidR="008105DE" w:rsidRDefault="001D50C4">
            <w:pPr>
              <w:pStyle w:val="2"/>
              <w:spacing w:line="240" w:lineRule="auto"/>
              <w:ind w:firstLineChars="200" w:firstLine="480"/>
              <w:rPr>
                <w:rFonts w:eastAsia="仿宋"/>
                <w:sz w:val="24"/>
              </w:rPr>
            </w:pPr>
            <w:r>
              <w:rPr>
                <w:rFonts w:eastAsia="仿宋"/>
                <w:sz w:val="24"/>
              </w:rPr>
              <w:t xml:space="preserve">1. </w:t>
            </w:r>
            <w:r>
              <w:rPr>
                <w:rFonts w:eastAsia="仿宋" w:hint="eastAsia"/>
                <w:b/>
                <w:bCs/>
                <w:sz w:val="24"/>
              </w:rPr>
              <w:t>主编</w:t>
            </w:r>
            <w:r>
              <w:rPr>
                <w:rFonts w:eastAsia="仿宋" w:hint="eastAsia"/>
                <w:sz w:val="24"/>
              </w:rPr>
              <w:t>（排名第一），《法医病理学实验指导》（第</w:t>
            </w:r>
            <w:r>
              <w:rPr>
                <w:rFonts w:eastAsia="仿宋" w:hint="eastAsia"/>
                <w:sz w:val="24"/>
              </w:rPr>
              <w:t>2</w:t>
            </w:r>
            <w:r>
              <w:rPr>
                <w:rFonts w:eastAsia="仿宋" w:hint="eastAsia"/>
                <w:sz w:val="24"/>
              </w:rPr>
              <w:t>版），</w:t>
            </w:r>
            <w:r>
              <w:rPr>
                <w:rFonts w:eastAsia="仿宋" w:hint="eastAsia"/>
                <w:sz w:val="24"/>
              </w:rPr>
              <w:t>2</w:t>
            </w:r>
            <w:r>
              <w:rPr>
                <w:rFonts w:eastAsia="仿宋"/>
                <w:sz w:val="24"/>
              </w:rPr>
              <w:t>015</w:t>
            </w:r>
            <w:r>
              <w:rPr>
                <w:rFonts w:eastAsia="仿宋" w:hint="eastAsia"/>
                <w:sz w:val="24"/>
              </w:rPr>
              <w:t>年</w:t>
            </w:r>
            <w:r>
              <w:rPr>
                <w:rFonts w:eastAsia="仿宋" w:hint="eastAsia"/>
                <w:sz w:val="24"/>
              </w:rPr>
              <w:t>3</w:t>
            </w:r>
            <w:r>
              <w:rPr>
                <w:rFonts w:eastAsia="仿宋" w:hint="eastAsia"/>
                <w:sz w:val="24"/>
              </w:rPr>
              <w:t>月</w:t>
            </w:r>
            <w:r>
              <w:rPr>
                <w:rFonts w:eastAsia="仿宋" w:hint="eastAsia"/>
                <w:sz w:val="24"/>
              </w:rPr>
              <w:t>，</w:t>
            </w:r>
            <w:r>
              <w:rPr>
                <w:rFonts w:eastAsia="仿宋"/>
                <w:sz w:val="24"/>
              </w:rPr>
              <w:t>47</w:t>
            </w:r>
            <w:r>
              <w:rPr>
                <w:rFonts w:eastAsia="仿宋" w:hint="eastAsia"/>
                <w:sz w:val="24"/>
              </w:rPr>
              <w:t>万字，人民卫生出版社；</w:t>
            </w:r>
          </w:p>
          <w:p w:rsidR="008105DE" w:rsidRDefault="001D50C4">
            <w:pPr>
              <w:pStyle w:val="2"/>
              <w:spacing w:line="240" w:lineRule="auto"/>
              <w:ind w:firstLineChars="200" w:firstLine="480"/>
              <w:rPr>
                <w:rFonts w:eastAsia="仿宋"/>
                <w:sz w:val="24"/>
              </w:rPr>
            </w:pPr>
            <w:r>
              <w:rPr>
                <w:rFonts w:eastAsia="仿宋" w:hint="eastAsia"/>
                <w:sz w:val="24"/>
              </w:rPr>
              <w:t>2</w:t>
            </w:r>
            <w:r>
              <w:rPr>
                <w:rFonts w:eastAsia="仿宋"/>
                <w:sz w:val="24"/>
              </w:rPr>
              <w:t xml:space="preserve">. </w:t>
            </w:r>
            <w:r>
              <w:rPr>
                <w:rFonts w:eastAsia="仿宋" w:hint="eastAsia"/>
                <w:b/>
                <w:bCs/>
                <w:sz w:val="24"/>
              </w:rPr>
              <w:t>副主编</w:t>
            </w:r>
            <w:r>
              <w:rPr>
                <w:rFonts w:eastAsia="仿宋" w:hint="eastAsia"/>
                <w:sz w:val="24"/>
              </w:rPr>
              <w:t>（排名第一），《高级法医学》</w:t>
            </w:r>
            <w:r>
              <w:rPr>
                <w:rFonts w:eastAsia="仿宋" w:hint="eastAsia"/>
                <w:sz w:val="24"/>
              </w:rPr>
              <w:t>（</w:t>
            </w:r>
            <w:r>
              <w:rPr>
                <w:rFonts w:eastAsia="仿宋" w:hint="eastAsia"/>
                <w:sz w:val="24"/>
              </w:rPr>
              <w:t>第</w:t>
            </w:r>
            <w:r>
              <w:rPr>
                <w:rFonts w:eastAsia="仿宋" w:hint="eastAsia"/>
                <w:sz w:val="24"/>
              </w:rPr>
              <w:t>3</w:t>
            </w:r>
            <w:r>
              <w:rPr>
                <w:rFonts w:eastAsia="仿宋" w:hint="eastAsia"/>
                <w:sz w:val="24"/>
              </w:rPr>
              <w:t>版）</w:t>
            </w:r>
            <w:r>
              <w:rPr>
                <w:rFonts w:eastAsia="仿宋" w:hint="eastAsia"/>
                <w:sz w:val="24"/>
              </w:rPr>
              <w:t>，</w:t>
            </w:r>
            <w:r>
              <w:rPr>
                <w:rFonts w:eastAsia="仿宋" w:hint="eastAsia"/>
                <w:sz w:val="24"/>
              </w:rPr>
              <w:t>2</w:t>
            </w:r>
            <w:r>
              <w:rPr>
                <w:rFonts w:eastAsia="仿宋"/>
                <w:sz w:val="24"/>
              </w:rPr>
              <w:t>021</w:t>
            </w:r>
            <w:r>
              <w:rPr>
                <w:rFonts w:eastAsia="仿宋" w:hint="eastAsia"/>
                <w:sz w:val="24"/>
              </w:rPr>
              <w:t>年</w:t>
            </w:r>
            <w:r>
              <w:rPr>
                <w:rFonts w:eastAsia="仿宋" w:hint="eastAsia"/>
                <w:sz w:val="24"/>
              </w:rPr>
              <w:t>3</w:t>
            </w:r>
            <w:r>
              <w:rPr>
                <w:rFonts w:eastAsia="仿宋" w:hint="eastAsia"/>
                <w:sz w:val="24"/>
              </w:rPr>
              <w:t>月</w:t>
            </w:r>
            <w:r>
              <w:rPr>
                <w:rFonts w:eastAsia="仿宋" w:hint="eastAsia"/>
                <w:sz w:val="24"/>
              </w:rPr>
              <w:t>，</w:t>
            </w:r>
            <w:r>
              <w:rPr>
                <w:rFonts w:eastAsia="仿宋" w:hint="eastAsia"/>
                <w:sz w:val="24"/>
              </w:rPr>
              <w:t>145</w:t>
            </w:r>
            <w:r>
              <w:rPr>
                <w:rFonts w:eastAsia="仿宋" w:hint="eastAsia"/>
                <w:sz w:val="24"/>
              </w:rPr>
              <w:t>万字，</w:t>
            </w:r>
            <w:r>
              <w:rPr>
                <w:rFonts w:eastAsia="仿宋" w:hint="eastAsia"/>
                <w:sz w:val="24"/>
              </w:rPr>
              <w:t>郑州大学</w:t>
            </w:r>
            <w:r>
              <w:rPr>
                <w:rFonts w:eastAsia="仿宋" w:hint="eastAsia"/>
                <w:sz w:val="24"/>
              </w:rPr>
              <w:t>出版社；</w:t>
            </w:r>
          </w:p>
          <w:p w:rsidR="008105DE" w:rsidRDefault="001D50C4">
            <w:pPr>
              <w:pStyle w:val="2"/>
              <w:spacing w:line="240" w:lineRule="auto"/>
              <w:ind w:firstLineChars="200" w:firstLine="480"/>
              <w:rPr>
                <w:rFonts w:eastAsia="仿宋"/>
                <w:sz w:val="24"/>
              </w:rPr>
            </w:pPr>
            <w:r>
              <w:rPr>
                <w:rFonts w:eastAsia="仿宋" w:hint="eastAsia"/>
                <w:sz w:val="24"/>
              </w:rPr>
              <w:t xml:space="preserve">3. </w:t>
            </w:r>
            <w:r>
              <w:rPr>
                <w:rFonts w:eastAsia="仿宋" w:hint="eastAsia"/>
                <w:b/>
                <w:bCs/>
                <w:sz w:val="24"/>
              </w:rPr>
              <w:t>编委</w:t>
            </w:r>
            <w:r>
              <w:rPr>
                <w:rFonts w:eastAsia="仿宋" w:hint="eastAsia"/>
                <w:sz w:val="24"/>
              </w:rPr>
              <w:t>，《法医病理学》（第</w:t>
            </w:r>
            <w:r>
              <w:rPr>
                <w:rFonts w:eastAsia="仿宋" w:hint="eastAsia"/>
                <w:sz w:val="24"/>
              </w:rPr>
              <w:t>5</w:t>
            </w:r>
            <w:r>
              <w:rPr>
                <w:rFonts w:eastAsia="仿宋" w:hint="eastAsia"/>
                <w:sz w:val="24"/>
              </w:rPr>
              <w:t>版），</w:t>
            </w:r>
            <w:r>
              <w:rPr>
                <w:rFonts w:eastAsia="仿宋" w:hint="eastAsia"/>
                <w:sz w:val="24"/>
              </w:rPr>
              <w:t>2</w:t>
            </w:r>
            <w:r>
              <w:rPr>
                <w:rFonts w:eastAsia="仿宋"/>
                <w:sz w:val="24"/>
              </w:rPr>
              <w:t>01</w:t>
            </w:r>
            <w:r>
              <w:rPr>
                <w:rFonts w:eastAsia="仿宋" w:hint="eastAsia"/>
                <w:sz w:val="24"/>
              </w:rPr>
              <w:t>6</w:t>
            </w:r>
            <w:r>
              <w:rPr>
                <w:rFonts w:eastAsia="仿宋" w:hint="eastAsia"/>
                <w:sz w:val="24"/>
              </w:rPr>
              <w:t>年</w:t>
            </w:r>
            <w:r>
              <w:rPr>
                <w:rFonts w:eastAsia="仿宋" w:hint="eastAsia"/>
                <w:sz w:val="24"/>
              </w:rPr>
              <w:t>3</w:t>
            </w:r>
            <w:r>
              <w:rPr>
                <w:rFonts w:eastAsia="仿宋" w:hint="eastAsia"/>
                <w:sz w:val="24"/>
              </w:rPr>
              <w:t>月</w:t>
            </w:r>
            <w:r>
              <w:rPr>
                <w:rFonts w:eastAsia="仿宋" w:hint="eastAsia"/>
                <w:sz w:val="24"/>
              </w:rPr>
              <w:t>，</w:t>
            </w:r>
            <w:r>
              <w:rPr>
                <w:rFonts w:eastAsia="仿宋" w:hint="eastAsia"/>
                <w:sz w:val="24"/>
              </w:rPr>
              <w:t>94.7</w:t>
            </w:r>
            <w:r>
              <w:rPr>
                <w:rFonts w:eastAsia="仿宋" w:hint="eastAsia"/>
                <w:sz w:val="24"/>
              </w:rPr>
              <w:t>万字，人民卫生出版社</w:t>
            </w:r>
            <w:r>
              <w:rPr>
                <w:rFonts w:eastAsia="仿宋" w:hint="eastAsia"/>
                <w:sz w:val="24"/>
              </w:rPr>
              <w:t>。</w:t>
            </w:r>
          </w:p>
        </w:tc>
      </w:tr>
      <w:tr w:rsidR="008105DE">
        <w:trPr>
          <w:trHeight w:val="397"/>
          <w:jc w:val="center"/>
        </w:trPr>
        <w:tc>
          <w:tcPr>
            <w:tcW w:w="674" w:type="dxa"/>
            <w:vMerge w:val="restart"/>
            <w:tcBorders>
              <w:top w:val="single" w:sz="4" w:space="0" w:color="auto"/>
              <w:left w:val="single" w:sz="4" w:space="0" w:color="auto"/>
              <w:right w:val="single" w:sz="4" w:space="0" w:color="auto"/>
            </w:tcBorders>
            <w:vAlign w:val="center"/>
          </w:tcPr>
          <w:p w:rsidR="008105DE" w:rsidRDefault="001D50C4">
            <w:pPr>
              <w:pStyle w:val="3"/>
              <w:ind w:leftChars="-46" w:left="-97" w:right="-95" w:firstLine="1"/>
              <w:jc w:val="center"/>
              <w:rPr>
                <w:rFonts w:eastAsia="仿宋"/>
                <w:sz w:val="28"/>
                <w:szCs w:val="24"/>
              </w:rPr>
            </w:pPr>
            <w:r>
              <w:rPr>
                <w:rFonts w:eastAsia="仿宋"/>
                <w:sz w:val="28"/>
                <w:szCs w:val="24"/>
              </w:rPr>
              <w:t>主</w:t>
            </w:r>
          </w:p>
          <w:p w:rsidR="008105DE" w:rsidRDefault="008105DE">
            <w:pPr>
              <w:pStyle w:val="3"/>
              <w:ind w:leftChars="-46" w:left="-97" w:right="-95" w:firstLine="1"/>
              <w:jc w:val="center"/>
              <w:rPr>
                <w:rFonts w:eastAsia="仿宋"/>
                <w:sz w:val="28"/>
                <w:szCs w:val="24"/>
              </w:rPr>
            </w:pPr>
          </w:p>
          <w:p w:rsidR="008105DE" w:rsidRDefault="001D50C4">
            <w:pPr>
              <w:pStyle w:val="3"/>
              <w:ind w:leftChars="-46" w:left="-97" w:right="-95" w:firstLine="1"/>
              <w:jc w:val="center"/>
              <w:rPr>
                <w:rFonts w:eastAsia="仿宋"/>
                <w:sz w:val="28"/>
                <w:szCs w:val="24"/>
              </w:rPr>
            </w:pPr>
            <w:r>
              <w:rPr>
                <w:rFonts w:eastAsia="仿宋"/>
                <w:sz w:val="28"/>
                <w:szCs w:val="24"/>
              </w:rPr>
              <w:t>编</w:t>
            </w:r>
          </w:p>
          <w:p w:rsidR="008105DE" w:rsidRDefault="008105DE">
            <w:pPr>
              <w:pStyle w:val="3"/>
              <w:ind w:leftChars="-46" w:left="-97" w:right="-95" w:firstLine="1"/>
              <w:jc w:val="center"/>
              <w:rPr>
                <w:rFonts w:eastAsia="仿宋"/>
                <w:sz w:val="28"/>
                <w:szCs w:val="24"/>
              </w:rPr>
            </w:pPr>
          </w:p>
          <w:p w:rsidR="008105DE" w:rsidRDefault="001D50C4">
            <w:pPr>
              <w:pStyle w:val="3"/>
              <w:ind w:leftChars="-46" w:left="-97" w:right="-95" w:firstLine="1"/>
              <w:jc w:val="center"/>
              <w:rPr>
                <w:rFonts w:eastAsia="仿宋"/>
                <w:sz w:val="28"/>
                <w:szCs w:val="24"/>
              </w:rPr>
            </w:pPr>
            <w:r>
              <w:rPr>
                <w:rFonts w:eastAsia="仿宋"/>
                <w:sz w:val="28"/>
                <w:szCs w:val="24"/>
              </w:rPr>
              <w:t>情</w:t>
            </w:r>
          </w:p>
          <w:p w:rsidR="008105DE" w:rsidRDefault="008105DE">
            <w:pPr>
              <w:pStyle w:val="3"/>
              <w:ind w:leftChars="-46" w:left="-97" w:right="-95" w:firstLine="1"/>
              <w:jc w:val="center"/>
              <w:rPr>
                <w:rFonts w:eastAsia="仿宋"/>
                <w:sz w:val="28"/>
                <w:szCs w:val="24"/>
              </w:rPr>
            </w:pPr>
          </w:p>
          <w:p w:rsidR="008105DE" w:rsidRDefault="001D50C4">
            <w:pPr>
              <w:pStyle w:val="3"/>
              <w:ind w:leftChars="-46" w:left="-97" w:right="-95" w:firstLine="1"/>
              <w:jc w:val="center"/>
              <w:rPr>
                <w:rFonts w:eastAsia="仿宋"/>
                <w:sz w:val="24"/>
                <w:szCs w:val="24"/>
              </w:rPr>
            </w:pPr>
            <w:proofErr w:type="gramStart"/>
            <w:r>
              <w:rPr>
                <w:rFonts w:eastAsia="仿宋"/>
                <w:sz w:val="28"/>
                <w:szCs w:val="24"/>
              </w:rPr>
              <w:t>况</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lastRenderedPageBreak/>
              <w:t>姓名</w:t>
            </w:r>
          </w:p>
        </w:tc>
        <w:tc>
          <w:tcPr>
            <w:tcW w:w="2284" w:type="dxa"/>
            <w:gridSpan w:val="5"/>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proofErr w:type="gramStart"/>
            <w:r>
              <w:rPr>
                <w:rFonts w:eastAsia="仿宋"/>
                <w:sz w:val="24"/>
                <w:szCs w:val="24"/>
              </w:rPr>
              <w:t>胡丙杰</w:t>
            </w:r>
            <w:proofErr w:type="gramEnd"/>
          </w:p>
        </w:tc>
        <w:tc>
          <w:tcPr>
            <w:tcW w:w="900"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性别</w:t>
            </w:r>
          </w:p>
        </w:tc>
        <w:tc>
          <w:tcPr>
            <w:tcW w:w="956"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男</w:t>
            </w:r>
          </w:p>
        </w:tc>
        <w:tc>
          <w:tcPr>
            <w:tcW w:w="1217" w:type="dxa"/>
            <w:gridSpan w:val="3"/>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出生年月</w:t>
            </w:r>
          </w:p>
        </w:tc>
        <w:tc>
          <w:tcPr>
            <w:tcW w:w="2119" w:type="dxa"/>
            <w:gridSpan w:val="4"/>
            <w:tcBorders>
              <w:top w:val="single" w:sz="4" w:space="0" w:color="auto"/>
              <w:left w:val="single" w:sz="4" w:space="0" w:color="auto"/>
              <w:bottom w:val="single" w:sz="4" w:space="0" w:color="auto"/>
              <w:right w:val="single" w:sz="4" w:space="0" w:color="auto"/>
            </w:tcBorders>
            <w:vAlign w:val="center"/>
          </w:tcPr>
          <w:p w:rsidR="008105DE" w:rsidRDefault="001D50C4">
            <w:pPr>
              <w:pStyle w:val="3"/>
              <w:ind w:right="-95"/>
              <w:jc w:val="center"/>
              <w:rPr>
                <w:rFonts w:eastAsia="仿宋"/>
                <w:sz w:val="24"/>
                <w:szCs w:val="24"/>
              </w:rPr>
            </w:pPr>
            <w:r>
              <w:rPr>
                <w:rFonts w:eastAsia="仿宋"/>
                <w:sz w:val="24"/>
                <w:szCs w:val="24"/>
              </w:rPr>
              <w:t>1966.10</w:t>
            </w:r>
          </w:p>
        </w:tc>
      </w:tr>
      <w:tr w:rsidR="008105DE">
        <w:trPr>
          <w:trHeight w:val="397"/>
          <w:jc w:val="center"/>
        </w:trPr>
        <w:tc>
          <w:tcPr>
            <w:tcW w:w="674" w:type="dxa"/>
            <w:vMerge/>
            <w:tcBorders>
              <w:left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职称</w:t>
            </w:r>
          </w:p>
        </w:tc>
        <w:tc>
          <w:tcPr>
            <w:tcW w:w="2284" w:type="dxa"/>
            <w:gridSpan w:val="5"/>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教授</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职务</w:t>
            </w:r>
          </w:p>
        </w:tc>
        <w:tc>
          <w:tcPr>
            <w:tcW w:w="956"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副校长</w:t>
            </w:r>
          </w:p>
        </w:tc>
        <w:tc>
          <w:tcPr>
            <w:tcW w:w="1217" w:type="dxa"/>
            <w:gridSpan w:val="3"/>
            <w:tcBorders>
              <w:top w:val="single" w:sz="4" w:space="0" w:color="auto"/>
              <w:left w:val="single" w:sz="4" w:space="0" w:color="auto"/>
              <w:bottom w:val="nil"/>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学历</w:t>
            </w:r>
          </w:p>
        </w:tc>
        <w:tc>
          <w:tcPr>
            <w:tcW w:w="2119" w:type="dxa"/>
            <w:gridSpan w:val="4"/>
            <w:tcBorders>
              <w:top w:val="single" w:sz="4" w:space="0" w:color="auto"/>
              <w:left w:val="single" w:sz="4" w:space="0" w:color="auto"/>
              <w:bottom w:val="nil"/>
              <w:right w:val="single" w:sz="4" w:space="0" w:color="auto"/>
            </w:tcBorders>
            <w:vAlign w:val="center"/>
          </w:tcPr>
          <w:p w:rsidR="008105DE" w:rsidRDefault="001D50C4">
            <w:pPr>
              <w:pStyle w:val="3"/>
              <w:ind w:right="-95"/>
              <w:jc w:val="center"/>
              <w:rPr>
                <w:rFonts w:eastAsia="仿宋"/>
                <w:sz w:val="24"/>
                <w:szCs w:val="24"/>
              </w:rPr>
            </w:pPr>
            <w:r>
              <w:rPr>
                <w:rFonts w:eastAsia="仿宋"/>
                <w:sz w:val="24"/>
                <w:szCs w:val="24"/>
              </w:rPr>
              <w:t>博士研究生</w:t>
            </w:r>
          </w:p>
        </w:tc>
      </w:tr>
      <w:tr w:rsidR="008105DE">
        <w:trPr>
          <w:trHeight w:val="397"/>
          <w:jc w:val="center"/>
        </w:trPr>
        <w:tc>
          <w:tcPr>
            <w:tcW w:w="674" w:type="dxa"/>
            <w:vMerge/>
            <w:tcBorders>
              <w:left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工作单位</w:t>
            </w:r>
          </w:p>
        </w:tc>
        <w:tc>
          <w:tcPr>
            <w:tcW w:w="7476" w:type="dxa"/>
            <w:gridSpan w:val="16"/>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广州医科大学</w:t>
            </w:r>
          </w:p>
        </w:tc>
      </w:tr>
      <w:tr w:rsidR="008105DE">
        <w:trPr>
          <w:trHeight w:val="397"/>
          <w:jc w:val="center"/>
        </w:trPr>
        <w:tc>
          <w:tcPr>
            <w:tcW w:w="674" w:type="dxa"/>
            <w:vMerge/>
            <w:tcBorders>
              <w:left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教学名师</w:t>
            </w:r>
          </w:p>
        </w:tc>
        <w:tc>
          <w:tcPr>
            <w:tcW w:w="7476" w:type="dxa"/>
            <w:gridSpan w:val="16"/>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国家级</w:t>
            </w:r>
            <w:r>
              <w:rPr>
                <w:rFonts w:eastAsia="仿宋"/>
                <w:sz w:val="24"/>
                <w:szCs w:val="24"/>
              </w:rPr>
              <w:t xml:space="preserve"> □         </w:t>
            </w:r>
            <w:r>
              <w:rPr>
                <w:rFonts w:eastAsia="仿宋"/>
                <w:sz w:val="24"/>
                <w:szCs w:val="24"/>
              </w:rPr>
              <w:t>省级</w:t>
            </w:r>
            <w:r>
              <w:rPr>
                <w:rFonts w:eastAsia="仿宋"/>
                <w:sz w:val="24"/>
                <w:szCs w:val="24"/>
              </w:rPr>
              <w:t xml:space="preserve"> □          </w:t>
            </w:r>
            <w:r>
              <w:rPr>
                <w:rFonts w:eastAsia="仿宋"/>
                <w:sz w:val="24"/>
                <w:szCs w:val="24"/>
              </w:rPr>
              <w:t>校级</w:t>
            </w:r>
            <w:r>
              <w:rPr>
                <w:rFonts w:eastAsia="仿宋"/>
                <w:sz w:val="24"/>
                <w:szCs w:val="24"/>
              </w:rPr>
              <w:t xml:space="preserve"> □</w:t>
            </w:r>
          </w:p>
        </w:tc>
      </w:tr>
      <w:tr w:rsidR="008105DE">
        <w:trPr>
          <w:trHeight w:val="397"/>
          <w:jc w:val="center"/>
        </w:trPr>
        <w:tc>
          <w:tcPr>
            <w:tcW w:w="674" w:type="dxa"/>
            <w:vMerge/>
            <w:tcBorders>
              <w:left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地址</w:t>
            </w:r>
          </w:p>
        </w:tc>
        <w:tc>
          <w:tcPr>
            <w:tcW w:w="4140" w:type="dxa"/>
            <w:gridSpan w:val="9"/>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广州市</w:t>
            </w:r>
            <w:proofErr w:type="gramStart"/>
            <w:r>
              <w:rPr>
                <w:rFonts w:eastAsia="仿宋"/>
                <w:sz w:val="24"/>
                <w:szCs w:val="24"/>
              </w:rPr>
              <w:t>番禺区</w:t>
            </w:r>
            <w:proofErr w:type="gramEnd"/>
            <w:r>
              <w:rPr>
                <w:rFonts w:eastAsia="仿宋"/>
                <w:sz w:val="24"/>
                <w:szCs w:val="24"/>
              </w:rPr>
              <w:t>新造镇新造路</w:t>
            </w:r>
            <w:r>
              <w:rPr>
                <w:rFonts w:eastAsia="仿宋"/>
                <w:sz w:val="24"/>
                <w:szCs w:val="24"/>
              </w:rPr>
              <w:t>1</w:t>
            </w:r>
            <w:r>
              <w:rPr>
                <w:rFonts w:eastAsia="仿宋"/>
                <w:sz w:val="24"/>
                <w:szCs w:val="24"/>
              </w:rPr>
              <w:t>号广州医科大学番禺校区</w:t>
            </w:r>
          </w:p>
        </w:tc>
        <w:tc>
          <w:tcPr>
            <w:tcW w:w="1217" w:type="dxa"/>
            <w:gridSpan w:val="3"/>
            <w:tcBorders>
              <w:top w:val="single" w:sz="4" w:space="0" w:color="auto"/>
              <w:left w:val="single" w:sz="4" w:space="0" w:color="auto"/>
              <w:bottom w:val="nil"/>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邮政编码</w:t>
            </w:r>
          </w:p>
        </w:tc>
        <w:tc>
          <w:tcPr>
            <w:tcW w:w="2119" w:type="dxa"/>
            <w:gridSpan w:val="4"/>
            <w:tcBorders>
              <w:top w:val="single" w:sz="4" w:space="0" w:color="auto"/>
              <w:left w:val="single" w:sz="4" w:space="0" w:color="auto"/>
              <w:bottom w:val="nil"/>
              <w:right w:val="single" w:sz="4" w:space="0" w:color="auto"/>
            </w:tcBorders>
            <w:vAlign w:val="center"/>
          </w:tcPr>
          <w:p w:rsidR="008105DE" w:rsidRDefault="001D50C4">
            <w:pPr>
              <w:pStyle w:val="3"/>
              <w:ind w:right="-95"/>
              <w:jc w:val="center"/>
              <w:rPr>
                <w:rFonts w:eastAsia="仿宋"/>
                <w:sz w:val="24"/>
                <w:szCs w:val="24"/>
              </w:rPr>
            </w:pPr>
            <w:r>
              <w:rPr>
                <w:rFonts w:eastAsia="仿宋"/>
                <w:sz w:val="24"/>
                <w:szCs w:val="24"/>
              </w:rPr>
              <w:t>511436</w:t>
            </w:r>
          </w:p>
        </w:tc>
      </w:tr>
      <w:tr w:rsidR="008105DE">
        <w:trPr>
          <w:trHeight w:val="397"/>
          <w:jc w:val="center"/>
        </w:trPr>
        <w:tc>
          <w:tcPr>
            <w:tcW w:w="674" w:type="dxa"/>
            <w:vMerge/>
            <w:tcBorders>
              <w:left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电子邮箱</w:t>
            </w:r>
          </w:p>
        </w:tc>
        <w:tc>
          <w:tcPr>
            <w:tcW w:w="4140" w:type="dxa"/>
            <w:gridSpan w:val="9"/>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hubingjie@gzhmu.edu.cn</w:t>
            </w:r>
          </w:p>
        </w:tc>
        <w:tc>
          <w:tcPr>
            <w:tcW w:w="1217" w:type="dxa"/>
            <w:gridSpan w:val="3"/>
            <w:tcBorders>
              <w:top w:val="single" w:sz="4" w:space="0" w:color="auto"/>
              <w:left w:val="single" w:sz="4" w:space="0" w:color="auto"/>
              <w:bottom w:val="nil"/>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手机</w:t>
            </w:r>
          </w:p>
        </w:tc>
        <w:tc>
          <w:tcPr>
            <w:tcW w:w="2119" w:type="dxa"/>
            <w:gridSpan w:val="4"/>
            <w:tcBorders>
              <w:top w:val="single" w:sz="4" w:space="0" w:color="auto"/>
              <w:left w:val="single" w:sz="4" w:space="0" w:color="auto"/>
              <w:bottom w:val="nil"/>
              <w:right w:val="single" w:sz="4" w:space="0" w:color="auto"/>
            </w:tcBorders>
            <w:vAlign w:val="center"/>
          </w:tcPr>
          <w:p w:rsidR="008105DE" w:rsidRDefault="001D50C4">
            <w:pPr>
              <w:pStyle w:val="3"/>
              <w:ind w:right="-96"/>
              <w:jc w:val="center"/>
              <w:rPr>
                <w:rFonts w:eastAsia="仿宋"/>
                <w:sz w:val="24"/>
                <w:szCs w:val="24"/>
              </w:rPr>
            </w:pPr>
            <w:r>
              <w:rPr>
                <w:rFonts w:eastAsia="仿宋"/>
                <w:sz w:val="24"/>
                <w:szCs w:val="24"/>
              </w:rPr>
              <w:t>13602719318</w:t>
            </w:r>
          </w:p>
        </w:tc>
      </w:tr>
      <w:tr w:rsidR="008105DE">
        <w:trPr>
          <w:trHeight w:val="397"/>
          <w:jc w:val="center"/>
        </w:trPr>
        <w:tc>
          <w:tcPr>
            <w:tcW w:w="674" w:type="dxa"/>
            <w:vMerge/>
            <w:tcBorders>
              <w:left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8893" w:type="dxa"/>
            <w:gridSpan w:val="17"/>
            <w:tcBorders>
              <w:top w:val="single" w:sz="4" w:space="0" w:color="auto"/>
              <w:left w:val="single" w:sz="4" w:space="0" w:color="auto"/>
              <w:right w:val="single" w:sz="4" w:space="0" w:color="auto"/>
            </w:tcBorders>
          </w:tcPr>
          <w:p w:rsidR="008105DE" w:rsidRDefault="001D50C4">
            <w:pPr>
              <w:pStyle w:val="2"/>
              <w:spacing w:line="240" w:lineRule="auto"/>
              <w:rPr>
                <w:rFonts w:eastAsia="仿宋"/>
                <w:sz w:val="24"/>
              </w:rPr>
            </w:pPr>
            <w:r>
              <w:rPr>
                <w:rFonts w:eastAsia="仿宋"/>
                <w:sz w:val="24"/>
              </w:rPr>
              <w:t>主要教育背景及教学经历（授课名称、起止时间、授课对象、授课学时、所在单位等）</w:t>
            </w:r>
          </w:p>
          <w:p w:rsidR="008105DE" w:rsidRDefault="001D50C4">
            <w:pPr>
              <w:pStyle w:val="2"/>
              <w:spacing w:line="240" w:lineRule="auto"/>
              <w:rPr>
                <w:rFonts w:eastAsia="仿宋"/>
                <w:sz w:val="24"/>
              </w:rPr>
            </w:pPr>
            <w:r>
              <w:rPr>
                <w:rFonts w:eastAsia="仿宋"/>
                <w:sz w:val="24"/>
              </w:rPr>
              <w:t>主要教育背景</w:t>
            </w:r>
            <w:r>
              <w:rPr>
                <w:rFonts w:eastAsia="仿宋"/>
                <w:sz w:val="24"/>
              </w:rPr>
              <w:t xml:space="preserve">: </w:t>
            </w:r>
          </w:p>
          <w:p w:rsidR="008105DE" w:rsidRDefault="001D50C4">
            <w:pPr>
              <w:pStyle w:val="2"/>
              <w:spacing w:line="240" w:lineRule="auto"/>
              <w:ind w:firstLineChars="200" w:firstLine="420"/>
              <w:rPr>
                <w:szCs w:val="21"/>
              </w:rPr>
            </w:pPr>
            <w:r>
              <w:rPr>
                <w:szCs w:val="21"/>
              </w:rPr>
              <w:t>1984.09</w:t>
            </w:r>
            <w:r>
              <w:rPr>
                <w:szCs w:val="21"/>
              </w:rPr>
              <w:t>至</w:t>
            </w:r>
            <w:r>
              <w:rPr>
                <w:szCs w:val="21"/>
              </w:rPr>
              <w:t>1990.07, </w:t>
            </w:r>
            <w:r>
              <w:rPr>
                <w:szCs w:val="21"/>
              </w:rPr>
              <w:t>中山医科大学法医学本科生</w:t>
            </w:r>
            <w:r>
              <w:rPr>
                <w:szCs w:val="21"/>
              </w:rPr>
              <w:t>, </w:t>
            </w:r>
            <w:r>
              <w:rPr>
                <w:szCs w:val="21"/>
              </w:rPr>
              <w:t>获医学学士学位；</w:t>
            </w:r>
          </w:p>
          <w:p w:rsidR="008105DE" w:rsidRDefault="001D50C4">
            <w:pPr>
              <w:pStyle w:val="2"/>
              <w:spacing w:line="240" w:lineRule="auto"/>
              <w:ind w:firstLineChars="200" w:firstLine="420"/>
              <w:jc w:val="left"/>
              <w:rPr>
                <w:szCs w:val="21"/>
              </w:rPr>
            </w:pPr>
            <w:r>
              <w:rPr>
                <w:szCs w:val="21"/>
              </w:rPr>
              <w:t>1992.09</w:t>
            </w:r>
            <w:r>
              <w:rPr>
                <w:szCs w:val="21"/>
              </w:rPr>
              <w:t>至</w:t>
            </w:r>
            <w:r>
              <w:rPr>
                <w:szCs w:val="21"/>
              </w:rPr>
              <w:t>1995.07, </w:t>
            </w:r>
            <w:r>
              <w:rPr>
                <w:szCs w:val="21"/>
              </w:rPr>
              <w:t>中山医科大学法医学硕士研究生，获医学硕士学位；</w:t>
            </w:r>
          </w:p>
          <w:p w:rsidR="008105DE" w:rsidRDefault="001D50C4">
            <w:pPr>
              <w:pStyle w:val="2"/>
              <w:spacing w:line="240" w:lineRule="auto"/>
              <w:rPr>
                <w:szCs w:val="21"/>
              </w:rPr>
            </w:pPr>
            <w:r>
              <w:rPr>
                <w:szCs w:val="21"/>
              </w:rPr>
              <w:t xml:space="preserve">    1996.09</w:t>
            </w:r>
            <w:r>
              <w:rPr>
                <w:szCs w:val="21"/>
              </w:rPr>
              <w:t>至</w:t>
            </w:r>
            <w:r>
              <w:rPr>
                <w:szCs w:val="21"/>
              </w:rPr>
              <w:t>1999.07, </w:t>
            </w:r>
            <w:r>
              <w:rPr>
                <w:szCs w:val="21"/>
              </w:rPr>
              <w:t>中山医科大学法医学博士研究生，获医学博士学位。</w:t>
            </w:r>
          </w:p>
          <w:p w:rsidR="008105DE" w:rsidRDefault="001D50C4">
            <w:pPr>
              <w:pStyle w:val="2"/>
              <w:spacing w:line="240" w:lineRule="auto"/>
              <w:rPr>
                <w:szCs w:val="21"/>
              </w:rPr>
            </w:pPr>
            <w:r>
              <w:rPr>
                <w:rFonts w:eastAsia="仿宋"/>
                <w:sz w:val="24"/>
              </w:rPr>
              <w:t>主要教学经历</w:t>
            </w:r>
            <w:r>
              <w:rPr>
                <w:rFonts w:eastAsia="仿宋"/>
                <w:sz w:val="24"/>
              </w:rPr>
              <w:t>:</w:t>
            </w:r>
          </w:p>
          <w:p w:rsidR="008105DE" w:rsidRDefault="001D50C4">
            <w:pPr>
              <w:pStyle w:val="3"/>
              <w:ind w:right="-95"/>
              <w:rPr>
                <w:sz w:val="21"/>
                <w:szCs w:val="21"/>
              </w:rPr>
            </w:pPr>
            <w:r>
              <w:rPr>
                <w:sz w:val="21"/>
                <w:szCs w:val="21"/>
              </w:rPr>
              <w:t xml:space="preserve"> </w:t>
            </w:r>
            <w:r>
              <w:rPr>
                <w:sz w:val="21"/>
                <w:szCs w:val="21"/>
              </w:rPr>
              <w:t>《法医学》，</w:t>
            </w:r>
            <w:r>
              <w:rPr>
                <w:sz w:val="21"/>
                <w:szCs w:val="21"/>
              </w:rPr>
              <w:t xml:space="preserve"> 1992.09</w:t>
            </w:r>
            <w:r>
              <w:rPr>
                <w:sz w:val="21"/>
                <w:szCs w:val="21"/>
              </w:rPr>
              <w:t>至</w:t>
            </w:r>
            <w:r>
              <w:rPr>
                <w:sz w:val="21"/>
                <w:szCs w:val="21"/>
              </w:rPr>
              <w:t>2002.01,</w:t>
            </w:r>
            <w:r>
              <w:rPr>
                <w:sz w:val="21"/>
                <w:szCs w:val="21"/>
              </w:rPr>
              <w:t>本科生，</w:t>
            </w:r>
            <w:r>
              <w:rPr>
                <w:sz w:val="21"/>
                <w:szCs w:val="21"/>
              </w:rPr>
              <w:t>400</w:t>
            </w:r>
            <w:r>
              <w:rPr>
                <w:sz w:val="21"/>
                <w:szCs w:val="21"/>
              </w:rPr>
              <w:t>学时，中山医科大学；</w:t>
            </w:r>
          </w:p>
          <w:p w:rsidR="008105DE" w:rsidRDefault="001D50C4">
            <w:pPr>
              <w:pStyle w:val="3"/>
              <w:ind w:right="-95"/>
              <w:rPr>
                <w:sz w:val="21"/>
                <w:szCs w:val="21"/>
              </w:rPr>
            </w:pPr>
            <w:r>
              <w:rPr>
                <w:sz w:val="21"/>
                <w:szCs w:val="21"/>
              </w:rPr>
              <w:t xml:space="preserve"> </w:t>
            </w:r>
            <w:r>
              <w:rPr>
                <w:sz w:val="21"/>
                <w:szCs w:val="21"/>
              </w:rPr>
              <w:t>《法医病理学》，</w:t>
            </w:r>
            <w:r>
              <w:rPr>
                <w:sz w:val="21"/>
                <w:szCs w:val="21"/>
              </w:rPr>
              <w:t xml:space="preserve"> 1992.09</w:t>
            </w:r>
            <w:r>
              <w:rPr>
                <w:sz w:val="21"/>
                <w:szCs w:val="21"/>
              </w:rPr>
              <w:t>至</w:t>
            </w:r>
            <w:r>
              <w:rPr>
                <w:sz w:val="21"/>
                <w:szCs w:val="21"/>
              </w:rPr>
              <w:t>2002.01,</w:t>
            </w:r>
            <w:r>
              <w:rPr>
                <w:sz w:val="21"/>
                <w:szCs w:val="21"/>
              </w:rPr>
              <w:t>本科生，</w:t>
            </w:r>
            <w:r>
              <w:rPr>
                <w:sz w:val="21"/>
                <w:szCs w:val="21"/>
              </w:rPr>
              <w:t>60</w:t>
            </w:r>
            <w:r>
              <w:rPr>
                <w:sz w:val="21"/>
                <w:szCs w:val="21"/>
              </w:rPr>
              <w:t>学时，中山医科大学；</w:t>
            </w:r>
          </w:p>
          <w:p w:rsidR="008105DE" w:rsidRDefault="001D50C4">
            <w:pPr>
              <w:pStyle w:val="3"/>
              <w:ind w:right="-95"/>
              <w:rPr>
                <w:sz w:val="21"/>
                <w:szCs w:val="21"/>
              </w:rPr>
            </w:pPr>
            <w:r>
              <w:rPr>
                <w:sz w:val="21"/>
                <w:szCs w:val="21"/>
              </w:rPr>
              <w:t xml:space="preserve"> </w:t>
            </w:r>
            <w:r>
              <w:rPr>
                <w:sz w:val="21"/>
                <w:szCs w:val="21"/>
              </w:rPr>
              <w:t>《法医毒理学》，</w:t>
            </w:r>
            <w:r>
              <w:rPr>
                <w:sz w:val="21"/>
                <w:szCs w:val="21"/>
              </w:rPr>
              <w:t xml:space="preserve"> 1992.09</w:t>
            </w:r>
            <w:r>
              <w:rPr>
                <w:sz w:val="21"/>
                <w:szCs w:val="21"/>
              </w:rPr>
              <w:t>至</w:t>
            </w:r>
            <w:r>
              <w:rPr>
                <w:sz w:val="21"/>
                <w:szCs w:val="21"/>
              </w:rPr>
              <w:t>2002.01,</w:t>
            </w:r>
            <w:r>
              <w:rPr>
                <w:sz w:val="21"/>
                <w:szCs w:val="21"/>
              </w:rPr>
              <w:t>本科生，</w:t>
            </w:r>
            <w:r>
              <w:rPr>
                <w:sz w:val="21"/>
                <w:szCs w:val="21"/>
              </w:rPr>
              <w:t>60</w:t>
            </w:r>
            <w:r>
              <w:rPr>
                <w:sz w:val="21"/>
                <w:szCs w:val="21"/>
              </w:rPr>
              <w:t>学时，中山</w:t>
            </w:r>
            <w:r>
              <w:rPr>
                <w:sz w:val="21"/>
                <w:szCs w:val="21"/>
              </w:rPr>
              <w:t>医科大学；</w:t>
            </w:r>
          </w:p>
          <w:p w:rsidR="008105DE" w:rsidRDefault="001D50C4">
            <w:pPr>
              <w:pStyle w:val="3"/>
              <w:ind w:right="-95"/>
              <w:rPr>
                <w:sz w:val="21"/>
                <w:szCs w:val="21"/>
              </w:rPr>
            </w:pPr>
            <w:r>
              <w:rPr>
                <w:sz w:val="21"/>
                <w:szCs w:val="21"/>
              </w:rPr>
              <w:t xml:space="preserve"> </w:t>
            </w:r>
            <w:r>
              <w:rPr>
                <w:sz w:val="21"/>
                <w:szCs w:val="21"/>
              </w:rPr>
              <w:t>《法医临床学》，</w:t>
            </w:r>
            <w:r>
              <w:rPr>
                <w:sz w:val="21"/>
                <w:szCs w:val="21"/>
              </w:rPr>
              <w:t xml:space="preserve"> 1992.09</w:t>
            </w:r>
            <w:r>
              <w:rPr>
                <w:sz w:val="21"/>
                <w:szCs w:val="21"/>
              </w:rPr>
              <w:t>至</w:t>
            </w:r>
            <w:r>
              <w:rPr>
                <w:sz w:val="21"/>
                <w:szCs w:val="21"/>
              </w:rPr>
              <w:t>2002.01,</w:t>
            </w:r>
            <w:r>
              <w:rPr>
                <w:sz w:val="21"/>
                <w:szCs w:val="21"/>
              </w:rPr>
              <w:t>本科生，</w:t>
            </w:r>
            <w:r>
              <w:rPr>
                <w:sz w:val="21"/>
                <w:szCs w:val="21"/>
              </w:rPr>
              <w:t>60</w:t>
            </w:r>
            <w:r>
              <w:rPr>
                <w:sz w:val="21"/>
                <w:szCs w:val="21"/>
              </w:rPr>
              <w:t>学时，中山医科大学；</w:t>
            </w:r>
          </w:p>
          <w:p w:rsidR="008105DE" w:rsidRDefault="001D50C4">
            <w:pPr>
              <w:pStyle w:val="3"/>
              <w:ind w:right="-95"/>
              <w:rPr>
                <w:sz w:val="21"/>
                <w:szCs w:val="21"/>
              </w:rPr>
            </w:pPr>
            <w:r>
              <w:rPr>
                <w:sz w:val="21"/>
                <w:szCs w:val="21"/>
              </w:rPr>
              <w:t xml:space="preserve"> </w:t>
            </w:r>
            <w:r>
              <w:rPr>
                <w:sz w:val="21"/>
                <w:szCs w:val="21"/>
              </w:rPr>
              <w:t>《法医学》，</w:t>
            </w:r>
            <w:r>
              <w:rPr>
                <w:sz w:val="21"/>
                <w:szCs w:val="21"/>
              </w:rPr>
              <w:t xml:space="preserve"> 2017.12</w:t>
            </w:r>
            <w:r>
              <w:rPr>
                <w:sz w:val="21"/>
                <w:szCs w:val="21"/>
              </w:rPr>
              <w:t>至现在</w:t>
            </w:r>
            <w:r>
              <w:rPr>
                <w:sz w:val="21"/>
                <w:szCs w:val="21"/>
              </w:rPr>
              <w:t>,</w:t>
            </w:r>
            <w:r>
              <w:rPr>
                <w:sz w:val="21"/>
                <w:szCs w:val="21"/>
              </w:rPr>
              <w:t>本科生，</w:t>
            </w:r>
            <w:r>
              <w:rPr>
                <w:sz w:val="21"/>
                <w:szCs w:val="21"/>
              </w:rPr>
              <w:t>90</w:t>
            </w:r>
            <w:r>
              <w:rPr>
                <w:sz w:val="21"/>
                <w:szCs w:val="21"/>
              </w:rPr>
              <w:t>学时，广州医科大学；</w:t>
            </w:r>
            <w:r>
              <w:rPr>
                <w:sz w:val="21"/>
                <w:szCs w:val="21"/>
              </w:rPr>
              <w:t xml:space="preserve"> </w:t>
            </w:r>
          </w:p>
          <w:p w:rsidR="008105DE" w:rsidRDefault="001D50C4">
            <w:pPr>
              <w:pStyle w:val="3"/>
              <w:ind w:right="-95"/>
              <w:rPr>
                <w:sz w:val="21"/>
                <w:szCs w:val="21"/>
              </w:rPr>
            </w:pPr>
            <w:r>
              <w:rPr>
                <w:sz w:val="21"/>
                <w:szCs w:val="21"/>
              </w:rPr>
              <w:t xml:space="preserve"> </w:t>
            </w:r>
            <w:r>
              <w:rPr>
                <w:sz w:val="21"/>
                <w:szCs w:val="21"/>
              </w:rPr>
              <w:t>《法医学》，</w:t>
            </w:r>
            <w:r>
              <w:rPr>
                <w:sz w:val="21"/>
                <w:szCs w:val="21"/>
              </w:rPr>
              <w:t xml:space="preserve"> 2017.12</w:t>
            </w:r>
            <w:r>
              <w:rPr>
                <w:sz w:val="21"/>
                <w:szCs w:val="21"/>
              </w:rPr>
              <w:t>至现在</w:t>
            </w:r>
            <w:r>
              <w:rPr>
                <w:sz w:val="21"/>
                <w:szCs w:val="21"/>
              </w:rPr>
              <w:t>,</w:t>
            </w:r>
            <w:r>
              <w:rPr>
                <w:sz w:val="21"/>
                <w:szCs w:val="21"/>
              </w:rPr>
              <w:t>留学生，</w:t>
            </w:r>
            <w:r>
              <w:rPr>
                <w:sz w:val="21"/>
                <w:szCs w:val="21"/>
              </w:rPr>
              <w:t>20</w:t>
            </w:r>
            <w:r>
              <w:rPr>
                <w:sz w:val="21"/>
                <w:szCs w:val="21"/>
              </w:rPr>
              <w:t>学时，广州医科大学；</w:t>
            </w:r>
          </w:p>
          <w:p w:rsidR="008105DE" w:rsidRDefault="001D50C4">
            <w:pPr>
              <w:pStyle w:val="2"/>
              <w:spacing w:line="240" w:lineRule="auto"/>
              <w:rPr>
                <w:rFonts w:eastAsia="仿宋"/>
                <w:sz w:val="24"/>
              </w:rPr>
            </w:pPr>
            <w:r>
              <w:rPr>
                <w:szCs w:val="21"/>
              </w:rPr>
              <w:t xml:space="preserve">     </w:t>
            </w:r>
            <w:r>
              <w:rPr>
                <w:szCs w:val="21"/>
              </w:rPr>
              <w:t>《法医学》，</w:t>
            </w:r>
            <w:r>
              <w:rPr>
                <w:szCs w:val="21"/>
              </w:rPr>
              <w:t xml:space="preserve"> 2017.12</w:t>
            </w:r>
            <w:r>
              <w:rPr>
                <w:szCs w:val="21"/>
              </w:rPr>
              <w:t>至现在</w:t>
            </w:r>
            <w:r>
              <w:rPr>
                <w:szCs w:val="21"/>
              </w:rPr>
              <w:t>,</w:t>
            </w:r>
            <w:r>
              <w:rPr>
                <w:szCs w:val="21"/>
              </w:rPr>
              <w:t>研究生，</w:t>
            </w:r>
            <w:r>
              <w:rPr>
                <w:szCs w:val="21"/>
              </w:rPr>
              <w:t>20</w:t>
            </w:r>
            <w:r>
              <w:rPr>
                <w:szCs w:val="21"/>
              </w:rPr>
              <w:t>学时，广州医科大学。</w:t>
            </w:r>
          </w:p>
        </w:tc>
      </w:tr>
      <w:tr w:rsidR="008105DE">
        <w:trPr>
          <w:trHeight w:val="397"/>
          <w:jc w:val="center"/>
        </w:trPr>
        <w:tc>
          <w:tcPr>
            <w:tcW w:w="674" w:type="dxa"/>
            <w:vMerge/>
            <w:tcBorders>
              <w:left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8893" w:type="dxa"/>
            <w:gridSpan w:val="17"/>
            <w:tcBorders>
              <w:top w:val="single" w:sz="4" w:space="0" w:color="auto"/>
              <w:left w:val="single" w:sz="4" w:space="0" w:color="auto"/>
              <w:bottom w:val="single" w:sz="4" w:space="0" w:color="auto"/>
              <w:right w:val="single" w:sz="4" w:space="0" w:color="auto"/>
            </w:tcBorders>
            <w:vAlign w:val="center"/>
          </w:tcPr>
          <w:p w:rsidR="008105DE" w:rsidRDefault="001D50C4">
            <w:pPr>
              <w:pStyle w:val="2"/>
              <w:spacing w:line="240" w:lineRule="auto"/>
              <w:rPr>
                <w:rFonts w:eastAsia="仿宋"/>
                <w:sz w:val="24"/>
              </w:rPr>
            </w:pPr>
            <w:r>
              <w:rPr>
                <w:rFonts w:eastAsia="仿宋"/>
                <w:sz w:val="24"/>
              </w:rPr>
              <w:t>主要教研成果、科研成果及实践经历（项目名称、来源、获奖情况等）</w:t>
            </w:r>
          </w:p>
          <w:p w:rsidR="008105DE" w:rsidRDefault="001D50C4">
            <w:pPr>
              <w:numPr>
                <w:ilvl w:val="0"/>
                <w:numId w:val="2"/>
              </w:numPr>
              <w:autoSpaceDE w:val="0"/>
              <w:autoSpaceDN w:val="0"/>
              <w:adjustRightInd w:val="0"/>
              <w:snapToGrid w:val="0"/>
              <w:spacing w:line="300" w:lineRule="exact"/>
              <w:ind w:left="420" w:hangingChars="200" w:hanging="420"/>
              <w:jc w:val="left"/>
              <w:textAlignment w:val="baseline"/>
              <w:rPr>
                <w:szCs w:val="21"/>
              </w:rPr>
            </w:pPr>
            <w:r>
              <w:rPr>
                <w:color w:val="000000"/>
                <w:szCs w:val="21"/>
              </w:rPr>
              <w:t>TGFB1</w:t>
            </w:r>
            <w:r>
              <w:rPr>
                <w:color w:val="000000"/>
                <w:szCs w:val="21"/>
              </w:rPr>
              <w:t>、</w:t>
            </w:r>
            <w:r>
              <w:rPr>
                <w:color w:val="000000"/>
                <w:szCs w:val="21"/>
              </w:rPr>
              <w:t>TGFBR2</w:t>
            </w:r>
            <w:r>
              <w:rPr>
                <w:color w:val="000000"/>
                <w:szCs w:val="21"/>
              </w:rPr>
              <w:t>基因单核苷酸多态性与散发性主动脉瘤</w:t>
            </w:r>
            <w:r>
              <w:rPr>
                <w:color w:val="000000"/>
                <w:szCs w:val="21"/>
              </w:rPr>
              <w:t>/</w:t>
            </w:r>
            <w:r>
              <w:rPr>
                <w:color w:val="000000"/>
                <w:szCs w:val="21"/>
              </w:rPr>
              <w:t>夹层遗传易感性的分子流行病学研究</w:t>
            </w:r>
            <w:r>
              <w:rPr>
                <w:color w:val="000000"/>
                <w:szCs w:val="21"/>
              </w:rPr>
              <w:t xml:space="preserve">. </w:t>
            </w:r>
            <w:r>
              <w:rPr>
                <w:color w:val="000000"/>
                <w:szCs w:val="21"/>
              </w:rPr>
              <w:t>2021</w:t>
            </w:r>
            <w:r>
              <w:rPr>
                <w:color w:val="000000"/>
                <w:szCs w:val="21"/>
              </w:rPr>
              <w:t>年度广州市基础研究计划基础与应用基础研究项目</w:t>
            </w:r>
            <w:r>
              <w:rPr>
                <w:color w:val="000000"/>
                <w:szCs w:val="21"/>
              </w:rPr>
              <w:t>.5</w:t>
            </w:r>
            <w:r>
              <w:rPr>
                <w:color w:val="000000"/>
                <w:szCs w:val="21"/>
              </w:rPr>
              <w:t>万元</w:t>
            </w:r>
            <w:r>
              <w:rPr>
                <w:color w:val="000000"/>
                <w:szCs w:val="21"/>
              </w:rPr>
              <w:t>.2021-2023</w:t>
            </w:r>
          </w:p>
          <w:p w:rsidR="008105DE" w:rsidRDefault="001D50C4">
            <w:pPr>
              <w:numPr>
                <w:ilvl w:val="0"/>
                <w:numId w:val="2"/>
              </w:numPr>
              <w:autoSpaceDE w:val="0"/>
              <w:autoSpaceDN w:val="0"/>
              <w:adjustRightInd w:val="0"/>
              <w:snapToGrid w:val="0"/>
              <w:spacing w:line="300" w:lineRule="exact"/>
              <w:ind w:left="420" w:hangingChars="200" w:hanging="420"/>
              <w:jc w:val="left"/>
              <w:textAlignment w:val="baseline"/>
              <w:rPr>
                <w:szCs w:val="21"/>
              </w:rPr>
            </w:pPr>
            <w:r>
              <w:rPr>
                <w:szCs w:val="21"/>
              </w:rPr>
              <w:t>冠心病心肌与传导系统性激素受体的研究</w:t>
            </w:r>
            <w:r>
              <w:rPr>
                <w:szCs w:val="21"/>
              </w:rPr>
              <w:t xml:space="preserve">. </w:t>
            </w:r>
            <w:r>
              <w:rPr>
                <w:szCs w:val="21"/>
              </w:rPr>
              <w:t>卫生部</w:t>
            </w:r>
            <w:r>
              <w:rPr>
                <w:szCs w:val="21"/>
              </w:rPr>
              <w:t>(No.96-1-127).1996-1999</w:t>
            </w:r>
          </w:p>
          <w:p w:rsidR="008105DE" w:rsidRDefault="001D50C4">
            <w:pPr>
              <w:numPr>
                <w:ilvl w:val="0"/>
                <w:numId w:val="2"/>
              </w:numPr>
              <w:autoSpaceDE w:val="0"/>
              <w:autoSpaceDN w:val="0"/>
              <w:adjustRightInd w:val="0"/>
              <w:snapToGrid w:val="0"/>
              <w:spacing w:line="300" w:lineRule="exact"/>
              <w:ind w:left="420" w:hangingChars="200" w:hanging="420"/>
              <w:textAlignment w:val="baseline"/>
              <w:rPr>
                <w:szCs w:val="21"/>
              </w:rPr>
            </w:pPr>
            <w:r>
              <w:rPr>
                <w:szCs w:val="21"/>
              </w:rPr>
              <w:t>心传导系统神经组织增</w:t>
            </w:r>
            <w:proofErr w:type="gramStart"/>
            <w:r>
              <w:rPr>
                <w:szCs w:val="21"/>
              </w:rPr>
              <w:t>龄变化</w:t>
            </w:r>
            <w:proofErr w:type="gramEnd"/>
            <w:r>
              <w:rPr>
                <w:szCs w:val="21"/>
              </w:rPr>
              <w:t>的研究</w:t>
            </w:r>
            <w:r>
              <w:rPr>
                <w:szCs w:val="21"/>
              </w:rPr>
              <w:t>.</w:t>
            </w:r>
            <w:r>
              <w:rPr>
                <w:szCs w:val="21"/>
              </w:rPr>
              <w:t>卫生部优秀青年科技人才基金</w:t>
            </w:r>
            <w:r>
              <w:rPr>
                <w:szCs w:val="21"/>
              </w:rPr>
              <w:t xml:space="preserve">(No.97012) . 1997-2000 </w:t>
            </w:r>
          </w:p>
          <w:p w:rsidR="008105DE" w:rsidRDefault="001D50C4">
            <w:pPr>
              <w:numPr>
                <w:ilvl w:val="0"/>
                <w:numId w:val="2"/>
              </w:numPr>
              <w:autoSpaceDE w:val="0"/>
              <w:autoSpaceDN w:val="0"/>
              <w:adjustRightInd w:val="0"/>
              <w:snapToGrid w:val="0"/>
              <w:spacing w:line="300" w:lineRule="exact"/>
              <w:ind w:left="420" w:hangingChars="200" w:hanging="420"/>
              <w:textAlignment w:val="baseline"/>
              <w:rPr>
                <w:color w:val="000000"/>
                <w:szCs w:val="21"/>
              </w:rPr>
            </w:pPr>
            <w:r>
              <w:rPr>
                <w:szCs w:val="21"/>
              </w:rPr>
              <w:t>心传导系统神经组织增</w:t>
            </w:r>
            <w:proofErr w:type="gramStart"/>
            <w:r>
              <w:rPr>
                <w:szCs w:val="21"/>
              </w:rPr>
              <w:t>龄变化</w:t>
            </w:r>
            <w:proofErr w:type="gramEnd"/>
            <w:r>
              <w:rPr>
                <w:szCs w:val="21"/>
              </w:rPr>
              <w:t>及其病变与猝死关系的研究</w:t>
            </w:r>
            <w:r>
              <w:rPr>
                <w:szCs w:val="21"/>
              </w:rPr>
              <w:t>.</w:t>
            </w:r>
            <w:r>
              <w:rPr>
                <w:szCs w:val="21"/>
              </w:rPr>
              <w:t>广东省自然科学基金</w:t>
            </w:r>
            <w:r>
              <w:rPr>
                <w:szCs w:val="21"/>
              </w:rPr>
              <w:t xml:space="preserve"> (No. 98078).1998-2001  </w:t>
            </w:r>
          </w:p>
          <w:p w:rsidR="008105DE" w:rsidRDefault="001D50C4">
            <w:pPr>
              <w:numPr>
                <w:ilvl w:val="0"/>
                <w:numId w:val="2"/>
              </w:numPr>
              <w:autoSpaceDE w:val="0"/>
              <w:autoSpaceDN w:val="0"/>
              <w:adjustRightInd w:val="0"/>
              <w:snapToGrid w:val="0"/>
              <w:spacing w:line="300" w:lineRule="exact"/>
              <w:ind w:left="420" w:hangingChars="200" w:hanging="420"/>
              <w:textAlignment w:val="baseline"/>
              <w:rPr>
                <w:color w:val="000000"/>
                <w:szCs w:val="21"/>
              </w:rPr>
            </w:pPr>
            <w:r>
              <w:rPr>
                <w:color w:val="000000"/>
                <w:szCs w:val="21"/>
              </w:rPr>
              <w:t>抗纤维连接蛋白抗体在早期心肌梗死死后诊断的研究，广东省科技进步三等奖，第一，（</w:t>
            </w:r>
            <w:r>
              <w:rPr>
                <w:color w:val="000000"/>
                <w:szCs w:val="21"/>
              </w:rPr>
              <w:t>1999</w:t>
            </w:r>
            <w:r>
              <w:rPr>
                <w:color w:val="000000"/>
                <w:szCs w:val="21"/>
              </w:rPr>
              <w:t>）</w:t>
            </w:r>
          </w:p>
          <w:p w:rsidR="008105DE" w:rsidRDefault="001D50C4">
            <w:pPr>
              <w:numPr>
                <w:ilvl w:val="0"/>
                <w:numId w:val="2"/>
              </w:numPr>
              <w:autoSpaceDE w:val="0"/>
              <w:autoSpaceDN w:val="0"/>
              <w:adjustRightInd w:val="0"/>
              <w:snapToGrid w:val="0"/>
              <w:spacing w:line="300" w:lineRule="exact"/>
              <w:ind w:left="420" w:hangingChars="200" w:hanging="420"/>
              <w:textAlignment w:val="baseline"/>
              <w:rPr>
                <w:color w:val="000000"/>
                <w:szCs w:val="21"/>
              </w:rPr>
            </w:pPr>
            <w:r>
              <w:rPr>
                <w:color w:val="000000"/>
                <w:szCs w:val="21"/>
              </w:rPr>
              <w:t>抗纤维连接蛋白抗体在早期心肌梗死死后诊断的研究，广东省医学科技进步二等奖，第一，（</w:t>
            </w:r>
            <w:r>
              <w:rPr>
                <w:color w:val="000000"/>
                <w:szCs w:val="21"/>
              </w:rPr>
              <w:t>1999</w:t>
            </w:r>
            <w:r>
              <w:rPr>
                <w:color w:val="000000"/>
                <w:szCs w:val="21"/>
              </w:rPr>
              <w:t>）</w:t>
            </w:r>
          </w:p>
          <w:p w:rsidR="008105DE" w:rsidRDefault="001D50C4">
            <w:pPr>
              <w:numPr>
                <w:ilvl w:val="0"/>
                <w:numId w:val="2"/>
              </w:numPr>
              <w:autoSpaceDE w:val="0"/>
              <w:autoSpaceDN w:val="0"/>
              <w:adjustRightInd w:val="0"/>
              <w:snapToGrid w:val="0"/>
              <w:spacing w:line="300" w:lineRule="exact"/>
              <w:ind w:left="420" w:hangingChars="200" w:hanging="420"/>
              <w:textAlignment w:val="baseline"/>
              <w:rPr>
                <w:szCs w:val="21"/>
              </w:rPr>
            </w:pPr>
            <w:r>
              <w:rPr>
                <w:color w:val="000000"/>
                <w:szCs w:val="21"/>
              </w:rPr>
              <w:t>抗纤维连接蛋白抗体在早期心肌梗死死后诊断中的应用研究，广州市科协</w:t>
            </w:r>
            <w:r>
              <w:rPr>
                <w:color w:val="000000"/>
                <w:szCs w:val="21"/>
              </w:rPr>
              <w:t xml:space="preserve">1996-1997 </w:t>
            </w:r>
            <w:r>
              <w:rPr>
                <w:color w:val="000000"/>
                <w:szCs w:val="21"/>
              </w:rPr>
              <w:t>年度优秀科技论文二等奖，第一，（</w:t>
            </w:r>
            <w:r>
              <w:rPr>
                <w:color w:val="000000"/>
                <w:szCs w:val="21"/>
              </w:rPr>
              <w:t>1998</w:t>
            </w:r>
            <w:r>
              <w:rPr>
                <w:color w:val="000000"/>
                <w:szCs w:val="21"/>
              </w:rPr>
              <w:t>）</w:t>
            </w:r>
          </w:p>
          <w:p w:rsidR="008105DE" w:rsidRDefault="001D50C4">
            <w:pPr>
              <w:numPr>
                <w:ilvl w:val="0"/>
                <w:numId w:val="2"/>
              </w:numPr>
              <w:autoSpaceDE w:val="0"/>
              <w:autoSpaceDN w:val="0"/>
              <w:adjustRightInd w:val="0"/>
              <w:snapToGrid w:val="0"/>
              <w:spacing w:line="300" w:lineRule="exact"/>
              <w:ind w:left="420" w:hangingChars="200" w:hanging="420"/>
              <w:textAlignment w:val="baseline"/>
              <w:rPr>
                <w:szCs w:val="21"/>
              </w:rPr>
            </w:pPr>
            <w:r>
              <w:rPr>
                <w:szCs w:val="21"/>
              </w:rPr>
              <w:t>生活反应微环境改变在生前、死后伤鉴别与溺死诊断中的应用。国家教委科技进步二等奖（</w:t>
            </w:r>
            <w:r>
              <w:rPr>
                <w:szCs w:val="21"/>
              </w:rPr>
              <w:t>1996</w:t>
            </w:r>
            <w:r>
              <w:rPr>
                <w:szCs w:val="21"/>
              </w:rPr>
              <w:t>），编号：</w:t>
            </w:r>
            <w:r>
              <w:rPr>
                <w:szCs w:val="21"/>
              </w:rPr>
              <w:t>96-241,</w:t>
            </w:r>
            <w:r>
              <w:rPr>
                <w:szCs w:val="21"/>
              </w:rPr>
              <w:t>第三</w:t>
            </w:r>
          </w:p>
          <w:p w:rsidR="008105DE" w:rsidRDefault="001D50C4">
            <w:pPr>
              <w:pStyle w:val="2"/>
              <w:spacing w:line="240" w:lineRule="auto"/>
              <w:rPr>
                <w:rFonts w:eastAsia="仿宋_GB2312"/>
                <w:sz w:val="24"/>
              </w:rPr>
            </w:pPr>
            <w:r>
              <w:rPr>
                <w:szCs w:val="21"/>
              </w:rPr>
              <w:t xml:space="preserve">9. </w:t>
            </w:r>
            <w:r>
              <w:rPr>
                <w:szCs w:val="21"/>
              </w:rPr>
              <w:t>生活反应在法医病理学的应用研究。广东省医药卫生科技进步二等奖（</w:t>
            </w:r>
            <w:r>
              <w:rPr>
                <w:szCs w:val="21"/>
              </w:rPr>
              <w:t>1997</w:t>
            </w:r>
            <w:r>
              <w:rPr>
                <w:szCs w:val="21"/>
              </w:rPr>
              <w:t>）</w:t>
            </w:r>
            <w:r>
              <w:rPr>
                <w:szCs w:val="21"/>
              </w:rPr>
              <w:t>,</w:t>
            </w:r>
            <w:r>
              <w:rPr>
                <w:szCs w:val="21"/>
              </w:rPr>
              <w:t>第三</w:t>
            </w:r>
          </w:p>
        </w:tc>
      </w:tr>
      <w:tr w:rsidR="008105DE">
        <w:trPr>
          <w:trHeight w:val="397"/>
          <w:jc w:val="center"/>
        </w:trPr>
        <w:tc>
          <w:tcPr>
            <w:tcW w:w="674" w:type="dxa"/>
            <w:vMerge/>
            <w:tcBorders>
              <w:left w:val="single" w:sz="4" w:space="0" w:color="auto"/>
              <w:bottom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8893" w:type="dxa"/>
            <w:gridSpan w:val="17"/>
            <w:tcBorders>
              <w:top w:val="single" w:sz="4" w:space="0" w:color="auto"/>
              <w:left w:val="single" w:sz="4" w:space="0" w:color="auto"/>
              <w:bottom w:val="single" w:sz="4" w:space="0" w:color="auto"/>
              <w:right w:val="single" w:sz="4" w:space="0" w:color="auto"/>
            </w:tcBorders>
            <w:vAlign w:val="center"/>
          </w:tcPr>
          <w:p w:rsidR="008105DE" w:rsidRDefault="001D50C4">
            <w:pPr>
              <w:pStyle w:val="2"/>
              <w:spacing w:line="240" w:lineRule="auto"/>
              <w:rPr>
                <w:rFonts w:eastAsia="仿宋"/>
                <w:sz w:val="24"/>
              </w:rPr>
            </w:pPr>
            <w:r>
              <w:rPr>
                <w:rFonts w:eastAsia="仿宋"/>
                <w:sz w:val="24"/>
              </w:rPr>
              <w:t>曾经编写过的教材（教材名称、出版时间、字数、出版社、获奖情况等）</w:t>
            </w:r>
          </w:p>
          <w:p w:rsidR="008105DE" w:rsidRDefault="001D50C4">
            <w:pPr>
              <w:spacing w:line="300" w:lineRule="exact"/>
              <w:rPr>
                <w:color w:val="000000"/>
                <w:szCs w:val="21"/>
              </w:rPr>
            </w:pPr>
            <w:r>
              <w:rPr>
                <w:color w:val="000000"/>
                <w:szCs w:val="21"/>
              </w:rPr>
              <w:t xml:space="preserve">1. </w:t>
            </w:r>
            <w:r>
              <w:rPr>
                <w:color w:val="000000"/>
                <w:szCs w:val="21"/>
              </w:rPr>
              <w:t>编委</w:t>
            </w:r>
            <w:r>
              <w:rPr>
                <w:color w:val="000000"/>
                <w:szCs w:val="21"/>
              </w:rPr>
              <w:t xml:space="preserve">. </w:t>
            </w:r>
            <w:r>
              <w:rPr>
                <w:color w:val="000000"/>
                <w:szCs w:val="21"/>
              </w:rPr>
              <w:t>教育部高等学校法医学专业教学指导委员会规划教材《高级法医学》（第</w:t>
            </w:r>
            <w:r>
              <w:rPr>
                <w:color w:val="000000"/>
                <w:szCs w:val="21"/>
              </w:rPr>
              <w:t>1,2,3</w:t>
            </w:r>
            <w:r>
              <w:rPr>
                <w:color w:val="000000"/>
                <w:szCs w:val="21"/>
              </w:rPr>
              <w:t>版），</w:t>
            </w:r>
            <w:r>
              <w:rPr>
                <w:color w:val="000000"/>
                <w:szCs w:val="21"/>
              </w:rPr>
              <w:t xml:space="preserve"> </w:t>
            </w:r>
          </w:p>
          <w:p w:rsidR="008105DE" w:rsidRDefault="001D50C4">
            <w:pPr>
              <w:spacing w:line="300" w:lineRule="exact"/>
              <w:rPr>
                <w:color w:val="000000"/>
                <w:szCs w:val="21"/>
              </w:rPr>
            </w:pPr>
            <w:r>
              <w:rPr>
                <w:color w:val="000000"/>
                <w:szCs w:val="21"/>
              </w:rPr>
              <w:t xml:space="preserve">   </w:t>
            </w:r>
            <w:r>
              <w:rPr>
                <w:color w:val="000000"/>
                <w:szCs w:val="21"/>
              </w:rPr>
              <w:t>郑州大学出版社</w:t>
            </w:r>
            <w:r>
              <w:rPr>
                <w:color w:val="000000"/>
                <w:szCs w:val="21"/>
              </w:rPr>
              <w:t>,</w:t>
            </w:r>
            <w:r>
              <w:rPr>
                <w:color w:val="000000"/>
                <w:szCs w:val="21"/>
              </w:rPr>
              <w:t>分别于</w:t>
            </w:r>
            <w:r>
              <w:rPr>
                <w:color w:val="000000"/>
                <w:szCs w:val="21"/>
              </w:rPr>
              <w:t>2001,2011,2021</w:t>
            </w:r>
            <w:r>
              <w:rPr>
                <w:color w:val="000000"/>
                <w:szCs w:val="21"/>
              </w:rPr>
              <w:t>年出版</w:t>
            </w:r>
            <w:r>
              <w:rPr>
                <w:color w:val="000000"/>
                <w:szCs w:val="21"/>
              </w:rPr>
              <w:t>,150</w:t>
            </w:r>
            <w:r>
              <w:rPr>
                <w:color w:val="000000"/>
                <w:szCs w:val="21"/>
              </w:rPr>
              <w:t>万字，其中</w:t>
            </w:r>
            <w:proofErr w:type="gramStart"/>
            <w:r>
              <w:rPr>
                <w:color w:val="000000"/>
                <w:szCs w:val="21"/>
              </w:rPr>
              <w:t>第</w:t>
            </w:r>
            <w:r>
              <w:rPr>
                <w:color w:val="000000"/>
                <w:szCs w:val="21"/>
              </w:rPr>
              <w:t>2</w:t>
            </w:r>
            <w:r>
              <w:rPr>
                <w:color w:val="000000"/>
                <w:szCs w:val="21"/>
              </w:rPr>
              <w:t>版获中华</w:t>
            </w:r>
            <w:proofErr w:type="gramEnd"/>
            <w:r>
              <w:rPr>
                <w:color w:val="000000"/>
                <w:szCs w:val="21"/>
              </w:rPr>
              <w:t>优秀出版物</w:t>
            </w:r>
            <w:r>
              <w:rPr>
                <w:color w:val="000000"/>
                <w:szCs w:val="21"/>
              </w:rPr>
              <w:t xml:space="preserve"> </w:t>
            </w:r>
          </w:p>
          <w:p w:rsidR="008105DE" w:rsidRDefault="001D50C4">
            <w:pPr>
              <w:spacing w:line="300" w:lineRule="exact"/>
              <w:rPr>
                <w:color w:val="000000"/>
                <w:szCs w:val="21"/>
              </w:rPr>
            </w:pPr>
            <w:r>
              <w:rPr>
                <w:color w:val="000000"/>
                <w:szCs w:val="21"/>
              </w:rPr>
              <w:t xml:space="preserve">   </w:t>
            </w:r>
            <w:r>
              <w:rPr>
                <w:color w:val="000000"/>
                <w:szCs w:val="21"/>
              </w:rPr>
              <w:t>奖图书提名奖；</w:t>
            </w:r>
          </w:p>
          <w:p w:rsidR="008105DE" w:rsidRDefault="001D50C4">
            <w:pPr>
              <w:spacing w:line="300" w:lineRule="exact"/>
              <w:rPr>
                <w:color w:val="000000"/>
                <w:szCs w:val="21"/>
              </w:rPr>
            </w:pPr>
            <w:r>
              <w:rPr>
                <w:color w:val="000000"/>
                <w:szCs w:val="21"/>
              </w:rPr>
              <w:t xml:space="preserve">2. </w:t>
            </w:r>
            <w:r>
              <w:rPr>
                <w:color w:val="000000"/>
                <w:szCs w:val="21"/>
              </w:rPr>
              <w:t>编委</w:t>
            </w:r>
            <w:r>
              <w:rPr>
                <w:color w:val="000000"/>
                <w:szCs w:val="21"/>
              </w:rPr>
              <w:t>.</w:t>
            </w:r>
            <w:r>
              <w:rPr>
                <w:color w:val="FF0000"/>
                <w:sz w:val="28"/>
                <w:szCs w:val="28"/>
              </w:rPr>
              <w:t xml:space="preserve"> </w:t>
            </w:r>
            <w:r>
              <w:rPr>
                <w:color w:val="000000"/>
                <w:szCs w:val="21"/>
              </w:rPr>
              <w:t>全国高等学校教材《法医学》（第</w:t>
            </w:r>
            <w:r>
              <w:rPr>
                <w:color w:val="000000"/>
                <w:szCs w:val="21"/>
              </w:rPr>
              <w:t>3</w:t>
            </w:r>
            <w:r>
              <w:rPr>
                <w:color w:val="000000"/>
                <w:szCs w:val="21"/>
              </w:rPr>
              <w:t>版），</w:t>
            </w:r>
            <w:r>
              <w:rPr>
                <w:color w:val="000000"/>
                <w:szCs w:val="21"/>
              </w:rPr>
              <w:t>2021</w:t>
            </w:r>
            <w:r>
              <w:rPr>
                <w:color w:val="000000"/>
                <w:szCs w:val="21"/>
              </w:rPr>
              <w:t>，</w:t>
            </w:r>
            <w:r>
              <w:rPr>
                <w:color w:val="000000"/>
                <w:szCs w:val="21"/>
              </w:rPr>
              <w:t>100</w:t>
            </w:r>
            <w:r>
              <w:rPr>
                <w:color w:val="000000"/>
                <w:szCs w:val="21"/>
              </w:rPr>
              <w:t>万字，人民卫生出版社；</w:t>
            </w:r>
          </w:p>
          <w:p w:rsidR="008105DE" w:rsidRDefault="001D50C4">
            <w:pPr>
              <w:spacing w:line="300" w:lineRule="exact"/>
              <w:rPr>
                <w:szCs w:val="21"/>
              </w:rPr>
            </w:pPr>
            <w:r>
              <w:rPr>
                <w:szCs w:val="21"/>
              </w:rPr>
              <w:t xml:space="preserve">3. </w:t>
            </w:r>
            <w:r>
              <w:rPr>
                <w:szCs w:val="21"/>
              </w:rPr>
              <w:t>主编</w:t>
            </w:r>
            <w:r>
              <w:rPr>
                <w:szCs w:val="21"/>
              </w:rPr>
              <w:t xml:space="preserve">. </w:t>
            </w:r>
            <w:r>
              <w:rPr>
                <w:szCs w:val="21"/>
              </w:rPr>
              <w:t>《名公宋慈书判研究》，</w:t>
            </w:r>
            <w:r>
              <w:rPr>
                <w:szCs w:val="21"/>
              </w:rPr>
              <w:t>2020</w:t>
            </w:r>
            <w:r>
              <w:rPr>
                <w:szCs w:val="21"/>
              </w:rPr>
              <w:t>，</w:t>
            </w:r>
            <w:r>
              <w:rPr>
                <w:szCs w:val="21"/>
              </w:rPr>
              <w:t>42</w:t>
            </w:r>
            <w:r>
              <w:rPr>
                <w:szCs w:val="21"/>
              </w:rPr>
              <w:t>万字，线装书局；</w:t>
            </w:r>
          </w:p>
          <w:p w:rsidR="008105DE" w:rsidRDefault="001D50C4">
            <w:pPr>
              <w:spacing w:line="300" w:lineRule="exact"/>
              <w:rPr>
                <w:szCs w:val="21"/>
              </w:rPr>
            </w:pPr>
            <w:r>
              <w:rPr>
                <w:szCs w:val="21"/>
              </w:rPr>
              <w:t xml:space="preserve">4. </w:t>
            </w:r>
            <w:r>
              <w:rPr>
                <w:szCs w:val="21"/>
              </w:rPr>
              <w:t>主编</w:t>
            </w:r>
            <w:r>
              <w:rPr>
                <w:szCs w:val="21"/>
              </w:rPr>
              <w:t xml:space="preserve">. </w:t>
            </w:r>
            <w:r>
              <w:rPr>
                <w:szCs w:val="21"/>
              </w:rPr>
              <w:t>《中国近代法医学史》，</w:t>
            </w:r>
            <w:r>
              <w:rPr>
                <w:szCs w:val="21"/>
              </w:rPr>
              <w:t>2020</w:t>
            </w:r>
            <w:r>
              <w:rPr>
                <w:szCs w:val="21"/>
              </w:rPr>
              <w:t>，</w:t>
            </w:r>
            <w:r>
              <w:rPr>
                <w:szCs w:val="21"/>
              </w:rPr>
              <w:t>85</w:t>
            </w:r>
            <w:r>
              <w:rPr>
                <w:szCs w:val="21"/>
              </w:rPr>
              <w:t>万字，中山大学出版社；</w:t>
            </w:r>
          </w:p>
          <w:p w:rsidR="008105DE" w:rsidRDefault="001D50C4">
            <w:pPr>
              <w:spacing w:line="300" w:lineRule="exact"/>
              <w:rPr>
                <w:szCs w:val="21"/>
              </w:rPr>
            </w:pPr>
            <w:r>
              <w:rPr>
                <w:szCs w:val="21"/>
              </w:rPr>
              <w:lastRenderedPageBreak/>
              <w:t xml:space="preserve">5. </w:t>
            </w:r>
            <w:r>
              <w:rPr>
                <w:szCs w:val="21"/>
              </w:rPr>
              <w:t>主编</w:t>
            </w:r>
            <w:r>
              <w:rPr>
                <w:szCs w:val="21"/>
              </w:rPr>
              <w:t xml:space="preserve">. </w:t>
            </w:r>
            <w:r>
              <w:rPr>
                <w:szCs w:val="21"/>
              </w:rPr>
              <w:t>《中国法医学</w:t>
            </w:r>
            <w:r>
              <w:rPr>
                <w:szCs w:val="21"/>
              </w:rPr>
              <w:t>70</w:t>
            </w:r>
            <w:r>
              <w:rPr>
                <w:szCs w:val="21"/>
              </w:rPr>
              <w:t>年理论与实践》，</w:t>
            </w:r>
            <w:r>
              <w:rPr>
                <w:szCs w:val="21"/>
              </w:rPr>
              <w:t>201</w:t>
            </w:r>
            <w:r>
              <w:rPr>
                <w:szCs w:val="21"/>
              </w:rPr>
              <w:t>9, 49</w:t>
            </w:r>
            <w:r>
              <w:rPr>
                <w:szCs w:val="21"/>
              </w:rPr>
              <w:t>万字，科学出版社；</w:t>
            </w:r>
          </w:p>
          <w:p w:rsidR="008105DE" w:rsidRDefault="001D50C4">
            <w:pPr>
              <w:spacing w:line="300" w:lineRule="exact"/>
              <w:rPr>
                <w:bCs/>
                <w:color w:val="000000"/>
                <w:szCs w:val="21"/>
              </w:rPr>
            </w:pPr>
            <w:r>
              <w:rPr>
                <w:color w:val="000000"/>
                <w:szCs w:val="21"/>
              </w:rPr>
              <w:t xml:space="preserve">6. </w:t>
            </w:r>
            <w:r>
              <w:rPr>
                <w:color w:val="000000"/>
                <w:szCs w:val="21"/>
              </w:rPr>
              <w:t>主编</w:t>
            </w:r>
            <w:r>
              <w:rPr>
                <w:color w:val="000000"/>
                <w:szCs w:val="21"/>
              </w:rPr>
              <w:t>.</w:t>
            </w:r>
            <w:r>
              <w:rPr>
                <w:color w:val="000000"/>
                <w:szCs w:val="21"/>
              </w:rPr>
              <w:t>普通高等教育</w:t>
            </w:r>
            <w:r>
              <w:rPr>
                <w:color w:val="000000"/>
                <w:szCs w:val="21"/>
              </w:rPr>
              <w:t>“</w:t>
            </w:r>
            <w:r>
              <w:rPr>
                <w:color w:val="000000"/>
                <w:szCs w:val="21"/>
              </w:rPr>
              <w:t>十二五</w:t>
            </w:r>
            <w:r>
              <w:rPr>
                <w:color w:val="000000"/>
                <w:szCs w:val="21"/>
              </w:rPr>
              <w:t>”</w:t>
            </w:r>
            <w:r>
              <w:rPr>
                <w:color w:val="000000"/>
                <w:szCs w:val="21"/>
              </w:rPr>
              <w:t>国家级规划教材、全国高等医药院校规划教材</w:t>
            </w:r>
            <w:proofErr w:type="gramStart"/>
            <w:r>
              <w:rPr>
                <w:color w:val="000000"/>
                <w:szCs w:val="21"/>
              </w:rPr>
              <w:t>《</w:t>
            </w:r>
            <w:proofErr w:type="gramEnd"/>
            <w:r>
              <w:rPr>
                <w:bCs/>
                <w:color w:val="000000"/>
                <w:szCs w:val="21"/>
              </w:rPr>
              <w:t>全科医学基</w:t>
            </w:r>
            <w:r>
              <w:rPr>
                <w:bCs/>
                <w:color w:val="000000"/>
                <w:szCs w:val="21"/>
              </w:rPr>
              <w:t xml:space="preserve">    </w:t>
            </w:r>
          </w:p>
          <w:p w:rsidR="008105DE" w:rsidRDefault="001D50C4">
            <w:pPr>
              <w:spacing w:line="300" w:lineRule="exact"/>
              <w:rPr>
                <w:color w:val="000000"/>
                <w:szCs w:val="21"/>
              </w:rPr>
            </w:pPr>
            <w:r>
              <w:rPr>
                <w:bCs/>
                <w:color w:val="000000"/>
                <w:szCs w:val="21"/>
              </w:rPr>
              <w:t xml:space="preserve">   </w:t>
            </w:r>
            <w:proofErr w:type="gramStart"/>
            <w:r>
              <w:rPr>
                <w:bCs/>
                <w:color w:val="000000"/>
                <w:szCs w:val="21"/>
              </w:rPr>
              <w:t>础</w:t>
            </w:r>
            <w:r>
              <w:rPr>
                <w:color w:val="000000"/>
                <w:szCs w:val="21"/>
              </w:rPr>
              <w:t>》</w:t>
            </w:r>
            <w:proofErr w:type="gramEnd"/>
            <w:r>
              <w:rPr>
                <w:color w:val="000000"/>
                <w:szCs w:val="21"/>
              </w:rPr>
              <w:t>（第</w:t>
            </w:r>
            <w:r>
              <w:rPr>
                <w:color w:val="000000"/>
                <w:szCs w:val="21"/>
              </w:rPr>
              <w:t>2</w:t>
            </w:r>
            <w:r>
              <w:rPr>
                <w:color w:val="000000"/>
                <w:szCs w:val="21"/>
              </w:rPr>
              <w:t>版）</w:t>
            </w:r>
            <w:r>
              <w:rPr>
                <w:color w:val="000000"/>
                <w:szCs w:val="21"/>
              </w:rPr>
              <w:t>.50</w:t>
            </w:r>
            <w:r>
              <w:rPr>
                <w:color w:val="000000"/>
                <w:szCs w:val="21"/>
              </w:rPr>
              <w:t>万字，科学出版社</w:t>
            </w:r>
            <w:r>
              <w:rPr>
                <w:color w:val="000000"/>
                <w:szCs w:val="21"/>
              </w:rPr>
              <w:t>,2021</w:t>
            </w:r>
          </w:p>
          <w:p w:rsidR="008105DE" w:rsidRDefault="001D50C4">
            <w:pPr>
              <w:spacing w:line="300" w:lineRule="exact"/>
              <w:rPr>
                <w:color w:val="000000"/>
                <w:szCs w:val="21"/>
              </w:rPr>
            </w:pPr>
            <w:r>
              <w:rPr>
                <w:color w:val="000000"/>
                <w:szCs w:val="21"/>
              </w:rPr>
              <w:t xml:space="preserve">7. </w:t>
            </w:r>
            <w:r>
              <w:rPr>
                <w:color w:val="000000"/>
                <w:szCs w:val="21"/>
              </w:rPr>
              <w:t>副主编</w:t>
            </w:r>
            <w:r>
              <w:rPr>
                <w:color w:val="000000"/>
                <w:szCs w:val="21"/>
              </w:rPr>
              <w:t>.</w:t>
            </w:r>
            <w:r>
              <w:rPr>
                <w:color w:val="000000"/>
                <w:szCs w:val="21"/>
              </w:rPr>
              <w:t>国家</w:t>
            </w:r>
            <w:proofErr w:type="gramStart"/>
            <w:r>
              <w:rPr>
                <w:color w:val="000000"/>
                <w:szCs w:val="21"/>
              </w:rPr>
              <w:t>卫健委全科</w:t>
            </w:r>
            <w:proofErr w:type="gramEnd"/>
            <w:r>
              <w:rPr>
                <w:color w:val="000000"/>
                <w:szCs w:val="21"/>
              </w:rPr>
              <w:t>医生培训</w:t>
            </w:r>
            <w:r>
              <w:rPr>
                <w:color w:val="000000"/>
                <w:szCs w:val="21"/>
              </w:rPr>
              <w:t>“</w:t>
            </w:r>
            <w:r>
              <w:rPr>
                <w:color w:val="000000"/>
                <w:szCs w:val="21"/>
              </w:rPr>
              <w:t>十四五</w:t>
            </w:r>
            <w:r>
              <w:rPr>
                <w:color w:val="000000"/>
                <w:szCs w:val="21"/>
              </w:rPr>
              <w:t>”</w:t>
            </w:r>
            <w:r>
              <w:rPr>
                <w:color w:val="000000"/>
                <w:szCs w:val="21"/>
              </w:rPr>
              <w:t>规划教材《全科医学》（第</w:t>
            </w:r>
            <w:r>
              <w:rPr>
                <w:color w:val="000000"/>
                <w:szCs w:val="21"/>
              </w:rPr>
              <w:t>3</w:t>
            </w:r>
            <w:r>
              <w:rPr>
                <w:color w:val="000000"/>
                <w:szCs w:val="21"/>
              </w:rPr>
              <w:t>版）</w:t>
            </w:r>
            <w:r>
              <w:rPr>
                <w:color w:val="000000"/>
                <w:szCs w:val="21"/>
              </w:rPr>
              <w:t>.40</w:t>
            </w:r>
            <w:r>
              <w:rPr>
                <w:color w:val="000000"/>
                <w:szCs w:val="21"/>
              </w:rPr>
              <w:t>万字，人</w:t>
            </w:r>
            <w:r>
              <w:rPr>
                <w:color w:val="000000"/>
                <w:szCs w:val="21"/>
              </w:rPr>
              <w:t xml:space="preserve">   </w:t>
            </w:r>
          </w:p>
          <w:p w:rsidR="008105DE" w:rsidRDefault="001D50C4">
            <w:pPr>
              <w:spacing w:line="300" w:lineRule="exact"/>
              <w:rPr>
                <w:color w:val="000000"/>
                <w:szCs w:val="21"/>
              </w:rPr>
            </w:pPr>
            <w:r>
              <w:rPr>
                <w:color w:val="000000"/>
                <w:szCs w:val="21"/>
              </w:rPr>
              <w:t xml:space="preserve">   </w:t>
            </w:r>
            <w:proofErr w:type="gramStart"/>
            <w:r>
              <w:rPr>
                <w:color w:val="000000"/>
                <w:szCs w:val="21"/>
              </w:rPr>
              <w:t>民卫生</w:t>
            </w:r>
            <w:proofErr w:type="gramEnd"/>
            <w:r>
              <w:rPr>
                <w:color w:val="000000"/>
                <w:szCs w:val="21"/>
              </w:rPr>
              <w:t>出版社，</w:t>
            </w:r>
            <w:r>
              <w:rPr>
                <w:color w:val="000000"/>
                <w:szCs w:val="21"/>
              </w:rPr>
              <w:t>2021</w:t>
            </w:r>
          </w:p>
          <w:p w:rsidR="008105DE" w:rsidRDefault="001D50C4">
            <w:pPr>
              <w:spacing w:line="300" w:lineRule="exact"/>
              <w:rPr>
                <w:color w:val="000000"/>
                <w:kern w:val="0"/>
                <w:szCs w:val="21"/>
              </w:rPr>
            </w:pPr>
            <w:r>
              <w:rPr>
                <w:color w:val="000000"/>
                <w:szCs w:val="21"/>
              </w:rPr>
              <w:t>8.</w:t>
            </w:r>
            <w:r>
              <w:rPr>
                <w:color w:val="000000"/>
                <w:kern w:val="0"/>
                <w:szCs w:val="21"/>
              </w:rPr>
              <w:t xml:space="preserve"> </w:t>
            </w:r>
            <w:r>
              <w:rPr>
                <w:color w:val="000000"/>
                <w:kern w:val="0"/>
                <w:szCs w:val="21"/>
              </w:rPr>
              <w:t>副主译</w:t>
            </w:r>
            <w:r>
              <w:rPr>
                <w:color w:val="000000"/>
                <w:kern w:val="0"/>
                <w:szCs w:val="21"/>
              </w:rPr>
              <w:t>.</w:t>
            </w:r>
            <w:r>
              <w:rPr>
                <w:color w:val="000000"/>
                <w:kern w:val="0"/>
                <w:szCs w:val="21"/>
              </w:rPr>
              <w:t>《</w:t>
            </w:r>
            <w:r>
              <w:rPr>
                <w:color w:val="000000"/>
                <w:kern w:val="0"/>
                <w:szCs w:val="21"/>
              </w:rPr>
              <w:t>Symptom to Diagnosis</w:t>
            </w:r>
            <w:r>
              <w:rPr>
                <w:color w:val="000000"/>
                <w:kern w:val="0"/>
                <w:szCs w:val="21"/>
              </w:rPr>
              <w:t>：</w:t>
            </w:r>
            <w:r>
              <w:rPr>
                <w:color w:val="000000"/>
                <w:kern w:val="0"/>
                <w:szCs w:val="21"/>
              </w:rPr>
              <w:t>An Evidence-Based Guide</w:t>
            </w:r>
            <w:r>
              <w:rPr>
                <w:color w:val="000000"/>
                <w:kern w:val="0"/>
                <w:szCs w:val="21"/>
              </w:rPr>
              <w:t>》</w:t>
            </w:r>
            <w:r>
              <w:rPr>
                <w:color w:val="000000"/>
                <w:szCs w:val="21"/>
              </w:rPr>
              <w:t>，</w:t>
            </w:r>
            <w:r>
              <w:rPr>
                <w:color w:val="000000"/>
                <w:szCs w:val="21"/>
              </w:rPr>
              <w:t>60</w:t>
            </w:r>
            <w:r>
              <w:rPr>
                <w:color w:val="000000"/>
                <w:szCs w:val="21"/>
              </w:rPr>
              <w:t>万字，</w:t>
            </w:r>
            <w:r>
              <w:rPr>
                <w:color w:val="000000"/>
                <w:kern w:val="0"/>
                <w:szCs w:val="21"/>
              </w:rPr>
              <w:t>人民卫生出版</w:t>
            </w:r>
            <w:r>
              <w:rPr>
                <w:color w:val="000000"/>
                <w:kern w:val="0"/>
                <w:szCs w:val="21"/>
              </w:rPr>
              <w:t xml:space="preserve">   </w:t>
            </w:r>
          </w:p>
          <w:p w:rsidR="008105DE" w:rsidRDefault="001D50C4">
            <w:pPr>
              <w:spacing w:line="300" w:lineRule="exact"/>
              <w:rPr>
                <w:rFonts w:eastAsia="仿宋"/>
                <w:sz w:val="24"/>
              </w:rPr>
            </w:pPr>
            <w:r>
              <w:rPr>
                <w:color w:val="000000"/>
                <w:kern w:val="0"/>
                <w:szCs w:val="21"/>
              </w:rPr>
              <w:t xml:space="preserve">   </w:t>
            </w:r>
            <w:r>
              <w:rPr>
                <w:color w:val="000000"/>
                <w:kern w:val="0"/>
                <w:szCs w:val="21"/>
              </w:rPr>
              <w:t>社</w:t>
            </w:r>
            <w:r>
              <w:rPr>
                <w:color w:val="000000"/>
                <w:szCs w:val="21"/>
              </w:rPr>
              <w:t>，</w:t>
            </w:r>
            <w:r>
              <w:rPr>
                <w:color w:val="000000"/>
                <w:szCs w:val="21"/>
              </w:rPr>
              <w:t>2021</w:t>
            </w:r>
            <w:r>
              <w:rPr>
                <w:szCs w:val="21"/>
              </w:rPr>
              <w:t>。</w:t>
            </w:r>
          </w:p>
        </w:tc>
      </w:tr>
      <w:tr w:rsidR="008105DE">
        <w:trPr>
          <w:trHeight w:val="397"/>
          <w:jc w:val="center"/>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8105DE" w:rsidRDefault="001D50C4">
            <w:pPr>
              <w:pStyle w:val="3"/>
              <w:ind w:leftChars="-46" w:left="-97" w:right="-96" w:firstLine="1"/>
              <w:jc w:val="center"/>
              <w:rPr>
                <w:rFonts w:eastAsia="仿宋"/>
                <w:sz w:val="28"/>
                <w:szCs w:val="24"/>
              </w:rPr>
            </w:pPr>
            <w:r>
              <w:rPr>
                <w:rFonts w:eastAsia="仿宋"/>
                <w:sz w:val="28"/>
                <w:szCs w:val="24"/>
              </w:rPr>
              <w:lastRenderedPageBreak/>
              <w:t>参</w:t>
            </w:r>
          </w:p>
          <w:p w:rsidR="008105DE" w:rsidRDefault="001D50C4">
            <w:pPr>
              <w:pStyle w:val="3"/>
              <w:ind w:leftChars="-46" w:left="-97" w:right="-96" w:firstLine="1"/>
              <w:jc w:val="center"/>
              <w:rPr>
                <w:rFonts w:eastAsia="仿宋"/>
                <w:sz w:val="28"/>
                <w:szCs w:val="24"/>
              </w:rPr>
            </w:pPr>
            <w:r>
              <w:rPr>
                <w:rFonts w:eastAsia="仿宋"/>
                <w:sz w:val="28"/>
                <w:szCs w:val="24"/>
              </w:rPr>
              <w:t>编</w:t>
            </w:r>
          </w:p>
          <w:p w:rsidR="008105DE" w:rsidRDefault="001D50C4">
            <w:pPr>
              <w:pStyle w:val="3"/>
              <w:ind w:leftChars="-46" w:left="-97" w:right="-96" w:firstLine="1"/>
              <w:jc w:val="center"/>
              <w:rPr>
                <w:rFonts w:eastAsia="仿宋"/>
                <w:sz w:val="28"/>
                <w:szCs w:val="24"/>
              </w:rPr>
            </w:pPr>
            <w:r>
              <w:rPr>
                <w:rFonts w:eastAsia="仿宋"/>
                <w:sz w:val="28"/>
                <w:szCs w:val="24"/>
              </w:rPr>
              <w:t>人</w:t>
            </w:r>
          </w:p>
          <w:p w:rsidR="008105DE" w:rsidRDefault="001D50C4">
            <w:pPr>
              <w:pStyle w:val="3"/>
              <w:ind w:leftChars="-46" w:left="-97" w:right="-96" w:firstLine="1"/>
              <w:jc w:val="center"/>
              <w:rPr>
                <w:rFonts w:eastAsia="仿宋"/>
                <w:sz w:val="28"/>
                <w:szCs w:val="24"/>
              </w:rPr>
            </w:pPr>
            <w:r>
              <w:rPr>
                <w:rFonts w:eastAsia="仿宋"/>
                <w:sz w:val="28"/>
                <w:szCs w:val="24"/>
              </w:rPr>
              <w:t>员</w:t>
            </w:r>
          </w:p>
          <w:p w:rsidR="008105DE" w:rsidRDefault="001D50C4">
            <w:pPr>
              <w:pStyle w:val="3"/>
              <w:ind w:leftChars="-46" w:left="-97" w:right="-96" w:firstLine="1"/>
              <w:jc w:val="center"/>
              <w:rPr>
                <w:rFonts w:eastAsia="仿宋"/>
                <w:sz w:val="28"/>
                <w:szCs w:val="24"/>
              </w:rPr>
            </w:pPr>
            <w:r>
              <w:rPr>
                <w:rFonts w:eastAsia="仿宋"/>
                <w:sz w:val="28"/>
                <w:szCs w:val="24"/>
              </w:rPr>
              <w:t>情</w:t>
            </w:r>
          </w:p>
          <w:p w:rsidR="008105DE" w:rsidRDefault="001D50C4">
            <w:pPr>
              <w:pStyle w:val="3"/>
              <w:ind w:leftChars="-46" w:left="-97" w:right="-96" w:firstLine="1"/>
              <w:jc w:val="center"/>
              <w:rPr>
                <w:rFonts w:eastAsia="仿宋"/>
                <w:sz w:val="24"/>
                <w:szCs w:val="24"/>
              </w:rPr>
            </w:pPr>
            <w:proofErr w:type="gramStart"/>
            <w:r>
              <w:rPr>
                <w:rFonts w:eastAsia="仿宋"/>
                <w:sz w:val="28"/>
                <w:szCs w:val="24"/>
              </w:rPr>
              <w:t>况</w:t>
            </w:r>
            <w:proofErr w:type="gramEnd"/>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姓</w:t>
            </w:r>
            <w:r>
              <w:rPr>
                <w:rFonts w:eastAsia="仿宋"/>
                <w:sz w:val="24"/>
                <w:szCs w:val="24"/>
              </w:rPr>
              <w:t xml:space="preserve"> </w:t>
            </w:r>
            <w:r>
              <w:rPr>
                <w:rFonts w:eastAsia="仿宋"/>
                <w:sz w:val="24"/>
                <w:szCs w:val="24"/>
              </w:rPr>
              <w:t>名</w:t>
            </w:r>
          </w:p>
        </w:tc>
        <w:tc>
          <w:tcPr>
            <w:tcW w:w="708"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年龄</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职称</w:t>
            </w:r>
            <w:r>
              <w:rPr>
                <w:rFonts w:eastAsia="仿宋"/>
                <w:sz w:val="24"/>
                <w:szCs w:val="24"/>
              </w:rPr>
              <w:t>/</w:t>
            </w:r>
            <w:r>
              <w:rPr>
                <w:rFonts w:eastAsia="仿宋"/>
                <w:sz w:val="24"/>
                <w:szCs w:val="24"/>
              </w:rPr>
              <w:t>职务</w:t>
            </w:r>
          </w:p>
        </w:tc>
        <w:tc>
          <w:tcPr>
            <w:tcW w:w="1835" w:type="dxa"/>
            <w:gridSpan w:val="4"/>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工</w:t>
            </w:r>
            <w:r>
              <w:rPr>
                <w:rFonts w:eastAsia="仿宋"/>
                <w:sz w:val="24"/>
                <w:szCs w:val="24"/>
              </w:rPr>
              <w:t xml:space="preserve"> </w:t>
            </w:r>
            <w:r>
              <w:rPr>
                <w:rFonts w:eastAsia="仿宋"/>
                <w:sz w:val="24"/>
                <w:szCs w:val="24"/>
              </w:rPr>
              <w:t>作</w:t>
            </w:r>
            <w:r>
              <w:rPr>
                <w:rFonts w:eastAsia="仿宋"/>
                <w:sz w:val="24"/>
                <w:szCs w:val="24"/>
              </w:rPr>
              <w:t xml:space="preserve"> </w:t>
            </w:r>
            <w:r>
              <w:rPr>
                <w:rFonts w:eastAsia="仿宋"/>
                <w:sz w:val="24"/>
                <w:szCs w:val="24"/>
              </w:rPr>
              <w:t>单</w:t>
            </w:r>
            <w:r>
              <w:rPr>
                <w:rFonts w:eastAsia="仿宋"/>
                <w:sz w:val="24"/>
                <w:szCs w:val="24"/>
              </w:rPr>
              <w:t xml:space="preserve"> </w:t>
            </w:r>
            <w:r>
              <w:rPr>
                <w:rFonts w:eastAsia="仿宋"/>
                <w:sz w:val="24"/>
                <w:szCs w:val="24"/>
              </w:rPr>
              <w:t>位</w:t>
            </w:r>
          </w:p>
        </w:tc>
        <w:tc>
          <w:tcPr>
            <w:tcW w:w="1709" w:type="dxa"/>
            <w:gridSpan w:val="6"/>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承担编写任务</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联系电话</w:t>
            </w:r>
          </w:p>
        </w:tc>
      </w:tr>
      <w:tr w:rsidR="008105DE">
        <w:trPr>
          <w:trHeight w:val="397"/>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赵虎</w:t>
            </w:r>
          </w:p>
        </w:tc>
        <w:tc>
          <w:tcPr>
            <w:tcW w:w="708"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59</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教授</w:t>
            </w:r>
          </w:p>
        </w:tc>
        <w:tc>
          <w:tcPr>
            <w:tcW w:w="1835" w:type="dxa"/>
            <w:gridSpan w:val="4"/>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中山大学</w:t>
            </w:r>
          </w:p>
        </w:tc>
        <w:tc>
          <w:tcPr>
            <w:tcW w:w="1709" w:type="dxa"/>
            <w:gridSpan w:val="6"/>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编委</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18922184243</w:t>
            </w:r>
          </w:p>
        </w:tc>
      </w:tr>
      <w:tr w:rsidR="008105DE">
        <w:trPr>
          <w:trHeight w:val="397"/>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权力</w:t>
            </w:r>
          </w:p>
        </w:tc>
        <w:tc>
          <w:tcPr>
            <w:tcW w:w="708"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51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教授</w:t>
            </w:r>
          </w:p>
        </w:tc>
        <w:tc>
          <w:tcPr>
            <w:tcW w:w="1835" w:type="dxa"/>
            <w:gridSpan w:val="4"/>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中山大学</w:t>
            </w:r>
          </w:p>
        </w:tc>
        <w:tc>
          <w:tcPr>
            <w:tcW w:w="1709" w:type="dxa"/>
            <w:gridSpan w:val="6"/>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编委</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1350002064</w:t>
            </w:r>
          </w:p>
        </w:tc>
      </w:tr>
      <w:tr w:rsidR="008105DE">
        <w:trPr>
          <w:trHeight w:val="397"/>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proofErr w:type="gramStart"/>
            <w:r>
              <w:rPr>
                <w:rFonts w:eastAsia="仿宋"/>
                <w:sz w:val="24"/>
                <w:szCs w:val="24"/>
              </w:rPr>
              <w:t>陶黎阳</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46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副教授</w:t>
            </w:r>
          </w:p>
        </w:tc>
        <w:tc>
          <w:tcPr>
            <w:tcW w:w="1835" w:type="dxa"/>
            <w:gridSpan w:val="4"/>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广州医科大学</w:t>
            </w:r>
          </w:p>
        </w:tc>
        <w:tc>
          <w:tcPr>
            <w:tcW w:w="1709" w:type="dxa"/>
            <w:gridSpan w:val="6"/>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编委</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sz w:val="24"/>
                <w:szCs w:val="24"/>
              </w:rPr>
              <w:t>13535244661</w:t>
            </w:r>
          </w:p>
        </w:tc>
      </w:tr>
      <w:tr w:rsidR="008105DE">
        <w:trPr>
          <w:trHeight w:val="397"/>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黄二文</w:t>
            </w:r>
          </w:p>
        </w:tc>
        <w:tc>
          <w:tcPr>
            <w:tcW w:w="708"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38</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副教授</w:t>
            </w:r>
          </w:p>
        </w:tc>
        <w:tc>
          <w:tcPr>
            <w:tcW w:w="1835" w:type="dxa"/>
            <w:gridSpan w:val="4"/>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中山大学</w:t>
            </w:r>
          </w:p>
        </w:tc>
        <w:tc>
          <w:tcPr>
            <w:tcW w:w="1709" w:type="dxa"/>
            <w:gridSpan w:val="6"/>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编委</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15989191370</w:t>
            </w:r>
          </w:p>
        </w:tc>
      </w:tr>
      <w:tr w:rsidR="008105DE">
        <w:trPr>
          <w:trHeight w:val="397"/>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董红梅</w:t>
            </w:r>
          </w:p>
        </w:tc>
        <w:tc>
          <w:tcPr>
            <w:tcW w:w="708"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49</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教授</w:t>
            </w:r>
          </w:p>
        </w:tc>
        <w:tc>
          <w:tcPr>
            <w:tcW w:w="1835" w:type="dxa"/>
            <w:gridSpan w:val="4"/>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华中科技大学</w:t>
            </w:r>
          </w:p>
        </w:tc>
        <w:tc>
          <w:tcPr>
            <w:tcW w:w="1709" w:type="dxa"/>
            <w:gridSpan w:val="6"/>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副主编</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18062128672</w:t>
            </w:r>
          </w:p>
        </w:tc>
      </w:tr>
      <w:tr w:rsidR="008105DE">
        <w:trPr>
          <w:trHeight w:val="397"/>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王江峰</w:t>
            </w:r>
          </w:p>
        </w:tc>
        <w:tc>
          <w:tcPr>
            <w:tcW w:w="708"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51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教授</w:t>
            </w:r>
          </w:p>
        </w:tc>
        <w:tc>
          <w:tcPr>
            <w:tcW w:w="1835" w:type="dxa"/>
            <w:gridSpan w:val="4"/>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苏州大学</w:t>
            </w:r>
          </w:p>
        </w:tc>
        <w:tc>
          <w:tcPr>
            <w:tcW w:w="1709" w:type="dxa"/>
            <w:gridSpan w:val="6"/>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副主编</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18151116801</w:t>
            </w:r>
          </w:p>
        </w:tc>
      </w:tr>
      <w:tr w:rsidR="008105DE">
        <w:trPr>
          <w:trHeight w:val="397"/>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赵锐</w:t>
            </w:r>
          </w:p>
        </w:tc>
        <w:tc>
          <w:tcPr>
            <w:tcW w:w="708"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43</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教授</w:t>
            </w:r>
          </w:p>
        </w:tc>
        <w:tc>
          <w:tcPr>
            <w:tcW w:w="1835" w:type="dxa"/>
            <w:gridSpan w:val="4"/>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中国医科大学</w:t>
            </w:r>
          </w:p>
        </w:tc>
        <w:tc>
          <w:tcPr>
            <w:tcW w:w="1709" w:type="dxa"/>
            <w:gridSpan w:val="6"/>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编委</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18900911257</w:t>
            </w:r>
          </w:p>
        </w:tc>
      </w:tr>
      <w:tr w:rsidR="008105DE">
        <w:trPr>
          <w:trHeight w:val="397"/>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王振元</w:t>
            </w:r>
          </w:p>
        </w:tc>
        <w:tc>
          <w:tcPr>
            <w:tcW w:w="708"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57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教授</w:t>
            </w:r>
          </w:p>
        </w:tc>
        <w:tc>
          <w:tcPr>
            <w:tcW w:w="1835" w:type="dxa"/>
            <w:gridSpan w:val="4"/>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西安交通大学</w:t>
            </w:r>
          </w:p>
        </w:tc>
        <w:tc>
          <w:tcPr>
            <w:tcW w:w="1709" w:type="dxa"/>
            <w:gridSpan w:val="6"/>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副主编</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13709110298</w:t>
            </w:r>
          </w:p>
        </w:tc>
      </w:tr>
      <w:tr w:rsidR="008105DE">
        <w:trPr>
          <w:trHeight w:val="397"/>
          <w:jc w:val="center"/>
        </w:trPr>
        <w:tc>
          <w:tcPr>
            <w:tcW w:w="674" w:type="dxa"/>
            <w:vMerge/>
            <w:tcBorders>
              <w:top w:val="single" w:sz="4" w:space="0" w:color="auto"/>
              <w:left w:val="single" w:sz="4" w:space="0" w:color="auto"/>
              <w:bottom w:val="single" w:sz="4" w:space="0" w:color="auto"/>
              <w:right w:val="single" w:sz="4" w:space="0" w:color="auto"/>
            </w:tcBorders>
            <w:vAlign w:val="center"/>
          </w:tcPr>
          <w:p w:rsidR="008105DE" w:rsidRDefault="008105DE">
            <w:pPr>
              <w:widowControl/>
              <w:ind w:leftChars="-46" w:left="-97" w:firstLine="1"/>
              <w:jc w:val="left"/>
              <w:rPr>
                <w:rFonts w:eastAsia="仿宋"/>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邓振华</w:t>
            </w:r>
          </w:p>
        </w:tc>
        <w:tc>
          <w:tcPr>
            <w:tcW w:w="708" w:type="dxa"/>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57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教授</w:t>
            </w:r>
          </w:p>
        </w:tc>
        <w:tc>
          <w:tcPr>
            <w:tcW w:w="1835" w:type="dxa"/>
            <w:gridSpan w:val="4"/>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四川大学</w:t>
            </w:r>
          </w:p>
        </w:tc>
        <w:tc>
          <w:tcPr>
            <w:tcW w:w="1709" w:type="dxa"/>
            <w:gridSpan w:val="6"/>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编委</w:t>
            </w: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8105DE" w:rsidRDefault="001D50C4">
            <w:pPr>
              <w:pStyle w:val="3"/>
              <w:spacing w:after="0"/>
              <w:ind w:leftChars="0" w:left="0" w:right="-96"/>
              <w:rPr>
                <w:rFonts w:eastAsia="仿宋"/>
                <w:sz w:val="24"/>
                <w:szCs w:val="24"/>
              </w:rPr>
            </w:pPr>
            <w:r>
              <w:rPr>
                <w:rFonts w:eastAsia="仿宋" w:hint="eastAsia"/>
                <w:sz w:val="24"/>
                <w:szCs w:val="24"/>
              </w:rPr>
              <w:t>13908230376</w:t>
            </w:r>
          </w:p>
        </w:tc>
      </w:tr>
      <w:tr w:rsidR="008105DE">
        <w:trPr>
          <w:trHeight w:val="397"/>
          <w:jc w:val="center"/>
        </w:trPr>
        <w:tc>
          <w:tcPr>
            <w:tcW w:w="9567" w:type="dxa"/>
            <w:gridSpan w:val="18"/>
            <w:tcBorders>
              <w:top w:val="single" w:sz="4" w:space="0" w:color="auto"/>
              <w:left w:val="single" w:sz="4" w:space="0" w:color="auto"/>
              <w:bottom w:val="single" w:sz="4" w:space="0" w:color="auto"/>
              <w:right w:val="single" w:sz="4" w:space="0" w:color="auto"/>
            </w:tcBorders>
          </w:tcPr>
          <w:p w:rsidR="008105DE" w:rsidRDefault="001D50C4">
            <w:pPr>
              <w:pStyle w:val="3"/>
              <w:spacing w:line="380" w:lineRule="exact"/>
              <w:ind w:leftChars="-46" w:left="-97" w:right="96" w:firstLine="1"/>
              <w:rPr>
                <w:rFonts w:eastAsia="仿宋"/>
                <w:sz w:val="24"/>
                <w:szCs w:val="24"/>
              </w:rPr>
            </w:pPr>
            <w:r>
              <w:rPr>
                <w:rFonts w:eastAsia="仿宋"/>
                <w:sz w:val="24"/>
                <w:szCs w:val="24"/>
              </w:rPr>
              <w:t>申报基础（教学改革的基础，教材或讲义试用的次数及效果，社会效益等）</w:t>
            </w:r>
          </w:p>
          <w:p w:rsidR="008105DE" w:rsidRDefault="001D50C4">
            <w:pPr>
              <w:pStyle w:val="3"/>
              <w:spacing w:line="380" w:lineRule="exact"/>
              <w:ind w:leftChars="-46" w:left="-97" w:right="96" w:firstLine="97"/>
              <w:rPr>
                <w:rFonts w:eastAsia="仿宋"/>
                <w:sz w:val="24"/>
                <w:szCs w:val="24"/>
              </w:rPr>
            </w:pPr>
            <w:r>
              <w:rPr>
                <w:rFonts w:eastAsia="仿宋" w:hint="eastAsia"/>
                <w:sz w:val="24"/>
                <w:szCs w:val="24"/>
              </w:rPr>
              <w:t xml:space="preserve">    </w:t>
            </w:r>
            <w:r>
              <w:rPr>
                <w:rFonts w:eastAsia="仿宋" w:hint="eastAsia"/>
                <w:sz w:val="24"/>
                <w:szCs w:val="24"/>
              </w:rPr>
              <w:t>主编单位已编著了郑州大学出版社的研究生教材《高级法医学》（第</w:t>
            </w:r>
            <w:r>
              <w:rPr>
                <w:rFonts w:eastAsia="仿宋" w:hint="eastAsia"/>
                <w:sz w:val="24"/>
                <w:szCs w:val="24"/>
              </w:rPr>
              <w:t>1</w:t>
            </w:r>
            <w:r>
              <w:rPr>
                <w:rFonts w:eastAsia="仿宋" w:hint="eastAsia"/>
                <w:sz w:val="24"/>
                <w:szCs w:val="24"/>
              </w:rPr>
              <w:t>版至第</w:t>
            </w:r>
            <w:r>
              <w:rPr>
                <w:rFonts w:eastAsia="仿宋" w:hint="eastAsia"/>
                <w:sz w:val="24"/>
                <w:szCs w:val="24"/>
              </w:rPr>
              <w:t>3</w:t>
            </w:r>
            <w:r>
              <w:rPr>
                <w:rFonts w:eastAsia="仿宋" w:hint="eastAsia"/>
                <w:sz w:val="24"/>
                <w:szCs w:val="24"/>
              </w:rPr>
              <w:t>版），该书是国内迄今唯一的一部研究生《法医学》教材，主编单位在研究教学、科研上积累了丰富的教学经验和科研基础。主编、副主编、</w:t>
            </w:r>
            <w:proofErr w:type="gramStart"/>
            <w:r>
              <w:rPr>
                <w:rFonts w:eastAsia="仿宋" w:hint="eastAsia"/>
                <w:sz w:val="24"/>
                <w:szCs w:val="24"/>
              </w:rPr>
              <w:t>编委均</w:t>
            </w:r>
            <w:proofErr w:type="gramEnd"/>
            <w:r>
              <w:rPr>
                <w:rFonts w:eastAsia="仿宋" w:hint="eastAsia"/>
                <w:sz w:val="24"/>
                <w:szCs w:val="24"/>
              </w:rPr>
              <w:t>具有丰富的法医学研究生教学、科研经验，均在一线主讲研究生课程，开展了形式多样的教学改革，自编了各自学校的讲义，取得了很好的人才培养效果，社会效益明显。</w:t>
            </w:r>
          </w:p>
        </w:tc>
      </w:tr>
      <w:tr w:rsidR="008105DE">
        <w:trPr>
          <w:trHeight w:val="397"/>
          <w:jc w:val="center"/>
        </w:trPr>
        <w:tc>
          <w:tcPr>
            <w:tcW w:w="9567" w:type="dxa"/>
            <w:gridSpan w:val="18"/>
            <w:tcBorders>
              <w:top w:val="single" w:sz="4" w:space="0" w:color="auto"/>
              <w:left w:val="single" w:sz="4" w:space="0" w:color="auto"/>
              <w:right w:val="single" w:sz="4" w:space="0" w:color="auto"/>
            </w:tcBorders>
          </w:tcPr>
          <w:p w:rsidR="008105DE" w:rsidRDefault="001D50C4">
            <w:pPr>
              <w:pStyle w:val="3"/>
              <w:spacing w:line="380" w:lineRule="exact"/>
              <w:ind w:leftChars="-46" w:left="-97" w:right="-96" w:firstLine="1"/>
              <w:rPr>
                <w:rFonts w:eastAsia="仿宋"/>
                <w:sz w:val="24"/>
                <w:szCs w:val="24"/>
              </w:rPr>
            </w:pPr>
            <w:r>
              <w:rPr>
                <w:rFonts w:eastAsia="仿宋"/>
                <w:sz w:val="24"/>
                <w:szCs w:val="24"/>
              </w:rPr>
              <w:t>教材研究（列举国内外的同类教材，并分析其优缺点，若无同类教材请注明）</w:t>
            </w:r>
          </w:p>
          <w:p w:rsidR="008105DE" w:rsidRDefault="001D50C4">
            <w:pPr>
              <w:pStyle w:val="3"/>
              <w:spacing w:line="380" w:lineRule="exact"/>
              <w:ind w:leftChars="0" w:left="0" w:right="96" w:firstLineChars="200" w:firstLine="480"/>
              <w:rPr>
                <w:rFonts w:eastAsia="仿宋"/>
                <w:sz w:val="24"/>
                <w:szCs w:val="24"/>
              </w:rPr>
            </w:pPr>
            <w:r>
              <w:rPr>
                <w:rFonts w:eastAsia="仿宋" w:hint="eastAsia"/>
                <w:sz w:val="24"/>
                <w:szCs w:val="24"/>
              </w:rPr>
              <w:t>目前，国外尚无同类教材。国内，有郑州大学出版社出版的《高级法医学》（第</w:t>
            </w:r>
            <w:r>
              <w:rPr>
                <w:rFonts w:eastAsia="仿宋" w:hint="eastAsia"/>
                <w:sz w:val="24"/>
                <w:szCs w:val="24"/>
              </w:rPr>
              <w:t>3</w:t>
            </w:r>
            <w:r>
              <w:rPr>
                <w:rFonts w:eastAsia="仿宋" w:hint="eastAsia"/>
                <w:sz w:val="24"/>
                <w:szCs w:val="24"/>
              </w:rPr>
              <w:t>版），系</w:t>
            </w:r>
            <w:r>
              <w:rPr>
                <w:rFonts w:eastAsia="仿宋" w:hint="eastAsia"/>
                <w:sz w:val="24"/>
                <w:szCs w:val="24"/>
              </w:rPr>
              <w:t>研究生教材。该教材的主要优点是将法医学各分支领域的最新科研进展介绍的较为详尽，是一个相对紧跟科研进展、知识系统性较好的研究生教材。但其仍存在缺点：（</w:t>
            </w:r>
            <w:r>
              <w:rPr>
                <w:rFonts w:eastAsia="仿宋" w:hint="eastAsia"/>
                <w:sz w:val="24"/>
                <w:szCs w:val="24"/>
              </w:rPr>
              <w:t>1</w:t>
            </w:r>
            <w:r>
              <w:rPr>
                <w:rFonts w:eastAsia="仿宋" w:hint="eastAsia"/>
                <w:sz w:val="24"/>
                <w:szCs w:val="24"/>
              </w:rPr>
              <w:t>）篇幅极其宏大，字数较多，达</w:t>
            </w:r>
            <w:r>
              <w:rPr>
                <w:rFonts w:eastAsia="仿宋" w:hint="eastAsia"/>
                <w:sz w:val="24"/>
                <w:szCs w:val="24"/>
              </w:rPr>
              <w:t>145</w:t>
            </w:r>
            <w:r>
              <w:rPr>
                <w:rFonts w:eastAsia="仿宋" w:hint="eastAsia"/>
                <w:sz w:val="24"/>
                <w:szCs w:val="24"/>
              </w:rPr>
              <w:t>万字，作为教材，增大了读研究生的负担；（</w:t>
            </w:r>
            <w:r>
              <w:rPr>
                <w:rFonts w:eastAsia="仿宋" w:hint="eastAsia"/>
                <w:sz w:val="24"/>
                <w:szCs w:val="24"/>
              </w:rPr>
              <w:t>2</w:t>
            </w:r>
            <w:r>
              <w:rPr>
                <w:rFonts w:eastAsia="仿宋" w:hint="eastAsia"/>
                <w:sz w:val="24"/>
                <w:szCs w:val="24"/>
              </w:rPr>
              <w:t>）结构体系仍沿用本科教材，是本科知识点纵向的拓展，难于体现研究生学习、科研探索的特征和需求；（</w:t>
            </w:r>
            <w:r>
              <w:rPr>
                <w:rFonts w:eastAsia="仿宋" w:hint="eastAsia"/>
                <w:sz w:val="24"/>
                <w:szCs w:val="24"/>
              </w:rPr>
              <w:t>3</w:t>
            </w:r>
            <w:r>
              <w:rPr>
                <w:rFonts w:eastAsia="仿宋" w:hint="eastAsia"/>
                <w:sz w:val="24"/>
                <w:szCs w:val="24"/>
              </w:rPr>
              <w:t>）对于学科发展史、重大科研成果发现史、学科未来方向引领的体现不足。</w:t>
            </w:r>
          </w:p>
        </w:tc>
      </w:tr>
    </w:tbl>
    <w:p w:rsidR="008105DE" w:rsidRDefault="008105DE">
      <w:pPr>
        <w:pStyle w:val="3"/>
        <w:spacing w:line="520" w:lineRule="exact"/>
        <w:ind w:leftChars="136" w:left="421" w:right="-95" w:hangingChars="42" w:hanging="135"/>
        <w:rPr>
          <w:rFonts w:ascii="仿宋" w:eastAsia="仿宋" w:hAnsi="仿宋"/>
          <w:b/>
          <w:sz w:val="32"/>
        </w:rPr>
      </w:pPr>
    </w:p>
    <w:p w:rsidR="008105DE" w:rsidRDefault="008105DE">
      <w:pPr>
        <w:pStyle w:val="3"/>
        <w:spacing w:line="520" w:lineRule="exact"/>
        <w:ind w:leftChars="136" w:left="421" w:right="-95" w:hangingChars="42" w:hanging="135"/>
        <w:rPr>
          <w:rFonts w:ascii="仿宋" w:eastAsia="仿宋" w:hAnsi="仿宋"/>
          <w:b/>
          <w:sz w:val="32"/>
        </w:rPr>
      </w:pPr>
    </w:p>
    <w:p w:rsidR="008105DE" w:rsidRDefault="008105DE">
      <w:pPr>
        <w:pStyle w:val="3"/>
        <w:spacing w:line="520" w:lineRule="exact"/>
        <w:ind w:leftChars="136" w:left="421" w:right="-95" w:hangingChars="42" w:hanging="135"/>
        <w:rPr>
          <w:rFonts w:ascii="仿宋" w:eastAsia="仿宋" w:hAnsi="仿宋"/>
          <w:b/>
          <w:sz w:val="32"/>
        </w:rPr>
      </w:pPr>
    </w:p>
    <w:p w:rsidR="008105DE" w:rsidRDefault="008105DE">
      <w:pPr>
        <w:pStyle w:val="3"/>
        <w:spacing w:line="520" w:lineRule="exact"/>
        <w:ind w:leftChars="136" w:left="421" w:right="-95" w:hangingChars="42" w:hanging="135"/>
        <w:rPr>
          <w:rFonts w:ascii="仿宋" w:eastAsia="仿宋" w:hAnsi="仿宋"/>
          <w:b/>
          <w:sz w:val="32"/>
        </w:rPr>
      </w:pPr>
    </w:p>
    <w:p w:rsidR="008105DE" w:rsidRDefault="001D50C4">
      <w:pPr>
        <w:pStyle w:val="3"/>
        <w:spacing w:line="520" w:lineRule="exact"/>
        <w:ind w:leftChars="136" w:left="421" w:right="-95" w:hangingChars="42" w:hanging="135"/>
        <w:rPr>
          <w:rFonts w:ascii="仿宋" w:eastAsia="仿宋" w:hAnsi="仿宋"/>
          <w:b/>
          <w:sz w:val="32"/>
        </w:rPr>
      </w:pPr>
      <w:r>
        <w:rPr>
          <w:rFonts w:ascii="仿宋" w:eastAsia="仿宋" w:hAnsi="仿宋"/>
          <w:b/>
          <w:sz w:val="32"/>
        </w:rPr>
        <w:t>三、本教材特色</w:t>
      </w:r>
    </w:p>
    <w:tbl>
      <w:tblPr>
        <w:tblW w:w="95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666"/>
        <w:gridCol w:w="7901"/>
      </w:tblGrid>
      <w:tr w:rsidR="008105DE">
        <w:trPr>
          <w:trHeight w:val="702"/>
          <w:jc w:val="center"/>
        </w:trPr>
        <w:tc>
          <w:tcPr>
            <w:tcW w:w="9567" w:type="dxa"/>
            <w:gridSpan w:val="2"/>
            <w:vAlign w:val="center"/>
          </w:tcPr>
          <w:p w:rsidR="008105DE" w:rsidRDefault="001D50C4">
            <w:pPr>
              <w:spacing w:line="340" w:lineRule="exact"/>
              <w:ind w:firstLine="72"/>
              <w:jc w:val="center"/>
              <w:rPr>
                <w:rFonts w:ascii="宋体" w:hAnsi="宋体"/>
                <w:sz w:val="24"/>
              </w:rPr>
            </w:pPr>
            <w:r>
              <w:rPr>
                <w:rFonts w:ascii="仿宋" w:eastAsia="仿宋" w:hAnsi="仿宋"/>
                <w:sz w:val="28"/>
              </w:rPr>
              <w:t>与国内外已经出版的同类教材相比，说明本书的特色和创新之处</w:t>
            </w:r>
          </w:p>
        </w:tc>
      </w:tr>
      <w:tr w:rsidR="008105DE">
        <w:trPr>
          <w:trHeight w:val="698"/>
          <w:jc w:val="center"/>
        </w:trPr>
        <w:tc>
          <w:tcPr>
            <w:tcW w:w="1666" w:type="dxa"/>
            <w:vAlign w:val="center"/>
          </w:tcPr>
          <w:p w:rsidR="008105DE" w:rsidRDefault="001D50C4">
            <w:pPr>
              <w:spacing w:line="340" w:lineRule="exact"/>
              <w:ind w:firstLine="72"/>
              <w:jc w:val="center"/>
              <w:rPr>
                <w:rFonts w:ascii="仿宋" w:eastAsia="仿宋" w:hAnsi="仿宋"/>
                <w:sz w:val="28"/>
              </w:rPr>
            </w:pPr>
            <w:r>
              <w:rPr>
                <w:rFonts w:ascii="仿宋" w:eastAsia="仿宋" w:hAnsi="仿宋"/>
                <w:sz w:val="28"/>
              </w:rPr>
              <w:t>指导思想</w:t>
            </w:r>
          </w:p>
        </w:tc>
        <w:tc>
          <w:tcPr>
            <w:tcW w:w="7901" w:type="dxa"/>
          </w:tcPr>
          <w:p w:rsidR="008105DE" w:rsidRDefault="001D50C4">
            <w:pPr>
              <w:pStyle w:val="3"/>
              <w:spacing w:beforeLines="50" w:before="156" w:afterLines="50" w:after="156" w:line="340" w:lineRule="exact"/>
              <w:ind w:leftChars="0" w:left="0" w:right="-96"/>
              <w:rPr>
                <w:rFonts w:ascii="宋体" w:hAnsi="宋体"/>
                <w:sz w:val="24"/>
              </w:rPr>
            </w:pPr>
            <w:r>
              <w:rPr>
                <w:rFonts w:eastAsia="仿宋" w:hint="eastAsia"/>
                <w:sz w:val="24"/>
                <w:szCs w:val="24"/>
              </w:rPr>
              <w:t>以习近平</w:t>
            </w:r>
            <w:r>
              <w:rPr>
                <w:rFonts w:eastAsia="仿宋" w:hint="eastAsia"/>
                <w:sz w:val="24"/>
                <w:szCs w:val="24"/>
              </w:rPr>
              <w:t>法治思想为主要指导，充分体现法医学科研的“四个面向”这一主要目标，以“立德树人、服务法治建设”为总纲，打造创新、实用、引领法医科技前沿的研究生新教材。</w:t>
            </w:r>
          </w:p>
        </w:tc>
      </w:tr>
      <w:tr w:rsidR="008105DE">
        <w:trPr>
          <w:trHeight w:val="698"/>
          <w:jc w:val="center"/>
        </w:trPr>
        <w:tc>
          <w:tcPr>
            <w:tcW w:w="1666" w:type="dxa"/>
            <w:vAlign w:val="center"/>
          </w:tcPr>
          <w:p w:rsidR="008105DE" w:rsidRDefault="001D50C4">
            <w:pPr>
              <w:spacing w:line="340" w:lineRule="exact"/>
              <w:ind w:firstLine="72"/>
              <w:jc w:val="center"/>
              <w:rPr>
                <w:rFonts w:ascii="仿宋" w:eastAsia="仿宋" w:hAnsi="仿宋"/>
                <w:sz w:val="28"/>
              </w:rPr>
            </w:pPr>
            <w:r>
              <w:rPr>
                <w:rFonts w:ascii="仿宋" w:eastAsia="仿宋" w:hAnsi="仿宋"/>
                <w:sz w:val="28"/>
              </w:rPr>
              <w:t>结构体系</w:t>
            </w:r>
          </w:p>
        </w:tc>
        <w:tc>
          <w:tcPr>
            <w:tcW w:w="7901" w:type="dxa"/>
          </w:tcPr>
          <w:p w:rsidR="008105DE" w:rsidRDefault="001D50C4">
            <w:pPr>
              <w:pStyle w:val="3"/>
              <w:spacing w:beforeLines="50" w:before="156" w:afterLines="50" w:after="156" w:line="340" w:lineRule="exact"/>
              <w:ind w:leftChars="0" w:left="0" w:right="-96"/>
              <w:rPr>
                <w:rFonts w:ascii="宋体" w:hAnsi="宋体"/>
                <w:sz w:val="24"/>
              </w:rPr>
            </w:pPr>
            <w:r>
              <w:rPr>
                <w:rFonts w:eastAsia="仿宋" w:hint="eastAsia"/>
                <w:sz w:val="24"/>
                <w:szCs w:val="24"/>
              </w:rPr>
              <w:t>突破本科教材“以学科知识点为核心”的限制，以学科发展历史，重要成果的产生过程，科学问题的提出、凝练，科研的实施，成果的发表和推广应用等作为主线结构体系，来实现研究生教材新的突破。以利于增强研究生掌握法医学实践思维、科研思维，提高创新能力，培养科研成果转化和应用能力。</w:t>
            </w:r>
          </w:p>
        </w:tc>
      </w:tr>
      <w:tr w:rsidR="008105DE">
        <w:trPr>
          <w:trHeight w:val="698"/>
          <w:jc w:val="center"/>
        </w:trPr>
        <w:tc>
          <w:tcPr>
            <w:tcW w:w="1666" w:type="dxa"/>
            <w:vAlign w:val="center"/>
          </w:tcPr>
          <w:p w:rsidR="008105DE" w:rsidRDefault="001D50C4">
            <w:pPr>
              <w:spacing w:line="340" w:lineRule="exact"/>
              <w:ind w:firstLine="72"/>
              <w:jc w:val="center"/>
              <w:rPr>
                <w:rFonts w:ascii="仿宋" w:eastAsia="仿宋" w:hAnsi="仿宋"/>
                <w:sz w:val="28"/>
              </w:rPr>
            </w:pPr>
            <w:r>
              <w:rPr>
                <w:rFonts w:ascii="仿宋" w:eastAsia="仿宋" w:hAnsi="仿宋"/>
                <w:sz w:val="28"/>
              </w:rPr>
              <w:t>内容范围</w:t>
            </w:r>
          </w:p>
        </w:tc>
        <w:tc>
          <w:tcPr>
            <w:tcW w:w="7901" w:type="dxa"/>
          </w:tcPr>
          <w:p w:rsidR="008105DE" w:rsidRDefault="001D50C4">
            <w:pPr>
              <w:pStyle w:val="3"/>
              <w:spacing w:beforeLines="50" w:before="156" w:afterLines="50" w:after="156" w:line="340" w:lineRule="exact"/>
              <w:ind w:leftChars="0" w:left="0" w:right="-96"/>
              <w:rPr>
                <w:rFonts w:ascii="宋体" w:hAnsi="宋体"/>
                <w:sz w:val="24"/>
              </w:rPr>
            </w:pPr>
            <w:r>
              <w:rPr>
                <w:rFonts w:eastAsia="仿宋" w:hint="eastAsia"/>
                <w:sz w:val="24"/>
                <w:szCs w:val="24"/>
              </w:rPr>
              <w:t>主要内容包括：法医学学科发展历史，各分领域重要法医学成</w:t>
            </w:r>
            <w:r>
              <w:rPr>
                <w:rFonts w:eastAsia="仿宋" w:hint="eastAsia"/>
                <w:sz w:val="24"/>
                <w:szCs w:val="24"/>
              </w:rPr>
              <w:t>果的诞生背景和过程，如何开展法医学科学研究，法医学科研文献的阅读，科学问题的提出、凝练，科研设计，案例研究，实验科研，科研论文的撰写，专利的申请，科研成果的转化和推广应用等等。</w:t>
            </w:r>
          </w:p>
        </w:tc>
      </w:tr>
      <w:tr w:rsidR="008105DE">
        <w:trPr>
          <w:trHeight w:val="698"/>
          <w:jc w:val="center"/>
        </w:trPr>
        <w:tc>
          <w:tcPr>
            <w:tcW w:w="1666" w:type="dxa"/>
            <w:vAlign w:val="center"/>
          </w:tcPr>
          <w:p w:rsidR="008105DE" w:rsidRDefault="001D50C4">
            <w:pPr>
              <w:spacing w:line="340" w:lineRule="exact"/>
              <w:ind w:firstLine="72"/>
              <w:jc w:val="center"/>
              <w:rPr>
                <w:rFonts w:ascii="仿宋" w:eastAsia="仿宋" w:hAnsi="仿宋"/>
                <w:sz w:val="28"/>
              </w:rPr>
            </w:pPr>
            <w:r>
              <w:rPr>
                <w:rFonts w:ascii="仿宋" w:eastAsia="仿宋" w:hAnsi="仿宋"/>
                <w:sz w:val="28"/>
              </w:rPr>
              <w:t>写作特点</w:t>
            </w:r>
          </w:p>
        </w:tc>
        <w:tc>
          <w:tcPr>
            <w:tcW w:w="7901" w:type="dxa"/>
          </w:tcPr>
          <w:p w:rsidR="008105DE" w:rsidRDefault="001D50C4">
            <w:pPr>
              <w:pStyle w:val="3"/>
              <w:spacing w:beforeLines="50" w:before="156" w:afterLines="50" w:after="156" w:line="340" w:lineRule="exact"/>
              <w:ind w:leftChars="0" w:left="0" w:right="-96"/>
              <w:rPr>
                <w:rFonts w:ascii="宋体" w:hAnsi="宋体"/>
                <w:sz w:val="24"/>
              </w:rPr>
            </w:pPr>
            <w:r>
              <w:rPr>
                <w:rFonts w:eastAsia="仿宋" w:hint="eastAsia"/>
                <w:sz w:val="24"/>
                <w:szCs w:val="24"/>
              </w:rPr>
              <w:t>（</w:t>
            </w:r>
            <w:r>
              <w:rPr>
                <w:rFonts w:eastAsia="仿宋" w:hint="eastAsia"/>
                <w:sz w:val="24"/>
                <w:szCs w:val="24"/>
              </w:rPr>
              <w:t>1</w:t>
            </w:r>
            <w:r>
              <w:rPr>
                <w:rFonts w:eastAsia="仿宋" w:hint="eastAsia"/>
                <w:sz w:val="24"/>
                <w:szCs w:val="24"/>
              </w:rPr>
              <w:t>）以习近平法治思想为指导，以培养又红又专的法医学高级人才为主要目标，组织全国师德师风高尚、科研成绩突出、教学效果显著的教师编写；（</w:t>
            </w:r>
            <w:r>
              <w:rPr>
                <w:rFonts w:eastAsia="仿宋" w:hint="eastAsia"/>
                <w:sz w:val="24"/>
                <w:szCs w:val="24"/>
              </w:rPr>
              <w:t>2</w:t>
            </w:r>
            <w:r>
              <w:rPr>
                <w:rFonts w:eastAsia="仿宋" w:hint="eastAsia"/>
                <w:sz w:val="24"/>
                <w:szCs w:val="24"/>
              </w:rPr>
              <w:t>）科研篇幅适当，</w:t>
            </w:r>
            <w:bookmarkStart w:id="0" w:name="_GoBack"/>
            <w:bookmarkEnd w:id="0"/>
            <w:r>
              <w:rPr>
                <w:rFonts w:eastAsia="仿宋" w:hint="eastAsia"/>
                <w:sz w:val="24"/>
                <w:szCs w:val="24"/>
              </w:rPr>
              <w:t>符合在读研究生的学习、阅读要求，约</w:t>
            </w:r>
            <w:r>
              <w:rPr>
                <w:rFonts w:eastAsia="仿宋" w:hint="eastAsia"/>
                <w:sz w:val="24"/>
                <w:szCs w:val="24"/>
              </w:rPr>
              <w:t>35-55</w:t>
            </w:r>
            <w:r>
              <w:rPr>
                <w:rFonts w:eastAsia="仿宋" w:hint="eastAsia"/>
                <w:sz w:val="24"/>
                <w:szCs w:val="24"/>
              </w:rPr>
              <w:t>万字；（</w:t>
            </w:r>
            <w:r>
              <w:rPr>
                <w:rFonts w:eastAsia="仿宋" w:hint="eastAsia"/>
                <w:sz w:val="24"/>
                <w:szCs w:val="24"/>
              </w:rPr>
              <w:t>3</w:t>
            </w:r>
            <w:r>
              <w:rPr>
                <w:rFonts w:eastAsia="仿宋" w:hint="eastAsia"/>
                <w:sz w:val="24"/>
                <w:szCs w:val="24"/>
              </w:rPr>
              <w:t>）结构体系以“科研活动的自然过程和规律”为指导，坚持“授人以鱼不如授人以渔”的原则，培养学生的科研能力为导向。</w:t>
            </w:r>
          </w:p>
        </w:tc>
      </w:tr>
      <w:tr w:rsidR="008105DE">
        <w:trPr>
          <w:trHeight w:val="2606"/>
          <w:jc w:val="center"/>
        </w:trPr>
        <w:tc>
          <w:tcPr>
            <w:tcW w:w="1666" w:type="dxa"/>
            <w:vAlign w:val="center"/>
          </w:tcPr>
          <w:p w:rsidR="008105DE" w:rsidRDefault="001D50C4">
            <w:pPr>
              <w:spacing w:line="340" w:lineRule="exact"/>
              <w:ind w:firstLine="72"/>
              <w:jc w:val="center"/>
              <w:rPr>
                <w:rFonts w:ascii="仿宋" w:eastAsia="仿宋" w:hAnsi="仿宋"/>
                <w:sz w:val="28"/>
              </w:rPr>
            </w:pPr>
            <w:r>
              <w:rPr>
                <w:rFonts w:ascii="仿宋" w:eastAsia="仿宋" w:hAnsi="仿宋" w:hint="eastAsia"/>
                <w:sz w:val="28"/>
              </w:rPr>
              <w:t>内</w:t>
            </w:r>
            <w:r>
              <w:rPr>
                <w:rFonts w:ascii="仿宋" w:eastAsia="仿宋" w:hAnsi="仿宋" w:hint="eastAsia"/>
                <w:sz w:val="28"/>
              </w:rPr>
              <w:t>容提要</w:t>
            </w:r>
          </w:p>
        </w:tc>
        <w:tc>
          <w:tcPr>
            <w:tcW w:w="7901" w:type="dxa"/>
          </w:tcPr>
          <w:p w:rsidR="008105DE" w:rsidRDefault="001D50C4">
            <w:pPr>
              <w:pStyle w:val="3"/>
              <w:spacing w:beforeLines="50" w:before="156" w:afterLines="50" w:after="156" w:line="340" w:lineRule="exact"/>
              <w:ind w:leftChars="0" w:left="0" w:right="-96"/>
              <w:rPr>
                <w:rFonts w:ascii="宋体" w:hAnsi="宋体"/>
                <w:sz w:val="24"/>
              </w:rPr>
            </w:pPr>
            <w:r>
              <w:rPr>
                <w:rFonts w:eastAsia="仿宋" w:hint="eastAsia"/>
                <w:sz w:val="24"/>
                <w:szCs w:val="24"/>
              </w:rPr>
              <w:t>本书将从法医学学科发展史、重要科研成果发现史的评价和思考入手，以法医学科研活动的一般规律为主线，系统介绍法医学科研的选题、科学问题的发现及凝练，科研设计、研究过程的管控、科研成果的报告、转化和应用等，引导和启发在读研究生及有志于从事科研活动的法医学工作者开展科学研究，提高他们的科技创新能力和水平。</w:t>
            </w:r>
          </w:p>
        </w:tc>
      </w:tr>
      <w:tr w:rsidR="008105DE">
        <w:trPr>
          <w:trHeight w:val="1250"/>
          <w:jc w:val="center"/>
        </w:trPr>
        <w:tc>
          <w:tcPr>
            <w:tcW w:w="1666" w:type="dxa"/>
            <w:vAlign w:val="center"/>
          </w:tcPr>
          <w:p w:rsidR="008105DE" w:rsidRDefault="001D50C4">
            <w:pPr>
              <w:spacing w:line="340" w:lineRule="exact"/>
              <w:ind w:firstLine="72"/>
              <w:jc w:val="center"/>
              <w:rPr>
                <w:rFonts w:ascii="仿宋" w:eastAsia="仿宋" w:hAnsi="仿宋"/>
                <w:sz w:val="28"/>
              </w:rPr>
            </w:pPr>
            <w:r>
              <w:rPr>
                <w:rFonts w:ascii="仿宋" w:eastAsia="仿宋" w:hAnsi="仿宋" w:hint="eastAsia"/>
                <w:sz w:val="28"/>
              </w:rPr>
              <w:t>读者对象</w:t>
            </w:r>
          </w:p>
        </w:tc>
        <w:tc>
          <w:tcPr>
            <w:tcW w:w="7901" w:type="dxa"/>
          </w:tcPr>
          <w:p w:rsidR="008105DE" w:rsidRDefault="001D50C4">
            <w:pPr>
              <w:pStyle w:val="3"/>
              <w:spacing w:beforeLines="50" w:before="156" w:afterLines="50" w:after="156" w:line="340" w:lineRule="exact"/>
              <w:ind w:right="-96"/>
              <w:rPr>
                <w:rFonts w:ascii="宋体" w:hAnsi="宋体"/>
                <w:sz w:val="24"/>
              </w:rPr>
            </w:pPr>
            <w:r>
              <w:rPr>
                <w:rFonts w:eastAsia="仿宋" w:hint="eastAsia"/>
                <w:sz w:val="24"/>
                <w:szCs w:val="24"/>
              </w:rPr>
              <w:t>在读的法医学硕士、博士生及各系统的法医学工作者。</w:t>
            </w:r>
          </w:p>
        </w:tc>
      </w:tr>
      <w:tr w:rsidR="008105DE">
        <w:trPr>
          <w:trHeight w:val="3533"/>
          <w:jc w:val="center"/>
        </w:trPr>
        <w:tc>
          <w:tcPr>
            <w:tcW w:w="9567" w:type="dxa"/>
            <w:gridSpan w:val="2"/>
          </w:tcPr>
          <w:p w:rsidR="008105DE" w:rsidRDefault="001D50C4">
            <w:pPr>
              <w:spacing w:line="340" w:lineRule="exact"/>
              <w:ind w:firstLine="72"/>
              <w:rPr>
                <w:rFonts w:ascii="仿宋" w:eastAsia="仿宋" w:hAnsi="仿宋"/>
                <w:sz w:val="28"/>
              </w:rPr>
            </w:pPr>
            <w:r>
              <w:rPr>
                <w:rFonts w:ascii="仿宋" w:eastAsia="仿宋" w:hAnsi="仿宋"/>
                <w:sz w:val="28"/>
              </w:rPr>
              <w:lastRenderedPageBreak/>
              <w:t>章节目录（不足请另附纸）</w:t>
            </w:r>
          </w:p>
          <w:p w:rsidR="008105DE" w:rsidRDefault="001D50C4">
            <w:pPr>
              <w:pStyle w:val="3"/>
              <w:spacing w:line="340" w:lineRule="exact"/>
              <w:ind w:leftChars="-46" w:left="-97" w:right="96" w:firstLine="737"/>
              <w:rPr>
                <w:rFonts w:eastAsia="仿宋"/>
                <w:sz w:val="24"/>
                <w:szCs w:val="24"/>
              </w:rPr>
            </w:pPr>
            <w:r>
              <w:rPr>
                <w:rFonts w:eastAsia="仿宋" w:hint="eastAsia"/>
                <w:sz w:val="24"/>
                <w:szCs w:val="24"/>
              </w:rPr>
              <w:t>第一章：绪论</w:t>
            </w:r>
          </w:p>
          <w:p w:rsidR="008105DE" w:rsidRDefault="001D50C4">
            <w:pPr>
              <w:pStyle w:val="3"/>
              <w:spacing w:line="340" w:lineRule="exact"/>
              <w:ind w:leftChars="-46" w:left="-97" w:right="96" w:firstLine="737"/>
              <w:rPr>
                <w:rFonts w:eastAsia="仿宋"/>
                <w:sz w:val="24"/>
                <w:szCs w:val="24"/>
              </w:rPr>
            </w:pPr>
            <w:r>
              <w:rPr>
                <w:rFonts w:eastAsia="仿宋" w:hint="eastAsia"/>
                <w:sz w:val="24"/>
                <w:szCs w:val="24"/>
              </w:rPr>
              <w:t>第二章：法医学科学研究发展史</w:t>
            </w:r>
          </w:p>
          <w:p w:rsidR="008105DE" w:rsidRDefault="001D50C4">
            <w:pPr>
              <w:pStyle w:val="3"/>
              <w:spacing w:line="340" w:lineRule="exact"/>
              <w:ind w:leftChars="-46" w:left="-97" w:right="96" w:firstLine="737"/>
              <w:rPr>
                <w:rFonts w:eastAsia="仿宋"/>
                <w:sz w:val="24"/>
                <w:szCs w:val="24"/>
              </w:rPr>
            </w:pPr>
            <w:r>
              <w:rPr>
                <w:rFonts w:eastAsia="仿宋" w:hint="eastAsia"/>
                <w:sz w:val="24"/>
                <w:szCs w:val="24"/>
              </w:rPr>
              <w:t>第三章：法医学重大科研成果的发现</w:t>
            </w:r>
          </w:p>
          <w:p w:rsidR="008105DE" w:rsidRDefault="001D50C4">
            <w:pPr>
              <w:pStyle w:val="3"/>
              <w:spacing w:line="340" w:lineRule="exact"/>
              <w:ind w:leftChars="-46" w:left="-97" w:right="96" w:firstLine="737"/>
              <w:rPr>
                <w:rFonts w:eastAsia="仿宋"/>
                <w:sz w:val="24"/>
                <w:szCs w:val="24"/>
              </w:rPr>
            </w:pPr>
            <w:r>
              <w:rPr>
                <w:rFonts w:eastAsia="仿宋" w:hint="eastAsia"/>
                <w:sz w:val="24"/>
                <w:szCs w:val="24"/>
              </w:rPr>
              <w:t>第四章：法医学科学问题的提出</w:t>
            </w:r>
          </w:p>
          <w:p w:rsidR="008105DE" w:rsidRDefault="001D50C4">
            <w:pPr>
              <w:pStyle w:val="3"/>
              <w:spacing w:line="340" w:lineRule="exact"/>
              <w:ind w:leftChars="-46" w:left="-97" w:right="96" w:firstLine="737"/>
              <w:rPr>
                <w:rFonts w:eastAsia="仿宋"/>
                <w:sz w:val="24"/>
                <w:szCs w:val="24"/>
              </w:rPr>
            </w:pPr>
            <w:r>
              <w:rPr>
                <w:rFonts w:eastAsia="仿宋" w:hint="eastAsia"/>
                <w:sz w:val="24"/>
                <w:szCs w:val="24"/>
              </w:rPr>
              <w:t>第五章：法医学科学研究的类型</w:t>
            </w:r>
          </w:p>
          <w:p w:rsidR="008105DE" w:rsidRDefault="001D50C4">
            <w:pPr>
              <w:pStyle w:val="3"/>
              <w:spacing w:line="340" w:lineRule="exact"/>
              <w:ind w:leftChars="-46" w:left="-97" w:right="96" w:firstLine="737"/>
              <w:rPr>
                <w:rFonts w:eastAsia="仿宋"/>
                <w:sz w:val="24"/>
                <w:szCs w:val="24"/>
              </w:rPr>
            </w:pPr>
            <w:r>
              <w:rPr>
                <w:rFonts w:eastAsia="仿宋" w:hint="eastAsia"/>
                <w:sz w:val="24"/>
                <w:szCs w:val="24"/>
              </w:rPr>
              <w:t>第六章：法医学基础研究性科研设计</w:t>
            </w:r>
          </w:p>
          <w:p w:rsidR="008105DE" w:rsidRDefault="001D50C4">
            <w:pPr>
              <w:pStyle w:val="3"/>
              <w:spacing w:line="340" w:lineRule="exact"/>
              <w:ind w:leftChars="-46" w:left="-97" w:right="96" w:firstLine="737"/>
              <w:rPr>
                <w:rFonts w:eastAsia="仿宋"/>
                <w:sz w:val="24"/>
                <w:szCs w:val="24"/>
              </w:rPr>
            </w:pPr>
            <w:r>
              <w:rPr>
                <w:rFonts w:eastAsia="仿宋" w:hint="eastAsia"/>
                <w:sz w:val="24"/>
                <w:szCs w:val="24"/>
              </w:rPr>
              <w:t>第七章：法医学疑难复杂案例研究设计</w:t>
            </w:r>
          </w:p>
          <w:p w:rsidR="008105DE" w:rsidRDefault="001D50C4">
            <w:pPr>
              <w:pStyle w:val="3"/>
              <w:spacing w:line="340" w:lineRule="exact"/>
              <w:ind w:leftChars="-46" w:left="-97" w:right="96" w:firstLine="737"/>
              <w:rPr>
                <w:rFonts w:eastAsia="仿宋"/>
                <w:sz w:val="24"/>
                <w:szCs w:val="24"/>
              </w:rPr>
            </w:pPr>
            <w:r>
              <w:rPr>
                <w:rFonts w:eastAsia="仿宋" w:hint="eastAsia"/>
                <w:sz w:val="24"/>
                <w:szCs w:val="24"/>
              </w:rPr>
              <w:t>第八章：法医学科研论文的撰写</w:t>
            </w:r>
          </w:p>
          <w:p w:rsidR="008105DE" w:rsidRDefault="001D50C4">
            <w:pPr>
              <w:pStyle w:val="3"/>
              <w:spacing w:line="340" w:lineRule="exact"/>
              <w:ind w:leftChars="-46" w:left="-97" w:right="96" w:firstLine="737"/>
              <w:rPr>
                <w:rFonts w:eastAsia="仿宋"/>
                <w:sz w:val="24"/>
                <w:szCs w:val="24"/>
              </w:rPr>
            </w:pPr>
            <w:r>
              <w:rPr>
                <w:rFonts w:eastAsia="仿宋" w:hint="eastAsia"/>
                <w:sz w:val="24"/>
                <w:szCs w:val="24"/>
              </w:rPr>
              <w:t>第九章：法医学科研成果转化</w:t>
            </w:r>
          </w:p>
          <w:p w:rsidR="008105DE" w:rsidRDefault="001D50C4">
            <w:pPr>
              <w:pStyle w:val="3"/>
              <w:spacing w:line="340" w:lineRule="exact"/>
              <w:ind w:leftChars="-46" w:left="-97" w:right="96" w:firstLine="737"/>
              <w:rPr>
                <w:rFonts w:ascii="宋体" w:hAnsi="宋体"/>
                <w:sz w:val="24"/>
              </w:rPr>
            </w:pPr>
            <w:r>
              <w:rPr>
                <w:rFonts w:eastAsia="仿宋" w:hint="eastAsia"/>
                <w:sz w:val="24"/>
                <w:szCs w:val="24"/>
              </w:rPr>
              <w:t>第十章：法医学与学科交叉、医学前沿</w:t>
            </w:r>
          </w:p>
        </w:tc>
      </w:tr>
    </w:tbl>
    <w:p w:rsidR="008105DE" w:rsidRDefault="008105DE">
      <w:pPr>
        <w:rPr>
          <w:rFonts w:ascii="仿宋" w:eastAsia="仿宋" w:hAnsi="仿宋"/>
          <w:b/>
          <w:sz w:val="32"/>
        </w:rPr>
      </w:pPr>
    </w:p>
    <w:p w:rsidR="008105DE" w:rsidRDefault="001D50C4">
      <w:pPr>
        <w:pStyle w:val="3"/>
        <w:spacing w:line="520" w:lineRule="exact"/>
        <w:ind w:leftChars="136" w:left="421" w:right="-95" w:hangingChars="42" w:hanging="135"/>
        <w:rPr>
          <w:rFonts w:ascii="仿宋" w:eastAsia="仿宋" w:hAnsi="仿宋"/>
          <w:b/>
          <w:sz w:val="32"/>
        </w:rPr>
      </w:pPr>
      <w:r>
        <w:rPr>
          <w:rFonts w:ascii="仿宋" w:eastAsia="仿宋" w:hAnsi="仿宋"/>
          <w:b/>
          <w:sz w:val="32"/>
        </w:rPr>
        <w:t>四、工作安排及进度</w:t>
      </w:r>
    </w:p>
    <w:tbl>
      <w:tblPr>
        <w:tblW w:w="957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44"/>
        <w:gridCol w:w="6626"/>
      </w:tblGrid>
      <w:tr w:rsidR="008105DE">
        <w:trPr>
          <w:trHeight w:val="737"/>
          <w:jc w:val="center"/>
        </w:trPr>
        <w:tc>
          <w:tcPr>
            <w:tcW w:w="2944" w:type="dxa"/>
            <w:tcBorders>
              <w:top w:val="single" w:sz="4" w:space="0" w:color="auto"/>
              <w:left w:val="single" w:sz="4" w:space="0" w:color="auto"/>
              <w:bottom w:val="single" w:sz="4" w:space="0" w:color="auto"/>
              <w:right w:val="single" w:sz="4" w:space="0" w:color="auto"/>
            </w:tcBorders>
            <w:vAlign w:val="center"/>
          </w:tcPr>
          <w:p w:rsidR="008105DE" w:rsidRDefault="001D50C4">
            <w:pPr>
              <w:ind w:firstLine="72"/>
              <w:jc w:val="center"/>
              <w:rPr>
                <w:rFonts w:ascii="仿宋" w:eastAsia="仿宋" w:hAnsi="仿宋"/>
                <w:sz w:val="28"/>
                <w:szCs w:val="20"/>
              </w:rPr>
            </w:pPr>
            <w:r>
              <w:rPr>
                <w:rFonts w:ascii="仿宋" w:eastAsia="仿宋" w:hAnsi="仿宋" w:hint="eastAsia"/>
                <w:sz w:val="28"/>
              </w:rPr>
              <w:t>完成编写大纲的时间</w:t>
            </w:r>
          </w:p>
        </w:tc>
        <w:tc>
          <w:tcPr>
            <w:tcW w:w="6626" w:type="dxa"/>
            <w:tcBorders>
              <w:top w:val="single" w:sz="4" w:space="0" w:color="auto"/>
              <w:left w:val="single" w:sz="4" w:space="0" w:color="auto"/>
              <w:bottom w:val="single" w:sz="4" w:space="0" w:color="auto"/>
              <w:right w:val="single" w:sz="4" w:space="0" w:color="auto"/>
            </w:tcBorders>
            <w:vAlign w:val="center"/>
          </w:tcPr>
          <w:p w:rsidR="008105DE" w:rsidRDefault="001D50C4">
            <w:pPr>
              <w:adjustRightInd w:val="0"/>
              <w:snapToGrid w:val="0"/>
              <w:spacing w:line="360" w:lineRule="auto"/>
              <w:ind w:firstLineChars="200" w:firstLine="480"/>
              <w:jc w:val="center"/>
              <w:rPr>
                <w:rFonts w:ascii="宋体" w:hAnsi="宋体"/>
                <w:sz w:val="24"/>
              </w:rPr>
            </w:pPr>
            <w:r>
              <w:rPr>
                <w:rFonts w:ascii="宋体" w:hAnsi="宋体" w:hint="eastAsia"/>
                <w:sz w:val="24"/>
              </w:rPr>
              <w:t>2021</w:t>
            </w:r>
            <w:r>
              <w:rPr>
                <w:rFonts w:ascii="宋体" w:hAnsi="宋体" w:hint="eastAsia"/>
                <w:sz w:val="24"/>
              </w:rPr>
              <w:t>年</w:t>
            </w:r>
            <w:r>
              <w:rPr>
                <w:rFonts w:ascii="宋体" w:hAnsi="宋体" w:hint="eastAsia"/>
                <w:sz w:val="24"/>
              </w:rPr>
              <w:t>8</w:t>
            </w:r>
            <w:r>
              <w:rPr>
                <w:rFonts w:ascii="宋体" w:hAnsi="宋体" w:hint="eastAsia"/>
                <w:sz w:val="24"/>
              </w:rPr>
              <w:t>月</w:t>
            </w:r>
            <w:r>
              <w:rPr>
                <w:rFonts w:ascii="宋体" w:hAnsi="宋体" w:hint="eastAsia"/>
                <w:sz w:val="24"/>
              </w:rPr>
              <w:t>30</w:t>
            </w:r>
            <w:r>
              <w:rPr>
                <w:rFonts w:ascii="宋体" w:hAnsi="宋体" w:hint="eastAsia"/>
                <w:sz w:val="24"/>
              </w:rPr>
              <w:t>日前</w:t>
            </w:r>
          </w:p>
        </w:tc>
      </w:tr>
      <w:tr w:rsidR="008105DE">
        <w:trPr>
          <w:trHeight w:val="737"/>
          <w:jc w:val="center"/>
        </w:trPr>
        <w:tc>
          <w:tcPr>
            <w:tcW w:w="2944" w:type="dxa"/>
            <w:tcBorders>
              <w:top w:val="single" w:sz="4" w:space="0" w:color="auto"/>
              <w:left w:val="single" w:sz="4" w:space="0" w:color="auto"/>
              <w:bottom w:val="single" w:sz="4" w:space="0" w:color="auto"/>
              <w:right w:val="single" w:sz="4" w:space="0" w:color="auto"/>
            </w:tcBorders>
            <w:vAlign w:val="center"/>
          </w:tcPr>
          <w:p w:rsidR="008105DE" w:rsidRDefault="001D50C4">
            <w:pPr>
              <w:ind w:firstLine="72"/>
              <w:jc w:val="center"/>
              <w:rPr>
                <w:rFonts w:ascii="仿宋" w:eastAsia="仿宋" w:hAnsi="仿宋"/>
                <w:sz w:val="28"/>
                <w:szCs w:val="20"/>
              </w:rPr>
            </w:pPr>
            <w:r>
              <w:rPr>
                <w:rFonts w:ascii="仿宋" w:eastAsia="仿宋" w:hAnsi="仿宋" w:hint="eastAsia"/>
                <w:sz w:val="28"/>
              </w:rPr>
              <w:t>完成书稿的编写时间</w:t>
            </w:r>
          </w:p>
        </w:tc>
        <w:tc>
          <w:tcPr>
            <w:tcW w:w="6626" w:type="dxa"/>
            <w:tcBorders>
              <w:top w:val="single" w:sz="4" w:space="0" w:color="auto"/>
              <w:left w:val="single" w:sz="4" w:space="0" w:color="auto"/>
              <w:bottom w:val="single" w:sz="4" w:space="0" w:color="auto"/>
              <w:right w:val="single" w:sz="4" w:space="0" w:color="auto"/>
            </w:tcBorders>
            <w:vAlign w:val="center"/>
          </w:tcPr>
          <w:p w:rsidR="008105DE" w:rsidRDefault="001D50C4">
            <w:pPr>
              <w:adjustRightInd w:val="0"/>
              <w:snapToGrid w:val="0"/>
              <w:spacing w:line="360" w:lineRule="auto"/>
              <w:ind w:firstLineChars="200" w:firstLine="480"/>
              <w:jc w:val="center"/>
              <w:rPr>
                <w:rFonts w:ascii="宋体" w:hAnsi="宋体"/>
                <w:sz w:val="24"/>
              </w:rPr>
            </w:pPr>
            <w:r>
              <w:rPr>
                <w:rFonts w:ascii="宋体" w:hAnsi="宋体" w:hint="eastAsia"/>
                <w:sz w:val="24"/>
              </w:rPr>
              <w:t>2022</w:t>
            </w:r>
            <w:r>
              <w:rPr>
                <w:rFonts w:ascii="宋体" w:hAnsi="宋体" w:hint="eastAsia"/>
                <w:sz w:val="24"/>
              </w:rPr>
              <w:t>年</w:t>
            </w:r>
            <w:r>
              <w:rPr>
                <w:rFonts w:ascii="宋体" w:hAnsi="宋体" w:hint="eastAsia"/>
                <w:sz w:val="24"/>
              </w:rPr>
              <w:t>3</w:t>
            </w:r>
            <w:r>
              <w:rPr>
                <w:rFonts w:ascii="宋体" w:hAnsi="宋体" w:hint="eastAsia"/>
                <w:sz w:val="24"/>
              </w:rPr>
              <w:t>月</w:t>
            </w:r>
            <w:r>
              <w:rPr>
                <w:rFonts w:ascii="宋体" w:hAnsi="宋体" w:hint="eastAsia"/>
                <w:sz w:val="24"/>
              </w:rPr>
              <w:t>1</w:t>
            </w:r>
            <w:r>
              <w:rPr>
                <w:rFonts w:ascii="宋体" w:hAnsi="宋体" w:hint="eastAsia"/>
                <w:sz w:val="24"/>
              </w:rPr>
              <w:t>日前</w:t>
            </w:r>
          </w:p>
        </w:tc>
      </w:tr>
      <w:tr w:rsidR="008105DE">
        <w:trPr>
          <w:trHeight w:val="737"/>
          <w:jc w:val="center"/>
        </w:trPr>
        <w:tc>
          <w:tcPr>
            <w:tcW w:w="2944" w:type="dxa"/>
            <w:tcBorders>
              <w:top w:val="single" w:sz="4" w:space="0" w:color="auto"/>
              <w:left w:val="single" w:sz="4" w:space="0" w:color="auto"/>
              <w:bottom w:val="single" w:sz="4" w:space="0" w:color="auto"/>
              <w:right w:val="single" w:sz="4" w:space="0" w:color="auto"/>
            </w:tcBorders>
            <w:vAlign w:val="center"/>
          </w:tcPr>
          <w:p w:rsidR="008105DE" w:rsidRDefault="001D50C4">
            <w:pPr>
              <w:ind w:firstLine="72"/>
              <w:jc w:val="center"/>
              <w:rPr>
                <w:rFonts w:ascii="仿宋" w:eastAsia="仿宋" w:hAnsi="仿宋"/>
                <w:sz w:val="28"/>
                <w:szCs w:val="20"/>
              </w:rPr>
            </w:pPr>
            <w:r>
              <w:rPr>
                <w:rFonts w:ascii="仿宋" w:eastAsia="仿宋" w:hAnsi="仿宋" w:hint="eastAsia"/>
                <w:sz w:val="28"/>
              </w:rPr>
              <w:t>审定时间</w:t>
            </w:r>
          </w:p>
        </w:tc>
        <w:tc>
          <w:tcPr>
            <w:tcW w:w="6626" w:type="dxa"/>
            <w:tcBorders>
              <w:top w:val="single" w:sz="4" w:space="0" w:color="auto"/>
              <w:left w:val="single" w:sz="4" w:space="0" w:color="auto"/>
              <w:bottom w:val="single" w:sz="4" w:space="0" w:color="auto"/>
              <w:right w:val="single" w:sz="4" w:space="0" w:color="auto"/>
            </w:tcBorders>
            <w:vAlign w:val="center"/>
          </w:tcPr>
          <w:p w:rsidR="008105DE" w:rsidRDefault="001D50C4">
            <w:pPr>
              <w:adjustRightInd w:val="0"/>
              <w:snapToGrid w:val="0"/>
              <w:spacing w:line="360" w:lineRule="auto"/>
              <w:ind w:firstLineChars="200" w:firstLine="480"/>
              <w:jc w:val="center"/>
              <w:rPr>
                <w:rFonts w:ascii="宋体" w:hAnsi="宋体"/>
                <w:sz w:val="24"/>
              </w:rPr>
            </w:pPr>
            <w:r>
              <w:rPr>
                <w:rFonts w:ascii="宋体" w:hAnsi="宋体" w:hint="eastAsia"/>
                <w:sz w:val="24"/>
              </w:rPr>
              <w:t>2022</w:t>
            </w:r>
            <w:r>
              <w:rPr>
                <w:rFonts w:ascii="宋体" w:hAnsi="宋体" w:hint="eastAsia"/>
                <w:sz w:val="24"/>
              </w:rPr>
              <w:t>年</w:t>
            </w:r>
            <w:r>
              <w:rPr>
                <w:rFonts w:ascii="宋体" w:hAnsi="宋体" w:hint="eastAsia"/>
                <w:sz w:val="24"/>
              </w:rPr>
              <w:t>6</w:t>
            </w:r>
            <w:r>
              <w:rPr>
                <w:rFonts w:ascii="宋体" w:hAnsi="宋体" w:hint="eastAsia"/>
                <w:sz w:val="24"/>
              </w:rPr>
              <w:t>月</w:t>
            </w:r>
            <w:r>
              <w:rPr>
                <w:rFonts w:ascii="宋体" w:hAnsi="宋体" w:hint="eastAsia"/>
                <w:sz w:val="24"/>
              </w:rPr>
              <w:t>1</w:t>
            </w:r>
            <w:r>
              <w:rPr>
                <w:rFonts w:ascii="宋体" w:hAnsi="宋体" w:hint="eastAsia"/>
                <w:sz w:val="24"/>
              </w:rPr>
              <w:t>日前</w:t>
            </w:r>
          </w:p>
        </w:tc>
      </w:tr>
      <w:tr w:rsidR="008105DE">
        <w:trPr>
          <w:trHeight w:val="737"/>
          <w:jc w:val="center"/>
        </w:trPr>
        <w:tc>
          <w:tcPr>
            <w:tcW w:w="2944" w:type="dxa"/>
            <w:tcBorders>
              <w:top w:val="single" w:sz="4" w:space="0" w:color="auto"/>
              <w:left w:val="single" w:sz="4" w:space="0" w:color="auto"/>
              <w:bottom w:val="single" w:sz="4" w:space="0" w:color="auto"/>
              <w:right w:val="single" w:sz="4" w:space="0" w:color="auto"/>
            </w:tcBorders>
            <w:vAlign w:val="center"/>
          </w:tcPr>
          <w:p w:rsidR="008105DE" w:rsidRDefault="001D50C4">
            <w:pPr>
              <w:ind w:firstLine="72"/>
              <w:jc w:val="center"/>
              <w:rPr>
                <w:rFonts w:ascii="仿宋" w:eastAsia="仿宋" w:hAnsi="仿宋"/>
                <w:sz w:val="28"/>
                <w:szCs w:val="20"/>
              </w:rPr>
            </w:pPr>
            <w:r>
              <w:rPr>
                <w:rFonts w:ascii="仿宋" w:eastAsia="仿宋" w:hAnsi="仿宋" w:hint="eastAsia"/>
                <w:sz w:val="28"/>
              </w:rPr>
              <w:t>书稿交出版社的时间</w:t>
            </w:r>
          </w:p>
        </w:tc>
        <w:tc>
          <w:tcPr>
            <w:tcW w:w="6626" w:type="dxa"/>
            <w:tcBorders>
              <w:top w:val="single" w:sz="4" w:space="0" w:color="auto"/>
              <w:left w:val="single" w:sz="4" w:space="0" w:color="auto"/>
              <w:bottom w:val="single" w:sz="4" w:space="0" w:color="auto"/>
              <w:right w:val="single" w:sz="4" w:space="0" w:color="auto"/>
            </w:tcBorders>
            <w:vAlign w:val="center"/>
          </w:tcPr>
          <w:p w:rsidR="008105DE" w:rsidRDefault="001D50C4">
            <w:pPr>
              <w:adjustRightInd w:val="0"/>
              <w:snapToGrid w:val="0"/>
              <w:spacing w:line="360" w:lineRule="auto"/>
              <w:ind w:firstLineChars="200" w:firstLine="480"/>
              <w:jc w:val="center"/>
              <w:rPr>
                <w:rFonts w:ascii="宋体" w:hAnsi="宋体"/>
                <w:sz w:val="24"/>
              </w:rPr>
            </w:pPr>
            <w:r>
              <w:rPr>
                <w:rFonts w:ascii="宋体" w:hAnsi="宋体" w:hint="eastAsia"/>
                <w:sz w:val="24"/>
              </w:rPr>
              <w:t>2022</w:t>
            </w:r>
            <w:r>
              <w:rPr>
                <w:rFonts w:ascii="宋体" w:hAnsi="宋体" w:hint="eastAsia"/>
                <w:sz w:val="24"/>
              </w:rPr>
              <w:t>年</w:t>
            </w:r>
            <w:r>
              <w:rPr>
                <w:rFonts w:ascii="宋体" w:hAnsi="宋体" w:hint="eastAsia"/>
                <w:sz w:val="24"/>
              </w:rPr>
              <w:t>7</w:t>
            </w:r>
            <w:r>
              <w:rPr>
                <w:rFonts w:ascii="宋体" w:hAnsi="宋体" w:hint="eastAsia"/>
                <w:sz w:val="24"/>
              </w:rPr>
              <w:t>月</w:t>
            </w:r>
            <w:r>
              <w:rPr>
                <w:rFonts w:ascii="宋体" w:hAnsi="宋体" w:hint="eastAsia"/>
                <w:sz w:val="24"/>
              </w:rPr>
              <w:t>1</w:t>
            </w:r>
            <w:r>
              <w:rPr>
                <w:rFonts w:ascii="宋体" w:hAnsi="宋体" w:hint="eastAsia"/>
                <w:sz w:val="24"/>
              </w:rPr>
              <w:t>日前</w:t>
            </w:r>
          </w:p>
        </w:tc>
      </w:tr>
      <w:tr w:rsidR="008105DE">
        <w:trPr>
          <w:trHeight w:val="737"/>
          <w:jc w:val="center"/>
        </w:trPr>
        <w:tc>
          <w:tcPr>
            <w:tcW w:w="2944" w:type="dxa"/>
            <w:tcBorders>
              <w:top w:val="single" w:sz="4" w:space="0" w:color="auto"/>
              <w:left w:val="single" w:sz="4" w:space="0" w:color="auto"/>
              <w:bottom w:val="single" w:sz="4" w:space="0" w:color="auto"/>
              <w:right w:val="single" w:sz="4" w:space="0" w:color="auto"/>
            </w:tcBorders>
            <w:vAlign w:val="center"/>
          </w:tcPr>
          <w:p w:rsidR="008105DE" w:rsidRDefault="001D50C4">
            <w:pPr>
              <w:ind w:firstLine="72"/>
              <w:jc w:val="center"/>
              <w:rPr>
                <w:rFonts w:ascii="仿宋" w:eastAsia="仿宋" w:hAnsi="仿宋"/>
                <w:sz w:val="28"/>
                <w:szCs w:val="20"/>
              </w:rPr>
            </w:pPr>
            <w:r>
              <w:rPr>
                <w:rFonts w:ascii="仿宋" w:eastAsia="仿宋" w:hAnsi="仿宋" w:hint="eastAsia"/>
                <w:sz w:val="28"/>
              </w:rPr>
              <w:t>希望出版时间</w:t>
            </w:r>
          </w:p>
        </w:tc>
        <w:tc>
          <w:tcPr>
            <w:tcW w:w="6626" w:type="dxa"/>
            <w:tcBorders>
              <w:top w:val="single" w:sz="4" w:space="0" w:color="auto"/>
              <w:left w:val="single" w:sz="4" w:space="0" w:color="auto"/>
              <w:bottom w:val="single" w:sz="4" w:space="0" w:color="auto"/>
              <w:right w:val="single" w:sz="4" w:space="0" w:color="auto"/>
            </w:tcBorders>
            <w:vAlign w:val="center"/>
          </w:tcPr>
          <w:p w:rsidR="008105DE" w:rsidRDefault="001D50C4">
            <w:pPr>
              <w:adjustRightInd w:val="0"/>
              <w:snapToGrid w:val="0"/>
              <w:spacing w:line="360" w:lineRule="auto"/>
              <w:ind w:firstLineChars="200" w:firstLine="480"/>
              <w:jc w:val="center"/>
              <w:rPr>
                <w:rFonts w:ascii="宋体" w:hAnsi="宋体"/>
                <w:sz w:val="24"/>
              </w:rPr>
            </w:pPr>
            <w:r>
              <w:rPr>
                <w:rFonts w:ascii="宋体" w:hAnsi="宋体" w:hint="eastAsia"/>
                <w:sz w:val="24"/>
              </w:rPr>
              <w:t>2022</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1</w:t>
            </w:r>
            <w:r>
              <w:rPr>
                <w:rFonts w:ascii="宋体" w:hAnsi="宋体" w:hint="eastAsia"/>
                <w:sz w:val="24"/>
              </w:rPr>
              <w:t>日前</w:t>
            </w:r>
          </w:p>
        </w:tc>
      </w:tr>
    </w:tbl>
    <w:p w:rsidR="008105DE" w:rsidRDefault="001D50C4">
      <w:pPr>
        <w:rPr>
          <w:rFonts w:ascii="仿宋" w:eastAsia="仿宋" w:hAnsi="仿宋"/>
          <w:b/>
          <w:sz w:val="32"/>
        </w:rPr>
      </w:pPr>
      <w:r>
        <w:rPr>
          <w:rFonts w:ascii="仿宋" w:eastAsia="仿宋" w:hAnsi="仿宋"/>
          <w:b/>
          <w:sz w:val="32"/>
        </w:rPr>
        <w:br w:type="page"/>
      </w:r>
    </w:p>
    <w:p w:rsidR="008105DE" w:rsidRDefault="001D50C4">
      <w:pPr>
        <w:pStyle w:val="3"/>
        <w:spacing w:line="520" w:lineRule="exact"/>
        <w:ind w:leftChars="136" w:left="421" w:right="-95" w:hangingChars="42" w:hanging="135"/>
        <w:rPr>
          <w:rFonts w:ascii="仿宋" w:eastAsia="仿宋" w:hAnsi="仿宋"/>
          <w:b/>
          <w:sz w:val="32"/>
        </w:rPr>
      </w:pPr>
      <w:r>
        <w:rPr>
          <w:rFonts w:ascii="仿宋" w:eastAsia="仿宋" w:hAnsi="仿宋"/>
          <w:b/>
          <w:sz w:val="32"/>
        </w:rPr>
        <w:lastRenderedPageBreak/>
        <w:t>五、保证计划实施的主要条件</w:t>
      </w:r>
    </w:p>
    <w:tbl>
      <w:tblPr>
        <w:tblW w:w="956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69"/>
      </w:tblGrid>
      <w:tr w:rsidR="008105DE">
        <w:trPr>
          <w:jc w:val="center"/>
        </w:trPr>
        <w:tc>
          <w:tcPr>
            <w:tcW w:w="9569" w:type="dxa"/>
            <w:tcBorders>
              <w:top w:val="single" w:sz="4" w:space="0" w:color="auto"/>
              <w:left w:val="single" w:sz="4" w:space="0" w:color="auto"/>
              <w:bottom w:val="single" w:sz="4" w:space="0" w:color="auto"/>
              <w:right w:val="single" w:sz="4" w:space="0" w:color="auto"/>
            </w:tcBorders>
            <w:vAlign w:val="center"/>
          </w:tcPr>
          <w:p w:rsidR="008105DE" w:rsidRDefault="001D50C4">
            <w:pPr>
              <w:spacing w:line="440" w:lineRule="exact"/>
              <w:ind w:firstLineChars="234" w:firstLine="562"/>
              <w:jc w:val="left"/>
              <w:rPr>
                <w:rFonts w:eastAsia="仿宋"/>
                <w:sz w:val="24"/>
              </w:rPr>
            </w:pPr>
            <w:r>
              <w:rPr>
                <w:rFonts w:eastAsia="仿宋" w:hint="eastAsia"/>
                <w:sz w:val="24"/>
              </w:rPr>
              <w:t xml:space="preserve">1. </w:t>
            </w:r>
            <w:r>
              <w:rPr>
                <w:rFonts w:eastAsia="仿宋" w:hint="eastAsia"/>
                <w:sz w:val="24"/>
              </w:rPr>
              <w:t>编写团队具有丰富的教材编写、研究生教学和科学研究的经验；</w:t>
            </w:r>
          </w:p>
          <w:p w:rsidR="008105DE" w:rsidRDefault="001D50C4">
            <w:pPr>
              <w:spacing w:line="440" w:lineRule="exact"/>
              <w:ind w:firstLineChars="234" w:firstLine="562"/>
              <w:jc w:val="left"/>
              <w:rPr>
                <w:rFonts w:eastAsia="仿宋"/>
                <w:sz w:val="24"/>
              </w:rPr>
            </w:pPr>
            <w:r>
              <w:rPr>
                <w:rFonts w:eastAsia="仿宋" w:hint="eastAsia"/>
                <w:sz w:val="24"/>
              </w:rPr>
              <w:t xml:space="preserve">2. </w:t>
            </w:r>
            <w:r>
              <w:rPr>
                <w:rFonts w:eastAsia="仿宋" w:hint="eastAsia"/>
                <w:sz w:val="24"/>
              </w:rPr>
              <w:t>主编单位具有三个版本的研究生教材编写经验，各</w:t>
            </w:r>
            <w:proofErr w:type="gramStart"/>
            <w:r>
              <w:rPr>
                <w:rFonts w:eastAsia="仿宋" w:hint="eastAsia"/>
                <w:sz w:val="24"/>
              </w:rPr>
              <w:t>编委均</w:t>
            </w:r>
            <w:proofErr w:type="gramEnd"/>
            <w:r>
              <w:rPr>
                <w:rFonts w:eastAsia="仿宋" w:hint="eastAsia"/>
                <w:sz w:val="24"/>
              </w:rPr>
              <w:t>参与过本科生及研究生教材的编写工作；</w:t>
            </w:r>
          </w:p>
          <w:p w:rsidR="008105DE" w:rsidRDefault="001D50C4">
            <w:pPr>
              <w:spacing w:line="440" w:lineRule="exact"/>
              <w:ind w:firstLineChars="234" w:firstLine="562"/>
              <w:jc w:val="left"/>
              <w:rPr>
                <w:rFonts w:eastAsia="仿宋_GB2312"/>
                <w:sz w:val="28"/>
              </w:rPr>
            </w:pPr>
            <w:r>
              <w:rPr>
                <w:rFonts w:eastAsia="仿宋" w:hint="eastAsia"/>
                <w:sz w:val="24"/>
              </w:rPr>
              <w:t xml:space="preserve">3. </w:t>
            </w:r>
            <w:r>
              <w:rPr>
                <w:rFonts w:eastAsia="仿宋" w:hint="eastAsia"/>
                <w:sz w:val="24"/>
              </w:rPr>
              <w:t>主编单位中山大学、广州医科大学将从各方面予以编写组大力支持。</w:t>
            </w:r>
          </w:p>
        </w:tc>
      </w:tr>
      <w:tr w:rsidR="008105DE">
        <w:trPr>
          <w:jc w:val="center"/>
        </w:trPr>
        <w:tc>
          <w:tcPr>
            <w:tcW w:w="9569" w:type="dxa"/>
            <w:tcBorders>
              <w:top w:val="nil"/>
              <w:left w:val="nil"/>
              <w:bottom w:val="single" w:sz="4" w:space="0" w:color="auto"/>
              <w:right w:val="nil"/>
            </w:tcBorders>
            <w:vAlign w:val="center"/>
          </w:tcPr>
          <w:p w:rsidR="008105DE" w:rsidRDefault="001D50C4">
            <w:pPr>
              <w:pStyle w:val="3"/>
              <w:spacing w:line="520" w:lineRule="exact"/>
              <w:ind w:leftChars="-41" w:left="418" w:right="-95" w:hangingChars="157" w:hanging="504"/>
              <w:rPr>
                <w:rFonts w:ascii="仿宋" w:eastAsia="仿宋" w:hAnsi="仿宋"/>
                <w:b/>
                <w:sz w:val="32"/>
              </w:rPr>
            </w:pPr>
            <w:r>
              <w:rPr>
                <w:rFonts w:ascii="仿宋" w:eastAsia="仿宋" w:hAnsi="仿宋"/>
                <w:b/>
                <w:sz w:val="32"/>
              </w:rPr>
              <w:t>六、推荐及评审意见</w:t>
            </w:r>
          </w:p>
        </w:tc>
      </w:tr>
      <w:tr w:rsidR="008105DE">
        <w:trPr>
          <w:trHeight w:val="1418"/>
          <w:jc w:val="center"/>
        </w:trPr>
        <w:tc>
          <w:tcPr>
            <w:tcW w:w="9569" w:type="dxa"/>
            <w:tcBorders>
              <w:top w:val="single" w:sz="4" w:space="0" w:color="auto"/>
              <w:left w:val="single" w:sz="4" w:space="0" w:color="auto"/>
              <w:bottom w:val="single" w:sz="4" w:space="0" w:color="auto"/>
              <w:right w:val="single" w:sz="4" w:space="0" w:color="auto"/>
            </w:tcBorders>
          </w:tcPr>
          <w:p w:rsidR="008105DE" w:rsidRDefault="001D50C4">
            <w:pPr>
              <w:rPr>
                <w:rFonts w:ascii="宋体" w:hAnsi="宋体"/>
                <w:color w:val="000000"/>
                <w:szCs w:val="21"/>
              </w:rPr>
            </w:pPr>
            <w:r>
              <w:rPr>
                <w:rFonts w:ascii="仿宋" w:eastAsia="仿宋" w:hAnsi="仿宋" w:hint="eastAsia"/>
                <w:sz w:val="28"/>
              </w:rPr>
              <w:t>院</w:t>
            </w:r>
            <w:r>
              <w:rPr>
                <w:rFonts w:ascii="仿宋" w:eastAsia="仿宋" w:hAnsi="仿宋" w:hint="eastAsia"/>
                <w:sz w:val="28"/>
              </w:rPr>
              <w:t>/</w:t>
            </w:r>
            <w:r>
              <w:rPr>
                <w:rFonts w:ascii="仿宋" w:eastAsia="仿宋" w:hAnsi="仿宋" w:hint="eastAsia"/>
                <w:sz w:val="28"/>
              </w:rPr>
              <w:t>系（或教务处）意见：</w:t>
            </w:r>
            <w:r>
              <w:rPr>
                <w:rFonts w:ascii="宋体" w:hAnsi="宋体" w:hint="eastAsia"/>
                <w:color w:val="000000"/>
                <w:szCs w:val="21"/>
              </w:rPr>
              <w:t xml:space="preserve">                                  </w:t>
            </w:r>
          </w:p>
          <w:p w:rsidR="008105DE" w:rsidRDefault="008105DE">
            <w:pPr>
              <w:rPr>
                <w:rFonts w:ascii="宋体" w:hAnsi="宋体"/>
                <w:color w:val="000000"/>
                <w:szCs w:val="21"/>
              </w:rPr>
            </w:pPr>
          </w:p>
          <w:p w:rsidR="008105DE" w:rsidRDefault="008105DE">
            <w:pPr>
              <w:rPr>
                <w:rFonts w:ascii="宋体" w:hAnsi="宋体"/>
                <w:color w:val="000000"/>
                <w:szCs w:val="21"/>
              </w:rPr>
            </w:pPr>
          </w:p>
          <w:p w:rsidR="008105DE" w:rsidRDefault="001D50C4">
            <w:pPr>
              <w:jc w:val="right"/>
              <w:rPr>
                <w:rFonts w:ascii="仿宋" w:eastAsia="仿宋" w:hAnsi="仿宋"/>
                <w:color w:val="000000"/>
                <w:szCs w:val="21"/>
              </w:rPr>
            </w:pPr>
            <w:r>
              <w:rPr>
                <w:rFonts w:ascii="宋体" w:hAnsi="宋体" w:hint="eastAsia"/>
                <w:color w:val="000000"/>
                <w:szCs w:val="21"/>
              </w:rPr>
              <w:t xml:space="preserve">                     </w:t>
            </w:r>
            <w:r>
              <w:rPr>
                <w:rFonts w:ascii="仿宋" w:eastAsia="仿宋" w:hAnsi="仿宋" w:hint="eastAsia"/>
                <w:color w:val="000000"/>
                <w:sz w:val="28"/>
                <w:szCs w:val="28"/>
              </w:rPr>
              <w:t>院</w:t>
            </w:r>
            <w:r>
              <w:rPr>
                <w:rFonts w:ascii="仿宋" w:eastAsia="仿宋" w:hAnsi="仿宋" w:hint="eastAsia"/>
                <w:color w:val="000000"/>
                <w:sz w:val="28"/>
                <w:szCs w:val="28"/>
              </w:rPr>
              <w:t>/</w:t>
            </w:r>
            <w:r>
              <w:rPr>
                <w:rFonts w:ascii="仿宋" w:eastAsia="仿宋" w:hAnsi="仿宋" w:hint="eastAsia"/>
                <w:color w:val="000000"/>
                <w:sz w:val="28"/>
                <w:szCs w:val="28"/>
              </w:rPr>
              <w:t>系</w:t>
            </w:r>
            <w:r>
              <w:rPr>
                <w:rFonts w:ascii="仿宋" w:eastAsia="仿宋" w:hAnsi="仿宋" w:hint="eastAsia"/>
                <w:sz w:val="28"/>
              </w:rPr>
              <w:t>（或教务处）</w:t>
            </w:r>
            <w:r>
              <w:rPr>
                <w:rFonts w:ascii="仿宋" w:eastAsia="仿宋" w:hAnsi="仿宋" w:hint="eastAsia"/>
                <w:color w:val="000000"/>
                <w:sz w:val="28"/>
                <w:szCs w:val="28"/>
              </w:rPr>
              <w:t>负责人：</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 xml:space="preserve"> </w:t>
            </w:r>
            <w:r>
              <w:rPr>
                <w:rFonts w:ascii="仿宋" w:eastAsia="仿宋" w:hAnsi="仿宋" w:hint="eastAsia"/>
                <w:color w:val="000000"/>
                <w:sz w:val="28"/>
                <w:szCs w:val="28"/>
              </w:rPr>
              <w:t>（签字）</w:t>
            </w:r>
            <w:r>
              <w:rPr>
                <w:rFonts w:ascii="仿宋" w:eastAsia="仿宋" w:hAnsi="仿宋" w:hint="eastAsia"/>
                <w:color w:val="000000"/>
                <w:szCs w:val="21"/>
              </w:rPr>
              <w:t xml:space="preserve">                       </w:t>
            </w:r>
          </w:p>
          <w:p w:rsidR="008105DE" w:rsidRDefault="001D50C4">
            <w:pPr>
              <w:ind w:right="315"/>
              <w:jc w:val="right"/>
              <w:rPr>
                <w:rFonts w:ascii="宋体" w:hAnsi="宋体"/>
                <w:color w:val="000000"/>
                <w:sz w:val="28"/>
                <w:szCs w:val="28"/>
              </w:rPr>
            </w:pPr>
            <w:r>
              <w:rPr>
                <w:rFonts w:ascii="仿宋" w:eastAsia="仿宋" w:hAnsi="仿宋" w:hint="eastAsia"/>
                <w:color w:val="000000"/>
                <w:sz w:val="28"/>
                <w:szCs w:val="28"/>
              </w:rPr>
              <w:t>（章）</w:t>
            </w:r>
            <w:r>
              <w:rPr>
                <w:rFonts w:ascii="仿宋" w:eastAsia="仿宋" w:hAnsi="仿宋" w:hint="eastAsia"/>
                <w:color w:val="000000"/>
                <w:szCs w:val="21"/>
              </w:rPr>
              <w:t xml:space="preserve">      </w:t>
            </w:r>
            <w:r>
              <w:rPr>
                <w:rFonts w:ascii="仿宋" w:eastAsia="仿宋" w:hAnsi="仿宋" w:hint="eastAsia"/>
                <w:color w:val="000000"/>
                <w:sz w:val="28"/>
                <w:szCs w:val="28"/>
              </w:rPr>
              <w:t xml:space="preserve"> </w:t>
            </w:r>
            <w:r>
              <w:rPr>
                <w:rFonts w:ascii="仿宋" w:eastAsia="仿宋" w:hAnsi="仿宋" w:hint="eastAsia"/>
                <w:color w:val="000000"/>
                <w:sz w:val="28"/>
                <w:szCs w:val="28"/>
              </w:rPr>
              <w:t>年</w:t>
            </w:r>
            <w:r>
              <w:rPr>
                <w:rFonts w:ascii="仿宋" w:eastAsia="仿宋" w:hAnsi="仿宋" w:hint="eastAsia"/>
                <w:color w:val="000000"/>
                <w:sz w:val="28"/>
                <w:szCs w:val="28"/>
              </w:rPr>
              <w:t xml:space="preserve">     </w:t>
            </w:r>
            <w:r>
              <w:rPr>
                <w:rFonts w:ascii="仿宋" w:eastAsia="仿宋" w:hAnsi="仿宋" w:hint="eastAsia"/>
                <w:color w:val="000000"/>
                <w:sz w:val="28"/>
                <w:szCs w:val="28"/>
              </w:rPr>
              <w:t>月</w:t>
            </w:r>
            <w:r>
              <w:rPr>
                <w:rFonts w:ascii="仿宋" w:eastAsia="仿宋" w:hAnsi="仿宋" w:hint="eastAsia"/>
                <w:color w:val="000000"/>
                <w:sz w:val="28"/>
                <w:szCs w:val="28"/>
              </w:rPr>
              <w:t xml:space="preserve">      </w:t>
            </w:r>
            <w:r>
              <w:rPr>
                <w:rFonts w:ascii="仿宋" w:eastAsia="仿宋" w:hAnsi="仿宋" w:hint="eastAsia"/>
                <w:color w:val="000000"/>
                <w:sz w:val="28"/>
                <w:szCs w:val="28"/>
              </w:rPr>
              <w:t>日</w:t>
            </w:r>
          </w:p>
        </w:tc>
      </w:tr>
      <w:tr w:rsidR="008105DE">
        <w:trPr>
          <w:trHeight w:val="1418"/>
          <w:jc w:val="center"/>
        </w:trPr>
        <w:tc>
          <w:tcPr>
            <w:tcW w:w="9569" w:type="dxa"/>
            <w:tcBorders>
              <w:top w:val="single" w:sz="4" w:space="0" w:color="auto"/>
              <w:left w:val="single" w:sz="4" w:space="0" w:color="auto"/>
              <w:bottom w:val="single" w:sz="4" w:space="0" w:color="auto"/>
              <w:right w:val="single" w:sz="4" w:space="0" w:color="auto"/>
            </w:tcBorders>
          </w:tcPr>
          <w:p w:rsidR="008105DE" w:rsidRDefault="001D50C4">
            <w:pPr>
              <w:rPr>
                <w:rFonts w:ascii="仿宋" w:eastAsia="仿宋" w:hAnsi="仿宋"/>
                <w:sz w:val="28"/>
              </w:rPr>
            </w:pPr>
            <w:r>
              <w:rPr>
                <w:rFonts w:ascii="仿宋" w:eastAsia="仿宋" w:hAnsi="仿宋" w:hint="eastAsia"/>
                <w:sz w:val="28"/>
              </w:rPr>
              <w:t>学校党委意见：</w:t>
            </w:r>
          </w:p>
          <w:p w:rsidR="008105DE" w:rsidRDefault="001D50C4">
            <w:pPr>
              <w:jc w:val="right"/>
              <w:rPr>
                <w:rFonts w:ascii="仿宋" w:eastAsia="仿宋" w:hAnsi="仿宋"/>
                <w:color w:val="000000"/>
                <w:szCs w:val="21"/>
              </w:rPr>
            </w:pPr>
            <w:r>
              <w:rPr>
                <w:rFonts w:ascii="宋体" w:hAnsi="宋体" w:hint="eastAsia"/>
                <w:color w:val="000000"/>
                <w:szCs w:val="21"/>
              </w:rPr>
              <w:t xml:space="preserve"> </w:t>
            </w:r>
            <w:r>
              <w:rPr>
                <w:rFonts w:ascii="仿宋" w:eastAsia="仿宋" w:hAnsi="仿宋" w:hint="eastAsia"/>
                <w:color w:val="000000"/>
                <w:szCs w:val="21"/>
              </w:rPr>
              <w:t xml:space="preserve"> </w:t>
            </w:r>
          </w:p>
          <w:p w:rsidR="008105DE" w:rsidRDefault="008105DE">
            <w:pPr>
              <w:jc w:val="right"/>
              <w:rPr>
                <w:rFonts w:ascii="仿宋" w:eastAsia="仿宋" w:hAnsi="仿宋"/>
                <w:color w:val="000000"/>
                <w:szCs w:val="21"/>
              </w:rPr>
            </w:pPr>
          </w:p>
          <w:p w:rsidR="008105DE" w:rsidRDefault="001D50C4">
            <w:pPr>
              <w:jc w:val="right"/>
              <w:rPr>
                <w:rFonts w:ascii="仿宋" w:eastAsia="仿宋" w:hAnsi="仿宋"/>
                <w:color w:val="000000"/>
                <w:szCs w:val="21"/>
              </w:rPr>
            </w:pPr>
            <w:r>
              <w:rPr>
                <w:rFonts w:ascii="仿宋" w:eastAsia="仿宋" w:hAnsi="仿宋" w:hint="eastAsia"/>
                <w:color w:val="000000"/>
                <w:szCs w:val="21"/>
              </w:rPr>
              <w:t xml:space="preserve">                      </w:t>
            </w:r>
          </w:p>
          <w:p w:rsidR="008105DE" w:rsidRDefault="001D50C4">
            <w:pPr>
              <w:wordWrap w:val="0"/>
              <w:jc w:val="right"/>
              <w:rPr>
                <w:rFonts w:ascii="仿宋" w:eastAsia="仿宋" w:hAnsi="仿宋"/>
                <w:sz w:val="28"/>
              </w:rPr>
            </w:pPr>
            <w:r>
              <w:rPr>
                <w:rFonts w:ascii="仿宋" w:eastAsia="仿宋" w:hAnsi="仿宋" w:hint="eastAsia"/>
                <w:color w:val="000000"/>
                <w:sz w:val="28"/>
                <w:szCs w:val="28"/>
              </w:rPr>
              <w:t xml:space="preserve">  </w:t>
            </w:r>
            <w:r>
              <w:rPr>
                <w:rFonts w:ascii="仿宋" w:eastAsia="仿宋" w:hAnsi="仿宋" w:hint="eastAsia"/>
                <w:color w:val="000000"/>
                <w:sz w:val="28"/>
                <w:szCs w:val="28"/>
              </w:rPr>
              <w:t>（章）</w:t>
            </w:r>
            <w:r>
              <w:rPr>
                <w:rFonts w:ascii="仿宋" w:eastAsia="仿宋" w:hAnsi="仿宋" w:hint="eastAsia"/>
                <w:color w:val="000000"/>
                <w:szCs w:val="21"/>
              </w:rPr>
              <w:t xml:space="preserve">      </w:t>
            </w:r>
            <w:r>
              <w:rPr>
                <w:rFonts w:ascii="仿宋" w:eastAsia="仿宋" w:hAnsi="仿宋" w:hint="eastAsia"/>
                <w:color w:val="000000"/>
                <w:sz w:val="28"/>
                <w:szCs w:val="28"/>
              </w:rPr>
              <w:t>年</w:t>
            </w:r>
            <w:r>
              <w:rPr>
                <w:rFonts w:ascii="仿宋" w:eastAsia="仿宋" w:hAnsi="仿宋" w:hint="eastAsia"/>
                <w:color w:val="000000"/>
                <w:sz w:val="28"/>
                <w:szCs w:val="28"/>
              </w:rPr>
              <w:t xml:space="preserve">     </w:t>
            </w:r>
            <w:r>
              <w:rPr>
                <w:rFonts w:ascii="仿宋" w:eastAsia="仿宋" w:hAnsi="仿宋" w:hint="eastAsia"/>
                <w:color w:val="000000"/>
                <w:sz w:val="28"/>
                <w:szCs w:val="28"/>
              </w:rPr>
              <w:t>月</w:t>
            </w:r>
            <w:r>
              <w:rPr>
                <w:rFonts w:ascii="仿宋" w:eastAsia="仿宋" w:hAnsi="仿宋" w:hint="eastAsia"/>
                <w:color w:val="000000"/>
                <w:sz w:val="28"/>
                <w:szCs w:val="28"/>
              </w:rPr>
              <w:t xml:space="preserve">      </w:t>
            </w:r>
            <w:r>
              <w:rPr>
                <w:rFonts w:ascii="仿宋" w:eastAsia="仿宋" w:hAnsi="仿宋" w:hint="eastAsia"/>
                <w:color w:val="000000"/>
                <w:sz w:val="28"/>
                <w:szCs w:val="28"/>
              </w:rPr>
              <w:t>日</w:t>
            </w:r>
          </w:p>
        </w:tc>
      </w:tr>
      <w:tr w:rsidR="008105DE">
        <w:trPr>
          <w:trHeight w:val="1418"/>
          <w:jc w:val="center"/>
        </w:trPr>
        <w:tc>
          <w:tcPr>
            <w:tcW w:w="9569" w:type="dxa"/>
            <w:tcBorders>
              <w:top w:val="single" w:sz="4" w:space="0" w:color="auto"/>
              <w:left w:val="single" w:sz="4" w:space="0" w:color="auto"/>
              <w:bottom w:val="single" w:sz="4" w:space="0" w:color="auto"/>
              <w:right w:val="single" w:sz="4" w:space="0" w:color="auto"/>
            </w:tcBorders>
          </w:tcPr>
          <w:p w:rsidR="008105DE" w:rsidRDefault="001D50C4">
            <w:pPr>
              <w:rPr>
                <w:rFonts w:ascii="仿宋" w:eastAsia="仿宋" w:hAnsi="仿宋"/>
                <w:sz w:val="28"/>
              </w:rPr>
            </w:pPr>
            <w:r>
              <w:rPr>
                <w:rFonts w:ascii="仿宋" w:eastAsia="仿宋" w:hAnsi="仿宋" w:hint="eastAsia"/>
                <w:sz w:val="28"/>
              </w:rPr>
              <w:t>评审专家组意见：</w:t>
            </w:r>
          </w:p>
          <w:p w:rsidR="008105DE" w:rsidRDefault="001D50C4">
            <w:pPr>
              <w:jc w:val="right"/>
              <w:rPr>
                <w:rFonts w:ascii="仿宋" w:eastAsia="仿宋" w:hAnsi="仿宋"/>
                <w:color w:val="000000"/>
                <w:szCs w:val="21"/>
              </w:rPr>
            </w:pPr>
            <w:r>
              <w:rPr>
                <w:rFonts w:ascii="宋体" w:hAnsi="宋体" w:hint="eastAsia"/>
                <w:color w:val="000000"/>
                <w:szCs w:val="21"/>
              </w:rPr>
              <w:t xml:space="preserve"> </w:t>
            </w:r>
            <w:r>
              <w:rPr>
                <w:rFonts w:ascii="仿宋" w:eastAsia="仿宋" w:hAnsi="仿宋" w:hint="eastAsia"/>
                <w:color w:val="000000"/>
                <w:szCs w:val="21"/>
              </w:rPr>
              <w:t xml:space="preserve"> </w:t>
            </w:r>
          </w:p>
          <w:p w:rsidR="008105DE" w:rsidRDefault="001D50C4">
            <w:pPr>
              <w:jc w:val="right"/>
              <w:rPr>
                <w:rFonts w:ascii="仿宋" w:eastAsia="仿宋" w:hAnsi="仿宋"/>
                <w:color w:val="000000"/>
                <w:szCs w:val="21"/>
              </w:rPr>
            </w:pPr>
            <w:r>
              <w:rPr>
                <w:rFonts w:ascii="仿宋" w:eastAsia="仿宋" w:hAnsi="仿宋" w:hint="eastAsia"/>
                <w:color w:val="000000"/>
                <w:sz w:val="28"/>
                <w:szCs w:val="28"/>
              </w:rPr>
              <w:t>专家组负责人：</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 xml:space="preserve"> </w:t>
            </w:r>
            <w:r>
              <w:rPr>
                <w:rFonts w:ascii="仿宋" w:eastAsia="仿宋" w:hAnsi="仿宋" w:hint="eastAsia"/>
                <w:color w:val="000000"/>
                <w:sz w:val="28"/>
                <w:szCs w:val="28"/>
              </w:rPr>
              <w:t>（签字）</w:t>
            </w:r>
            <w:r>
              <w:rPr>
                <w:rFonts w:ascii="仿宋" w:eastAsia="仿宋" w:hAnsi="仿宋" w:hint="eastAsia"/>
                <w:color w:val="000000"/>
                <w:szCs w:val="21"/>
              </w:rPr>
              <w:t xml:space="preserve">                      </w:t>
            </w:r>
          </w:p>
          <w:p w:rsidR="008105DE" w:rsidRDefault="001D50C4">
            <w:pPr>
              <w:wordWrap w:val="0"/>
              <w:jc w:val="right"/>
              <w:rPr>
                <w:rFonts w:ascii="仿宋" w:eastAsia="仿宋" w:hAnsi="仿宋"/>
                <w:sz w:val="28"/>
              </w:rPr>
            </w:pPr>
            <w:r>
              <w:rPr>
                <w:rFonts w:ascii="仿宋" w:eastAsia="仿宋" w:hAnsi="仿宋" w:hint="eastAsia"/>
                <w:color w:val="000000"/>
                <w:sz w:val="28"/>
                <w:szCs w:val="28"/>
              </w:rPr>
              <w:t xml:space="preserve">  </w:t>
            </w:r>
            <w:r>
              <w:rPr>
                <w:rFonts w:ascii="仿宋" w:eastAsia="仿宋" w:hAnsi="仿宋" w:hint="eastAsia"/>
                <w:color w:val="000000"/>
                <w:sz w:val="28"/>
                <w:szCs w:val="28"/>
              </w:rPr>
              <w:t>（章）</w:t>
            </w:r>
            <w:r>
              <w:rPr>
                <w:rFonts w:ascii="仿宋" w:eastAsia="仿宋" w:hAnsi="仿宋" w:hint="eastAsia"/>
                <w:color w:val="000000"/>
                <w:szCs w:val="21"/>
              </w:rPr>
              <w:t xml:space="preserve">      </w:t>
            </w:r>
            <w:r>
              <w:rPr>
                <w:rFonts w:ascii="仿宋" w:eastAsia="仿宋" w:hAnsi="仿宋" w:hint="eastAsia"/>
                <w:color w:val="000000"/>
                <w:sz w:val="28"/>
                <w:szCs w:val="28"/>
              </w:rPr>
              <w:t>年</w:t>
            </w:r>
            <w:r>
              <w:rPr>
                <w:rFonts w:ascii="仿宋" w:eastAsia="仿宋" w:hAnsi="仿宋" w:hint="eastAsia"/>
                <w:color w:val="000000"/>
                <w:sz w:val="28"/>
                <w:szCs w:val="28"/>
              </w:rPr>
              <w:t xml:space="preserve">     </w:t>
            </w:r>
            <w:r>
              <w:rPr>
                <w:rFonts w:ascii="仿宋" w:eastAsia="仿宋" w:hAnsi="仿宋" w:hint="eastAsia"/>
                <w:color w:val="000000"/>
                <w:sz w:val="28"/>
                <w:szCs w:val="28"/>
              </w:rPr>
              <w:t>月</w:t>
            </w:r>
            <w:r>
              <w:rPr>
                <w:rFonts w:ascii="仿宋" w:eastAsia="仿宋" w:hAnsi="仿宋" w:hint="eastAsia"/>
                <w:color w:val="000000"/>
                <w:sz w:val="28"/>
                <w:szCs w:val="28"/>
              </w:rPr>
              <w:t xml:space="preserve">      </w:t>
            </w:r>
            <w:r>
              <w:rPr>
                <w:rFonts w:ascii="仿宋" w:eastAsia="仿宋" w:hAnsi="仿宋" w:hint="eastAsia"/>
                <w:color w:val="000000"/>
                <w:sz w:val="28"/>
                <w:szCs w:val="28"/>
              </w:rPr>
              <w:t>日</w:t>
            </w:r>
          </w:p>
        </w:tc>
      </w:tr>
      <w:tr w:rsidR="008105DE">
        <w:trPr>
          <w:trHeight w:val="1418"/>
          <w:jc w:val="center"/>
        </w:trPr>
        <w:tc>
          <w:tcPr>
            <w:tcW w:w="9569" w:type="dxa"/>
            <w:tcBorders>
              <w:top w:val="single" w:sz="4" w:space="0" w:color="auto"/>
              <w:left w:val="single" w:sz="4" w:space="0" w:color="auto"/>
              <w:right w:val="single" w:sz="4" w:space="0" w:color="auto"/>
            </w:tcBorders>
          </w:tcPr>
          <w:p w:rsidR="008105DE" w:rsidRDefault="001D50C4">
            <w:pPr>
              <w:ind w:left="36"/>
              <w:rPr>
                <w:rFonts w:ascii="仿宋" w:eastAsia="仿宋" w:hAnsi="仿宋"/>
                <w:sz w:val="28"/>
              </w:rPr>
            </w:pPr>
            <w:r>
              <w:rPr>
                <w:rFonts w:ascii="仿宋" w:eastAsia="仿宋" w:hAnsi="仿宋" w:hint="eastAsia"/>
                <w:sz w:val="28"/>
              </w:rPr>
              <w:t>科学出版社意见：</w:t>
            </w:r>
          </w:p>
          <w:p w:rsidR="008105DE" w:rsidRDefault="008105DE">
            <w:pPr>
              <w:ind w:left="36"/>
              <w:rPr>
                <w:rFonts w:ascii="仿宋" w:eastAsia="仿宋" w:hAnsi="仿宋"/>
                <w:sz w:val="28"/>
                <w:szCs w:val="20"/>
              </w:rPr>
            </w:pPr>
          </w:p>
          <w:p w:rsidR="008105DE" w:rsidRDefault="001D50C4">
            <w:pPr>
              <w:widowControl/>
              <w:jc w:val="right"/>
              <w:rPr>
                <w:rFonts w:ascii="仿宋" w:eastAsia="仿宋" w:hAnsi="仿宋"/>
                <w:sz w:val="28"/>
                <w:szCs w:val="20"/>
              </w:rPr>
            </w:pPr>
            <w:r>
              <w:rPr>
                <w:rFonts w:ascii="仿宋" w:eastAsia="仿宋" w:hAnsi="仿宋" w:hint="eastAsia"/>
                <w:sz w:val="28"/>
              </w:rPr>
              <w:t>（章）</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hint="eastAsia"/>
                <w:sz w:val="28"/>
              </w:rPr>
              <w:t>日</w:t>
            </w:r>
          </w:p>
        </w:tc>
      </w:tr>
    </w:tbl>
    <w:p w:rsidR="008105DE" w:rsidRDefault="001D50C4">
      <w:pPr>
        <w:adjustRightInd w:val="0"/>
        <w:snapToGrid w:val="0"/>
      </w:pPr>
      <w:r>
        <w:rPr>
          <w:rFonts w:ascii="楷体" w:eastAsia="楷体" w:hAnsi="楷体" w:hint="eastAsia"/>
          <w:sz w:val="28"/>
          <w:szCs w:val="28"/>
        </w:rPr>
        <w:t xml:space="preserve">    </w:t>
      </w:r>
      <w:r>
        <w:rPr>
          <w:rFonts w:ascii="楷体" w:eastAsia="楷体" w:hAnsi="楷体" w:hint="eastAsia"/>
          <w:sz w:val="28"/>
          <w:szCs w:val="28"/>
        </w:rPr>
        <w:t>填表说明：</w:t>
      </w:r>
      <w:r>
        <w:rPr>
          <w:rFonts w:ascii="仿宋" w:eastAsia="仿宋" w:hAnsi="仿宋" w:hint="eastAsia"/>
          <w:sz w:val="28"/>
          <w:szCs w:val="28"/>
        </w:rPr>
        <w:t>1</w:t>
      </w:r>
      <w:r>
        <w:rPr>
          <w:rFonts w:ascii="仿宋" w:eastAsia="仿宋" w:hAnsi="仿宋" w:hint="eastAsia"/>
          <w:sz w:val="28"/>
          <w:szCs w:val="28"/>
        </w:rPr>
        <w:t>、本表填写后直接打印，也可用钢笔填写，不能以剪贴代填。字迹要求清楚、工整。</w:t>
      </w:r>
      <w:r>
        <w:rPr>
          <w:rFonts w:ascii="仿宋" w:eastAsia="仿宋" w:hAnsi="仿宋" w:hint="eastAsia"/>
          <w:sz w:val="28"/>
          <w:szCs w:val="28"/>
        </w:rPr>
        <w:t>2</w:t>
      </w:r>
      <w:r>
        <w:rPr>
          <w:rFonts w:ascii="仿宋" w:eastAsia="仿宋" w:hAnsi="仿宋" w:hint="eastAsia"/>
          <w:sz w:val="28"/>
          <w:szCs w:val="28"/>
        </w:rPr>
        <w:t>、如表格篇幅不够，可另附纸。</w:t>
      </w:r>
    </w:p>
    <w:p w:rsidR="008105DE" w:rsidRDefault="008105DE"/>
    <w:sectPr w:rsidR="008105DE">
      <w:pgSz w:w="11906" w:h="16838"/>
      <w:pgMar w:top="1417" w:right="1474" w:bottom="1417" w:left="147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汉仪柏京体简"/>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0425F"/>
    <w:multiLevelType w:val="multilevel"/>
    <w:tmpl w:val="1250425F"/>
    <w:lvl w:ilvl="0">
      <w:start w:val="1"/>
      <w:numFmt w:val="decimal"/>
      <w:lvlText w:val="%1."/>
      <w:lvlJc w:val="left"/>
      <w:pPr>
        <w:ind w:left="360" w:hanging="360"/>
      </w:pPr>
      <w:rPr>
        <w:rFonts w:ascii="Times New Roman" w:hAnsi="宋体" w:hint="default"/>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0138654"/>
    <w:multiLevelType w:val="singleLevel"/>
    <w:tmpl w:val="60138654"/>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63"/>
    <w:rsid w:val="000D1E82"/>
    <w:rsid w:val="001305EB"/>
    <w:rsid w:val="001D50C4"/>
    <w:rsid w:val="0030384F"/>
    <w:rsid w:val="003747AE"/>
    <w:rsid w:val="00522F04"/>
    <w:rsid w:val="005D3058"/>
    <w:rsid w:val="00651963"/>
    <w:rsid w:val="0074295E"/>
    <w:rsid w:val="008071F2"/>
    <w:rsid w:val="008105DE"/>
    <w:rsid w:val="00871A25"/>
    <w:rsid w:val="00884D65"/>
    <w:rsid w:val="00A1138E"/>
    <w:rsid w:val="00AC4F4F"/>
    <w:rsid w:val="00B047EF"/>
    <w:rsid w:val="00B57F70"/>
    <w:rsid w:val="00C85861"/>
    <w:rsid w:val="00F8381F"/>
    <w:rsid w:val="032440A4"/>
    <w:rsid w:val="0F30730F"/>
    <w:rsid w:val="22A4070B"/>
    <w:rsid w:val="34BB0FD4"/>
    <w:rsid w:val="36CA16DE"/>
    <w:rsid w:val="6B740A87"/>
    <w:rsid w:val="6D3129A4"/>
    <w:rsid w:val="71860943"/>
    <w:rsid w:val="78B9233C"/>
    <w:rsid w:val="7E604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743F6E6-2C47-4001-B1B3-5F8F3BAA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Pr>
      <w:sz w:val="20"/>
      <w:szCs w:val="20"/>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nhideWhenUsed/>
    <w:qFormat/>
    <w:pPr>
      <w:spacing w:after="120"/>
      <w:ind w:leftChars="200" w:left="420"/>
    </w:pPr>
    <w:rPr>
      <w:sz w:val="16"/>
      <w:szCs w:val="16"/>
    </w:rPr>
  </w:style>
  <w:style w:type="paragraph" w:styleId="2">
    <w:name w:val="Body Text 2"/>
    <w:basedOn w:val="a"/>
    <w:link w:val="2Char"/>
    <w:uiPriority w:val="99"/>
    <w:unhideWhenUsed/>
    <w:qFormat/>
    <w:pPr>
      <w:spacing w:after="120" w:line="480" w:lineRule="auto"/>
    </w:pPr>
  </w:style>
  <w:style w:type="paragraph" w:styleId="a6">
    <w:name w:val="annotation subject"/>
    <w:basedOn w:val="a3"/>
    <w:next w:val="a3"/>
    <w:link w:val="Char2"/>
    <w:uiPriority w:val="99"/>
    <w:semiHidden/>
    <w:unhideWhenUsed/>
    <w:qFormat/>
    <w:rPr>
      <w:b/>
      <w:bCs/>
    </w:rPr>
  </w:style>
  <w:style w:type="character" w:styleId="a7">
    <w:name w:val="page number"/>
    <w:basedOn w:val="a0"/>
    <w:qFormat/>
  </w:style>
  <w:style w:type="character" w:styleId="a8">
    <w:name w:val="annotation reference"/>
    <w:basedOn w:val="a0"/>
    <w:uiPriority w:val="99"/>
    <w:semiHidden/>
    <w:unhideWhenUsed/>
    <w:qFormat/>
    <w:rPr>
      <w:sz w:val="16"/>
      <w:szCs w:val="16"/>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3Char">
    <w:name w:val="正文文本缩进 3 Char"/>
    <w:basedOn w:val="a0"/>
    <w:link w:val="3"/>
    <w:uiPriority w:val="99"/>
    <w:qFormat/>
    <w:rPr>
      <w:rFonts w:ascii="Times New Roman" w:eastAsia="宋体" w:hAnsi="Times New Roman" w:cs="Times New Roman"/>
      <w:sz w:val="16"/>
      <w:szCs w:val="16"/>
    </w:rPr>
  </w:style>
  <w:style w:type="character" w:customStyle="1" w:styleId="2Char">
    <w:name w:val="正文文本 2 Char"/>
    <w:basedOn w:val="a0"/>
    <w:link w:val="2"/>
    <w:uiPriority w:val="99"/>
    <w:qFormat/>
    <w:rPr>
      <w:rFonts w:ascii="Times New Roman" w:eastAsia="宋体" w:hAnsi="Times New Roman" w:cs="Times New Roman"/>
      <w:szCs w:val="24"/>
    </w:rPr>
  </w:style>
  <w:style w:type="character" w:customStyle="1" w:styleId="Char">
    <w:name w:val="批注文字 Char"/>
    <w:basedOn w:val="a0"/>
    <w:link w:val="a3"/>
    <w:uiPriority w:val="99"/>
    <w:semiHidden/>
    <w:qFormat/>
    <w:rPr>
      <w:rFonts w:ascii="Times New Roman" w:eastAsia="宋体" w:hAnsi="Times New Roman" w:cs="Times New Roman"/>
      <w:sz w:val="20"/>
      <w:szCs w:val="20"/>
    </w:rPr>
  </w:style>
  <w:style w:type="character" w:customStyle="1" w:styleId="Char2">
    <w:name w:val="批注主题 Char"/>
    <w:basedOn w:val="Char"/>
    <w:link w:val="a6"/>
    <w:uiPriority w:val="99"/>
    <w:semiHidden/>
    <w:qFormat/>
    <w:rPr>
      <w:rFonts w:ascii="Times New Roman" w:eastAsia="宋体" w:hAnsi="Times New Roman" w:cs="Times New Roman"/>
      <w:b/>
      <w:bCs/>
      <w:sz w:val="20"/>
      <w:szCs w:val="20"/>
    </w:rPr>
  </w:style>
  <w:style w:type="paragraph" w:customStyle="1" w:styleId="desc">
    <w:name w:val="desc"/>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bi.nlm.nih.gov/pubmed/286890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1151</Words>
  <Characters>6564</Characters>
  <Application>Microsoft Office Word</Application>
  <DocSecurity>0</DocSecurity>
  <Lines>54</Lines>
  <Paragraphs>15</Paragraphs>
  <ScaleCrop>false</ScaleCrop>
  <Company>Sky123.Org</Company>
  <LinksUpToDate>false</LinksUpToDate>
  <CharactersWithSpaces>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胡丙杰</dc:creator>
  <cp:lastModifiedBy>Sky123.Org</cp:lastModifiedBy>
  <cp:revision>7</cp:revision>
  <dcterms:created xsi:type="dcterms:W3CDTF">2021-06-01T12:38:00Z</dcterms:created>
  <dcterms:modified xsi:type="dcterms:W3CDTF">2022-08-30T07:37:00Z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8F9DAB86D0E24E208B373AFB1B7C1766</vt:lpwstr>
  </property>
</Properties>
</file>