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75787" w:rsidP="00C75787" w14:paraId="46641CDE" w14:textId="1E798211">
      <w:pPr>
        <w:pStyle w:val="NormalWeb"/>
        <w:shd w:val="clear" w:color="auto" w:fill="FFFFFF"/>
        <w:spacing w:before="0" w:beforeAutospacing="0" w:after="0" w:afterAutospacing="0"/>
        <w:ind w:right="150"/>
        <w:rPr>
          <w:rFonts w:ascii="Times New Roman" w:eastAsia="方正小标宋简体" w:hAnsi="Times New Roman" w:cs="Times New Roman"/>
          <w:color w:val="000000"/>
          <w:sz w:val="44"/>
          <w:szCs w:val="44"/>
        </w:rPr>
      </w:pPr>
      <w:r w:rsidRPr="00C75787">
        <w:rPr>
          <w:rFonts w:ascii="Times New Roman" w:eastAsia="仿宋_GB2312" w:hAnsi="Times New Roman" w:cs="Times New Roman" w:hint="eastAsia"/>
          <w:kern w:val="2"/>
          <w:sz w:val="32"/>
          <w:szCs w:val="21"/>
        </w:rPr>
        <w:t>附件</w:t>
      </w:r>
      <w:r w:rsidR="008B5C34">
        <w:rPr>
          <w:rFonts w:ascii="Times New Roman" w:eastAsia="仿宋_GB2312" w:hAnsi="Times New Roman" w:cs="Times New Roman"/>
          <w:kern w:val="2"/>
          <w:sz w:val="32"/>
          <w:szCs w:val="21"/>
        </w:rPr>
        <w:t>4</w:t>
      </w:r>
    </w:p>
    <w:p w:rsidR="00C75787" w:rsidRPr="008F7A92" w:rsidP="008B5C34" w14:paraId="24186FC5" w14:textId="06E7EAD4">
      <w:pPr>
        <w:pStyle w:val="NormalWeb"/>
        <w:shd w:val="clear" w:color="auto" w:fill="FFFFFF"/>
        <w:spacing w:before="0" w:beforeAutospacing="0" w:after="0" w:afterAutospacing="0"/>
        <w:ind w:right="150"/>
        <w:jc w:val="center"/>
        <w:rPr>
          <w:rFonts w:ascii="Times New Roman" w:eastAsia="方正小标宋简体" w:hAnsi="Times New Roman" w:cs="Times New Roman"/>
          <w:color w:val="000000"/>
          <w:sz w:val="40"/>
          <w:szCs w:val="40"/>
        </w:rPr>
      </w:pPr>
      <w:r w:rsidRPr="008F7A92">
        <w:rPr>
          <w:rFonts w:ascii="Times New Roman" w:eastAsia="方正小标宋简体" w:hAnsi="Times New Roman" w:cs="Times New Roman" w:hint="eastAsia"/>
          <w:color w:val="000000"/>
          <w:sz w:val="40"/>
          <w:szCs w:val="40"/>
        </w:rPr>
        <w:t>财务</w:t>
      </w:r>
      <w:r w:rsidRPr="008F7A92">
        <w:rPr>
          <w:rFonts w:ascii="Times New Roman" w:eastAsia="方正小标宋简体" w:hAnsi="Times New Roman" w:cs="Times New Roman" w:hint="eastAsia"/>
          <w:color w:val="000000"/>
          <w:sz w:val="40"/>
          <w:szCs w:val="40"/>
        </w:rPr>
        <w:t>处</w:t>
      </w:r>
      <w:r w:rsidRPr="008F7A92">
        <w:rPr>
          <w:rFonts w:ascii="Times New Roman" w:eastAsia="方正小标宋简体" w:hAnsi="Times New Roman" w:cs="Times New Roman"/>
          <w:color w:val="000000"/>
          <w:sz w:val="40"/>
          <w:szCs w:val="40"/>
        </w:rPr>
        <w:t>关于</w:t>
      </w:r>
      <w:r w:rsidRPr="008F7A92">
        <w:rPr>
          <w:rFonts w:ascii="Times New Roman" w:eastAsia="方正小标宋简体" w:hAnsi="Times New Roman" w:cs="Times New Roman" w:hint="eastAsia"/>
          <w:color w:val="000000"/>
          <w:sz w:val="40"/>
          <w:szCs w:val="40"/>
        </w:rPr>
        <w:t>设备更新改造专项</w:t>
      </w:r>
      <w:r w:rsidRPr="008F7A92" w:rsidR="008F7A92">
        <w:rPr>
          <w:rFonts w:ascii="Times New Roman" w:eastAsia="方正小标宋简体" w:hAnsi="Times New Roman" w:cs="Times New Roman" w:hint="eastAsia"/>
          <w:color w:val="000000"/>
          <w:sz w:val="40"/>
          <w:szCs w:val="40"/>
        </w:rPr>
        <w:t>的</w:t>
      </w:r>
      <w:r w:rsidRPr="008F7A92">
        <w:rPr>
          <w:rFonts w:ascii="Times New Roman" w:eastAsia="方正小标宋简体" w:hAnsi="Times New Roman" w:cs="Times New Roman" w:hint="eastAsia"/>
          <w:color w:val="000000"/>
          <w:sz w:val="40"/>
          <w:szCs w:val="40"/>
        </w:rPr>
        <w:t>业务流程指引</w:t>
      </w:r>
    </w:p>
    <w:p w:rsidR="008B5C34" w:rsidP="00C75787" w14:paraId="2B25D976" w14:textId="77777777">
      <w:pPr>
        <w:pStyle w:val="NormalWeb"/>
        <w:shd w:val="clear" w:color="auto" w:fill="FFFFFF"/>
        <w:spacing w:before="0" w:beforeAutospacing="0" w:after="0" w:afterAutospacing="0"/>
        <w:ind w:right="147" w:firstLine="640" w:firstLineChars="200"/>
        <w:rPr>
          <w:rFonts w:ascii="黑体" w:eastAsia="黑体" w:hAnsi="黑体" w:cs="Arial"/>
          <w:color w:val="333333"/>
          <w:sz w:val="32"/>
          <w:szCs w:val="32"/>
        </w:rPr>
      </w:pPr>
    </w:p>
    <w:p w:rsidR="00C75787" w:rsidRPr="00537348" w:rsidP="00C75787" w14:paraId="58849C13" w14:textId="5ED4F773">
      <w:pPr>
        <w:pStyle w:val="NormalWeb"/>
        <w:shd w:val="clear" w:color="auto" w:fill="FFFFFF"/>
        <w:spacing w:before="0" w:beforeAutospacing="0" w:after="0" w:afterAutospacing="0"/>
        <w:ind w:right="147" w:firstLine="640" w:firstLineChars="200"/>
        <w:rPr>
          <w:rFonts w:ascii="黑体" w:eastAsia="黑体" w:hAnsi="黑体" w:cs="Arial"/>
          <w:color w:val="333333"/>
          <w:sz w:val="32"/>
          <w:szCs w:val="32"/>
        </w:rPr>
      </w:pPr>
      <w:r>
        <w:rPr>
          <w:rFonts w:ascii="黑体" w:eastAsia="黑体" w:hAnsi="黑体" w:cs="Arial" w:hint="eastAsia"/>
          <w:color w:val="333333"/>
          <w:sz w:val="32"/>
          <w:szCs w:val="32"/>
        </w:rPr>
        <w:t>一</w:t>
      </w:r>
      <w:r>
        <w:rPr>
          <w:rFonts w:ascii="黑体" w:eastAsia="黑体" w:hAnsi="黑体" w:cs="Arial"/>
          <w:color w:val="333333"/>
          <w:sz w:val="32"/>
          <w:szCs w:val="32"/>
        </w:rPr>
        <w:t>、网报单要求</w:t>
      </w:r>
      <w:bookmarkStart w:id="0" w:name="_GoBack"/>
      <w:bookmarkEnd w:id="0"/>
    </w:p>
    <w:p w:rsidR="00C75787" w:rsidRPr="005C7824" w:rsidP="00C75787" w14:paraId="726477FD" w14:textId="77777777">
      <w:pPr>
        <w:pStyle w:val="NormalWeb"/>
        <w:shd w:val="clear" w:color="auto" w:fill="FFFFFF"/>
        <w:spacing w:before="0" w:beforeAutospacing="0" w:after="0" w:afterAutospacing="0"/>
        <w:ind w:firstLine="640" w:firstLineChars="200"/>
        <w:rPr>
          <w:rFonts w:ascii="Times New Roman" w:eastAsia="仿宋_GB2312" w:hAnsi="Times New Roman" w:cs="Times New Roman"/>
          <w:kern w:val="2"/>
          <w:sz w:val="32"/>
          <w:szCs w:val="21"/>
        </w:rPr>
      </w:pPr>
      <w:r w:rsidRPr="005C7824">
        <w:rPr>
          <w:rFonts w:ascii="Times New Roman" w:eastAsia="仿宋_GB2312" w:hAnsi="Times New Roman" w:cs="Times New Roman" w:hint="eastAsia"/>
          <w:kern w:val="2"/>
          <w:sz w:val="32"/>
          <w:szCs w:val="21"/>
        </w:rPr>
        <w:t>（一）制作网报单</w:t>
      </w:r>
    </w:p>
    <w:p w:rsidR="00C75787" w:rsidRPr="008F7A92" w:rsidP="00C75787" w14:paraId="135C251E" w14:textId="77777777">
      <w:pPr>
        <w:pStyle w:val="NormalWeb"/>
        <w:shd w:val="clear" w:color="auto" w:fill="FFFFFF"/>
        <w:spacing w:before="0" w:beforeAutospacing="0" w:after="0" w:afterAutospacing="0"/>
        <w:ind w:left="150" w:right="150" w:firstLine="640" w:firstLineChars="200"/>
        <w:rPr>
          <w:rFonts w:ascii="Times New Roman" w:eastAsia="仿宋_GB2312" w:hAnsi="Times New Roman" w:cs="Times New Roman"/>
          <w:kern w:val="2"/>
          <w:sz w:val="32"/>
          <w:szCs w:val="21"/>
        </w:rPr>
      </w:pPr>
      <w:r w:rsidRPr="008F7A92">
        <w:rPr>
          <w:rFonts w:ascii="Times New Roman" w:eastAsia="仿宋_GB2312" w:hAnsi="Times New Roman" w:cs="Times New Roman"/>
          <w:kern w:val="2"/>
          <w:sz w:val="32"/>
          <w:szCs w:val="21"/>
        </w:rPr>
        <w:t>网上报销</w:t>
      </w:r>
      <w:r w:rsidRPr="008F7A92">
        <w:rPr>
          <w:rFonts w:ascii="Times New Roman" w:eastAsia="仿宋_GB2312" w:hAnsi="Times New Roman" w:cs="Times New Roman"/>
          <w:kern w:val="2"/>
          <w:sz w:val="32"/>
          <w:szCs w:val="21"/>
        </w:rPr>
        <w:t>2.0→</w:t>
      </w:r>
      <w:r w:rsidRPr="008F7A92">
        <w:rPr>
          <w:rFonts w:ascii="Times New Roman" w:eastAsia="仿宋_GB2312" w:hAnsi="Times New Roman" w:cs="Times New Roman"/>
          <w:kern w:val="2"/>
          <w:sz w:val="32"/>
          <w:szCs w:val="21"/>
        </w:rPr>
        <w:t>新增报销</w:t>
      </w:r>
      <w:r w:rsidRPr="008F7A92">
        <w:rPr>
          <w:rFonts w:ascii="Times New Roman" w:eastAsia="仿宋_GB2312" w:hAnsi="Times New Roman" w:cs="Times New Roman"/>
          <w:kern w:val="2"/>
          <w:sz w:val="32"/>
          <w:szCs w:val="21"/>
        </w:rPr>
        <w:t>→</w:t>
      </w:r>
      <w:r w:rsidRPr="008F7A92">
        <w:rPr>
          <w:rFonts w:ascii="Times New Roman" w:eastAsia="仿宋_GB2312" w:hAnsi="Times New Roman" w:cs="Times New Roman"/>
          <w:kern w:val="2"/>
          <w:sz w:val="32"/>
          <w:szCs w:val="21"/>
        </w:rPr>
        <w:t>选择</w:t>
      </w:r>
      <w:r w:rsidRPr="008F7A92">
        <w:rPr>
          <w:rFonts w:ascii="Times New Roman" w:eastAsia="仿宋_GB2312" w:hAnsi="Times New Roman" w:cs="Times New Roman"/>
          <w:kern w:val="2"/>
          <w:sz w:val="32"/>
          <w:szCs w:val="21"/>
        </w:rPr>
        <w:t>“</w:t>
      </w:r>
      <w:r w:rsidRPr="008F7A92">
        <w:rPr>
          <w:rFonts w:ascii="Times New Roman" w:eastAsia="仿宋_GB2312" w:hAnsi="Times New Roman" w:cs="Times New Roman"/>
          <w:kern w:val="2"/>
          <w:sz w:val="32"/>
          <w:szCs w:val="21"/>
        </w:rPr>
        <w:t>设备更新改造专项（借款）</w:t>
      </w:r>
      <w:r w:rsidRPr="008F7A92">
        <w:rPr>
          <w:rFonts w:ascii="Times New Roman" w:eastAsia="仿宋_GB2312" w:hAnsi="Times New Roman" w:cs="Times New Roman"/>
          <w:kern w:val="2"/>
          <w:sz w:val="32"/>
          <w:szCs w:val="21"/>
        </w:rPr>
        <w:t>”</w:t>
      </w:r>
      <w:r w:rsidRPr="008F7A92">
        <w:rPr>
          <w:rFonts w:ascii="Times New Roman" w:eastAsia="仿宋_GB2312" w:hAnsi="Times New Roman" w:cs="Times New Roman"/>
          <w:kern w:val="2"/>
          <w:sz w:val="32"/>
          <w:szCs w:val="21"/>
        </w:rPr>
        <w:t>模块</w:t>
      </w:r>
      <w:r w:rsidRPr="008F7A92">
        <w:rPr>
          <w:rFonts w:ascii="Times New Roman" w:eastAsia="仿宋_GB2312" w:hAnsi="Times New Roman" w:cs="Times New Roman"/>
          <w:kern w:val="2"/>
          <w:sz w:val="32"/>
          <w:szCs w:val="21"/>
        </w:rPr>
        <w:t>→</w:t>
      </w:r>
      <w:r w:rsidRPr="008F7A92">
        <w:rPr>
          <w:rFonts w:ascii="Times New Roman" w:eastAsia="仿宋_GB2312" w:hAnsi="Times New Roman" w:cs="Times New Roman"/>
          <w:kern w:val="2"/>
          <w:sz w:val="32"/>
          <w:szCs w:val="21"/>
        </w:rPr>
        <w:t>选择</w:t>
      </w:r>
      <w:r w:rsidRPr="008F7A92">
        <w:rPr>
          <w:rFonts w:ascii="Times New Roman" w:eastAsia="仿宋_GB2312" w:hAnsi="Times New Roman" w:cs="Times New Roman"/>
          <w:kern w:val="2"/>
          <w:sz w:val="32"/>
          <w:szCs w:val="21"/>
        </w:rPr>
        <w:t>“</w:t>
      </w:r>
      <w:r w:rsidRPr="008F7A92">
        <w:rPr>
          <w:rFonts w:ascii="Times New Roman" w:eastAsia="仿宋_GB2312" w:hAnsi="Times New Roman" w:cs="Times New Roman"/>
          <w:kern w:val="2"/>
          <w:sz w:val="32"/>
          <w:szCs w:val="21"/>
        </w:rPr>
        <w:t>国内设备</w:t>
      </w:r>
      <w:r w:rsidRPr="008F7A92">
        <w:rPr>
          <w:rFonts w:ascii="Times New Roman" w:eastAsia="仿宋_GB2312" w:hAnsi="Times New Roman" w:cs="Times New Roman"/>
          <w:kern w:val="2"/>
          <w:sz w:val="32"/>
          <w:szCs w:val="21"/>
        </w:rPr>
        <w:t>/</w:t>
      </w:r>
      <w:r w:rsidRPr="008F7A92">
        <w:rPr>
          <w:rFonts w:ascii="Times New Roman" w:eastAsia="仿宋_GB2312" w:hAnsi="Times New Roman" w:cs="Times New Roman"/>
          <w:kern w:val="2"/>
          <w:sz w:val="32"/>
          <w:szCs w:val="21"/>
        </w:rPr>
        <w:t>进口设备</w:t>
      </w:r>
      <w:r w:rsidRPr="008F7A92">
        <w:rPr>
          <w:rFonts w:ascii="Times New Roman" w:eastAsia="仿宋_GB2312" w:hAnsi="Times New Roman" w:cs="Times New Roman"/>
          <w:kern w:val="2"/>
          <w:sz w:val="32"/>
          <w:szCs w:val="21"/>
        </w:rPr>
        <w:t>”→</w:t>
      </w:r>
      <w:r w:rsidRPr="008F7A92">
        <w:rPr>
          <w:rFonts w:ascii="Times New Roman" w:eastAsia="仿宋_GB2312" w:hAnsi="Times New Roman" w:cs="Times New Roman"/>
          <w:kern w:val="2"/>
          <w:sz w:val="32"/>
          <w:szCs w:val="21"/>
        </w:rPr>
        <w:t>完成相关内容填报后</w:t>
      </w:r>
      <w:r w:rsidRPr="008F7A92">
        <w:rPr>
          <w:rFonts w:ascii="Times New Roman" w:eastAsia="仿宋_GB2312" w:hAnsi="Times New Roman" w:cs="Times New Roman"/>
          <w:kern w:val="2"/>
          <w:sz w:val="32"/>
          <w:szCs w:val="21"/>
        </w:rPr>
        <w:t>提交网</w:t>
      </w:r>
      <w:r w:rsidRPr="008F7A92">
        <w:rPr>
          <w:rFonts w:ascii="Times New Roman" w:eastAsia="仿宋_GB2312" w:hAnsi="Times New Roman" w:cs="Times New Roman"/>
          <w:kern w:val="2"/>
          <w:sz w:val="32"/>
          <w:szCs w:val="21"/>
        </w:rPr>
        <w:t>报单</w:t>
      </w:r>
    </w:p>
    <w:p w:rsidR="00C75787" w:rsidRPr="008F7A92" w:rsidP="00C75787" w14:paraId="51089B48" w14:textId="77777777">
      <w:pPr>
        <w:pStyle w:val="NormalWeb"/>
        <w:shd w:val="clear" w:color="auto" w:fill="FFFFFF"/>
        <w:spacing w:before="0" w:beforeAutospacing="0" w:after="0" w:afterAutospacing="0"/>
        <w:ind w:right="150" w:firstLine="640" w:firstLineChars="200"/>
        <w:rPr>
          <w:rFonts w:ascii="Times New Roman" w:eastAsia="仿宋_GB2312" w:hAnsi="Times New Roman" w:cs="Times New Roman"/>
          <w:kern w:val="2"/>
          <w:sz w:val="32"/>
          <w:szCs w:val="21"/>
        </w:rPr>
      </w:pPr>
      <w:r w:rsidRPr="008F7A92">
        <w:rPr>
          <w:rFonts w:ascii="Times New Roman" w:eastAsia="仿宋_GB2312" w:hAnsi="Times New Roman" w:cs="Times New Roman"/>
          <w:kern w:val="2"/>
          <w:sz w:val="32"/>
          <w:szCs w:val="21"/>
        </w:rPr>
        <w:t>（二）准备报账材料</w:t>
      </w:r>
    </w:p>
    <w:p w:rsidR="00C75787" w:rsidRPr="008F7A92" w:rsidP="00C75787" w14:paraId="5239F983" w14:textId="77777777">
      <w:pPr>
        <w:pStyle w:val="NormalWeb"/>
        <w:shd w:val="clear" w:color="auto" w:fill="FFFFFF"/>
        <w:spacing w:before="0" w:beforeAutospacing="0" w:after="0" w:afterAutospacing="0"/>
        <w:ind w:left="150" w:right="150" w:firstLine="640" w:firstLineChars="200"/>
        <w:rPr>
          <w:rFonts w:ascii="Times New Roman" w:eastAsia="仿宋_GB2312" w:hAnsi="Times New Roman" w:cs="Times New Roman"/>
          <w:kern w:val="2"/>
          <w:sz w:val="32"/>
          <w:szCs w:val="21"/>
        </w:rPr>
      </w:pPr>
      <w:r w:rsidRPr="008F7A92">
        <w:rPr>
          <w:rFonts w:ascii="Times New Roman" w:eastAsia="仿宋_GB2312" w:hAnsi="Times New Roman" w:cs="Times New Roman"/>
          <w:kern w:val="2"/>
          <w:sz w:val="32"/>
          <w:szCs w:val="21"/>
        </w:rPr>
        <w:t>打印</w:t>
      </w:r>
      <w:r w:rsidRPr="008F7A92">
        <w:rPr>
          <w:rFonts w:ascii="Times New Roman" w:eastAsia="仿宋_GB2312" w:hAnsi="Times New Roman" w:cs="Times New Roman"/>
          <w:kern w:val="2"/>
          <w:sz w:val="32"/>
          <w:szCs w:val="21"/>
        </w:rPr>
        <w:t>“</w:t>
      </w:r>
      <w:r w:rsidRPr="008F7A92">
        <w:rPr>
          <w:rFonts w:ascii="Times New Roman" w:eastAsia="仿宋_GB2312" w:hAnsi="Times New Roman" w:cs="Times New Roman"/>
          <w:kern w:val="2"/>
          <w:sz w:val="32"/>
          <w:szCs w:val="21"/>
        </w:rPr>
        <w:t>设备更新改造专项（借款）</w:t>
      </w:r>
      <w:r w:rsidRPr="008F7A92">
        <w:rPr>
          <w:rFonts w:ascii="Times New Roman" w:eastAsia="仿宋_GB2312" w:hAnsi="Times New Roman" w:cs="Times New Roman"/>
          <w:kern w:val="2"/>
          <w:sz w:val="32"/>
          <w:szCs w:val="21"/>
        </w:rPr>
        <w:t>”</w:t>
      </w:r>
      <w:r w:rsidRPr="008F7A92">
        <w:rPr>
          <w:rFonts w:ascii="Times New Roman" w:eastAsia="仿宋_GB2312" w:hAnsi="Times New Roman" w:cs="Times New Roman"/>
          <w:kern w:val="2"/>
          <w:sz w:val="32"/>
          <w:szCs w:val="21"/>
        </w:rPr>
        <w:t>网报单</w:t>
      </w:r>
      <w:r w:rsidRPr="008F7A92">
        <w:rPr>
          <w:rFonts w:ascii="Times New Roman" w:eastAsia="仿宋_GB2312" w:hAnsi="Times New Roman" w:cs="Times New Roman"/>
          <w:kern w:val="2"/>
          <w:sz w:val="32"/>
          <w:szCs w:val="21"/>
        </w:rPr>
        <w:t>→</w:t>
      </w:r>
      <w:r w:rsidRPr="008F7A92">
        <w:rPr>
          <w:rFonts w:ascii="Times New Roman" w:eastAsia="仿宋_GB2312" w:hAnsi="Times New Roman" w:cs="Times New Roman"/>
          <w:kern w:val="2"/>
          <w:sz w:val="32"/>
          <w:szCs w:val="21"/>
        </w:rPr>
        <w:t>证明人、项目负责人签字及所在单位盖章</w:t>
      </w:r>
      <w:r w:rsidRPr="008F7A92">
        <w:rPr>
          <w:rFonts w:ascii="Times New Roman" w:eastAsia="仿宋_GB2312" w:hAnsi="Times New Roman" w:cs="Times New Roman"/>
          <w:kern w:val="2"/>
          <w:sz w:val="32"/>
          <w:szCs w:val="21"/>
        </w:rPr>
        <w:t>→</w:t>
      </w:r>
      <w:r w:rsidRPr="008F7A92">
        <w:rPr>
          <w:rFonts w:ascii="Times New Roman" w:eastAsia="仿宋_GB2312" w:hAnsi="Times New Roman" w:cs="Times New Roman"/>
          <w:kern w:val="2"/>
          <w:sz w:val="32"/>
          <w:szCs w:val="21"/>
        </w:rPr>
        <w:t>根据要求核对、检查附件是否齐全</w:t>
      </w:r>
    </w:p>
    <w:p w:rsidR="00C75787" w:rsidRPr="008F7A92" w:rsidP="00C75787" w14:paraId="1526070F" w14:textId="77777777">
      <w:pPr>
        <w:pStyle w:val="NormalWeb"/>
        <w:shd w:val="clear" w:color="auto" w:fill="FFFFFF"/>
        <w:spacing w:before="0" w:beforeAutospacing="0" w:after="0" w:afterAutospacing="0"/>
        <w:ind w:firstLine="640" w:firstLineChars="200"/>
        <w:rPr>
          <w:rFonts w:ascii="Times New Roman" w:eastAsia="仿宋_GB2312" w:hAnsi="Times New Roman" w:cs="Times New Roman"/>
          <w:kern w:val="2"/>
          <w:sz w:val="32"/>
          <w:szCs w:val="21"/>
        </w:rPr>
      </w:pPr>
      <w:r w:rsidRPr="008F7A92">
        <w:rPr>
          <w:rFonts w:ascii="Times New Roman" w:eastAsia="仿宋_GB2312" w:hAnsi="Times New Roman" w:cs="Times New Roman"/>
          <w:kern w:val="2"/>
          <w:sz w:val="32"/>
          <w:szCs w:val="21"/>
        </w:rPr>
        <w:t>（三）投递报账材料</w:t>
      </w:r>
    </w:p>
    <w:p w:rsidR="00C75787" w:rsidRPr="008F7A92" w:rsidP="00C75787" w14:paraId="6EE99693" w14:textId="77777777">
      <w:pPr>
        <w:pStyle w:val="NormalWeb"/>
        <w:shd w:val="clear" w:color="auto" w:fill="FFFFFF"/>
        <w:spacing w:before="0" w:beforeAutospacing="0" w:after="0" w:afterAutospacing="0"/>
        <w:ind w:left="150" w:right="150" w:firstLine="640" w:firstLineChars="200"/>
        <w:rPr>
          <w:rFonts w:ascii="Times New Roman" w:eastAsia="仿宋_GB2312" w:hAnsi="Times New Roman" w:cs="Times New Roman"/>
          <w:kern w:val="2"/>
          <w:sz w:val="32"/>
          <w:szCs w:val="21"/>
        </w:rPr>
      </w:pPr>
      <w:r w:rsidRPr="008F7A92">
        <w:rPr>
          <w:rFonts w:ascii="Times New Roman" w:eastAsia="仿宋_GB2312" w:hAnsi="Times New Roman" w:cs="Times New Roman"/>
          <w:kern w:val="2"/>
          <w:sz w:val="32"/>
          <w:szCs w:val="21"/>
        </w:rPr>
        <w:t>请各单位</w:t>
      </w:r>
      <w:r w:rsidRPr="008F7A92">
        <w:rPr>
          <w:rFonts w:ascii="Times New Roman" w:eastAsia="仿宋_GB2312" w:hAnsi="Times New Roman" w:cs="Times New Roman"/>
          <w:kern w:val="2"/>
          <w:sz w:val="32"/>
          <w:szCs w:val="21"/>
        </w:rPr>
        <w:t>自设备</w:t>
      </w:r>
      <w:r w:rsidRPr="008F7A92">
        <w:rPr>
          <w:rFonts w:ascii="Times New Roman" w:eastAsia="仿宋_GB2312" w:hAnsi="Times New Roman" w:cs="Times New Roman"/>
          <w:kern w:val="2"/>
          <w:sz w:val="32"/>
          <w:szCs w:val="21"/>
        </w:rPr>
        <w:t>采购合同盖章之日起</w:t>
      </w:r>
      <w:r w:rsidRPr="008F7A92">
        <w:rPr>
          <w:rFonts w:ascii="Times New Roman" w:eastAsia="仿宋_GB2312" w:hAnsi="Times New Roman" w:cs="Times New Roman"/>
          <w:kern w:val="2"/>
          <w:sz w:val="32"/>
          <w:szCs w:val="21"/>
        </w:rPr>
        <w:t>3</w:t>
      </w:r>
      <w:r w:rsidRPr="008F7A92">
        <w:rPr>
          <w:rFonts w:ascii="Times New Roman" w:eastAsia="仿宋_GB2312" w:hAnsi="Times New Roman" w:cs="Times New Roman"/>
          <w:kern w:val="2"/>
          <w:sz w:val="32"/>
          <w:szCs w:val="21"/>
        </w:rPr>
        <w:t>个工作日内将网报单及相关附件一同提交至财务处各校区指定联络人。</w:t>
      </w:r>
    </w:p>
    <w:p w:rsidR="00C75787" w:rsidRPr="008F7A92" w:rsidP="00C75787" w14:paraId="12427439" w14:textId="77777777">
      <w:pPr>
        <w:pStyle w:val="NormalWeb"/>
        <w:shd w:val="clear" w:color="auto" w:fill="FFFFFF"/>
        <w:spacing w:before="0" w:beforeAutospacing="0" w:after="0" w:afterAutospacing="0"/>
        <w:ind w:firstLine="640" w:firstLineChars="200"/>
        <w:rPr>
          <w:rFonts w:ascii="Times New Roman" w:eastAsia="黑体" w:hAnsi="Times New Roman" w:cs="Times New Roman"/>
          <w:color w:val="333333"/>
          <w:sz w:val="32"/>
          <w:szCs w:val="32"/>
        </w:rPr>
      </w:pPr>
      <w:r w:rsidRPr="008F7A92">
        <w:rPr>
          <w:rFonts w:ascii="Times New Roman" w:eastAsia="黑体" w:hAnsi="Times New Roman" w:cs="Times New Roman"/>
          <w:color w:val="333333"/>
          <w:sz w:val="32"/>
          <w:szCs w:val="32"/>
        </w:rPr>
        <w:t>二、网报单附件要求：</w:t>
      </w:r>
    </w:p>
    <w:tbl>
      <w:tblPr>
        <w:tblStyle w:val="TableGrid"/>
        <w:tblW w:w="8222" w:type="dxa"/>
        <w:tblInd w:w="137" w:type="dxa"/>
        <w:tblLook w:val="04A0"/>
      </w:tblPr>
      <w:tblGrid>
        <w:gridCol w:w="992"/>
        <w:gridCol w:w="4111"/>
        <w:gridCol w:w="3119"/>
      </w:tblGrid>
      <w:tr w14:paraId="56CDE1D6" w14:textId="77777777" w:rsidTr="008C2E3A">
        <w:tblPrEx>
          <w:tblW w:w="8222" w:type="dxa"/>
          <w:tblInd w:w="137" w:type="dxa"/>
          <w:tblLook w:val="04A0"/>
        </w:tblPrEx>
        <w:trPr>
          <w:trHeight w:val="733"/>
        </w:trPr>
        <w:tc>
          <w:tcPr>
            <w:tcW w:w="992" w:type="dxa"/>
            <w:vMerge w:val="restart"/>
            <w:vAlign w:val="center"/>
          </w:tcPr>
          <w:p w:rsidR="00C75787" w:rsidRPr="008F7A92" w:rsidP="008C2E3A" w14:paraId="1A717B10" w14:textId="77777777">
            <w:pPr>
              <w:pStyle w:val="NormalWeb"/>
              <w:spacing w:before="0" w:after="0"/>
              <w:ind w:right="150"/>
              <w:jc w:val="center"/>
              <w:rPr>
                <w:rFonts w:ascii="Times New Roman" w:eastAsia="仿宋_GB2312" w:hAnsi="Times New Roman" w:cs="Times New Roman"/>
                <w:b/>
                <w:color w:val="333333"/>
              </w:rPr>
            </w:pPr>
            <w:r w:rsidRPr="008F7A92">
              <w:rPr>
                <w:rFonts w:ascii="Times New Roman" w:eastAsia="仿宋_GB2312" w:hAnsi="Times New Roman" w:cs="Times New Roman"/>
                <w:color w:val="333333"/>
              </w:rPr>
              <w:t>附件要求</w:t>
            </w:r>
          </w:p>
        </w:tc>
        <w:tc>
          <w:tcPr>
            <w:tcW w:w="4111" w:type="dxa"/>
            <w:vAlign w:val="center"/>
          </w:tcPr>
          <w:p w:rsidR="00C75787" w:rsidRPr="008F7A92" w:rsidP="008C2E3A" w14:paraId="0E8ACBD0" w14:textId="77777777">
            <w:pPr>
              <w:pStyle w:val="NormalWeb"/>
              <w:spacing w:before="0" w:beforeAutospacing="0" w:after="0" w:afterAutospacing="0"/>
              <w:ind w:right="150"/>
              <w:jc w:val="center"/>
              <w:rPr>
                <w:rFonts w:ascii="Times New Roman" w:eastAsia="仿宋_GB2312" w:hAnsi="Times New Roman" w:cs="Times New Roman"/>
                <w:b/>
                <w:color w:val="333333"/>
              </w:rPr>
            </w:pPr>
            <w:r w:rsidRPr="008F7A92">
              <w:rPr>
                <w:rFonts w:ascii="Times New Roman" w:eastAsia="仿宋_GB2312" w:hAnsi="Times New Roman" w:cs="Times New Roman"/>
                <w:b/>
                <w:color w:val="333333"/>
              </w:rPr>
              <w:t>国内设备</w:t>
            </w:r>
          </w:p>
        </w:tc>
        <w:tc>
          <w:tcPr>
            <w:tcW w:w="3119" w:type="dxa"/>
            <w:vAlign w:val="center"/>
          </w:tcPr>
          <w:p w:rsidR="00C75787" w:rsidRPr="008F7A92" w:rsidP="008C2E3A" w14:paraId="7DB9AA79" w14:textId="77777777">
            <w:pPr>
              <w:pStyle w:val="NormalWeb"/>
              <w:spacing w:before="0" w:beforeAutospacing="0" w:after="0" w:afterAutospacing="0"/>
              <w:ind w:right="150"/>
              <w:jc w:val="center"/>
              <w:rPr>
                <w:rFonts w:ascii="Times New Roman" w:eastAsia="仿宋_GB2312" w:hAnsi="Times New Roman" w:cs="Times New Roman"/>
                <w:b/>
                <w:color w:val="333333"/>
              </w:rPr>
            </w:pPr>
            <w:r w:rsidRPr="008F7A92">
              <w:rPr>
                <w:rFonts w:ascii="Times New Roman" w:eastAsia="仿宋_GB2312" w:hAnsi="Times New Roman" w:cs="Times New Roman"/>
                <w:b/>
                <w:color w:val="333333"/>
              </w:rPr>
              <w:t>进口设备</w:t>
            </w:r>
          </w:p>
        </w:tc>
      </w:tr>
      <w:tr w14:paraId="795DFEBA" w14:textId="77777777" w:rsidTr="008C2E3A">
        <w:tblPrEx>
          <w:tblW w:w="8222" w:type="dxa"/>
          <w:tblInd w:w="137" w:type="dxa"/>
          <w:tblLook w:val="04A0"/>
        </w:tblPrEx>
        <w:tc>
          <w:tcPr>
            <w:tcW w:w="992" w:type="dxa"/>
            <w:vMerge/>
            <w:vAlign w:val="center"/>
          </w:tcPr>
          <w:p w:rsidR="00C75787" w:rsidRPr="008F7A92" w:rsidP="008C2E3A" w14:paraId="335DAE94" w14:textId="77777777">
            <w:pPr>
              <w:pStyle w:val="NormalWeb"/>
              <w:spacing w:before="0" w:beforeAutospacing="0" w:after="0" w:afterAutospacing="0"/>
              <w:ind w:right="150"/>
              <w:jc w:val="center"/>
              <w:rPr>
                <w:rFonts w:ascii="Times New Roman" w:eastAsia="仿宋_GB2312" w:hAnsi="Times New Roman" w:cs="Times New Roman"/>
                <w:color w:val="333333"/>
              </w:rPr>
            </w:pPr>
          </w:p>
        </w:tc>
        <w:tc>
          <w:tcPr>
            <w:tcW w:w="4111" w:type="dxa"/>
            <w:vAlign w:val="center"/>
          </w:tcPr>
          <w:p w:rsidR="00C75787" w:rsidRPr="008F7A92" w:rsidP="008C2E3A" w14:paraId="2BFF2375" w14:textId="77777777">
            <w:pPr>
              <w:pStyle w:val="NormalWeb"/>
              <w:spacing w:before="0" w:beforeAutospacing="0" w:after="0" w:afterAutospacing="0"/>
              <w:ind w:right="150"/>
              <w:jc w:val="both"/>
              <w:rPr>
                <w:rFonts w:ascii="Times New Roman" w:eastAsia="仿宋_GB2312" w:hAnsi="Times New Roman" w:cs="Times New Roman"/>
                <w:color w:val="333333"/>
              </w:rPr>
            </w:pPr>
            <w:r w:rsidRPr="008F7A92">
              <w:rPr>
                <w:rFonts w:ascii="Times New Roman" w:eastAsia="仿宋_GB2312" w:hAnsi="Times New Roman" w:cs="Times New Roman"/>
                <w:color w:val="333333"/>
              </w:rPr>
              <w:t>（</w:t>
            </w:r>
            <w:r w:rsidRPr="008F7A92">
              <w:rPr>
                <w:rFonts w:ascii="Times New Roman" w:eastAsia="仿宋_GB2312" w:hAnsi="Times New Roman" w:cs="Times New Roman"/>
                <w:color w:val="333333"/>
              </w:rPr>
              <w:t>1</w:t>
            </w:r>
            <w:r w:rsidRPr="008F7A92">
              <w:rPr>
                <w:rFonts w:ascii="Times New Roman" w:eastAsia="仿宋_GB2312" w:hAnsi="Times New Roman" w:cs="Times New Roman"/>
                <w:color w:val="333333"/>
              </w:rPr>
              <w:t>）设备更新改造专项（借款）网报单（网报单需要所在单位盖章）</w:t>
            </w:r>
          </w:p>
        </w:tc>
        <w:tc>
          <w:tcPr>
            <w:tcW w:w="3119" w:type="dxa"/>
            <w:vAlign w:val="center"/>
          </w:tcPr>
          <w:p w:rsidR="00C75787" w:rsidRPr="008F7A92" w:rsidP="008C2E3A" w14:paraId="7600021D" w14:textId="77777777">
            <w:pPr>
              <w:pStyle w:val="NormalWeb"/>
              <w:spacing w:before="0" w:beforeAutospacing="0" w:after="0" w:afterAutospacing="0"/>
              <w:ind w:right="150"/>
              <w:jc w:val="both"/>
              <w:rPr>
                <w:rFonts w:ascii="Times New Roman" w:eastAsia="仿宋_GB2312" w:hAnsi="Times New Roman" w:cs="Times New Roman"/>
                <w:color w:val="333333"/>
              </w:rPr>
            </w:pPr>
            <w:r w:rsidRPr="008F7A92">
              <w:rPr>
                <w:rFonts w:ascii="Times New Roman" w:eastAsia="仿宋_GB2312" w:hAnsi="Times New Roman" w:cs="Times New Roman"/>
                <w:color w:val="333333"/>
              </w:rPr>
              <w:t>（</w:t>
            </w:r>
            <w:r w:rsidRPr="008F7A92">
              <w:rPr>
                <w:rFonts w:ascii="Times New Roman" w:eastAsia="仿宋_GB2312" w:hAnsi="Times New Roman" w:cs="Times New Roman"/>
                <w:color w:val="333333"/>
              </w:rPr>
              <w:t>1</w:t>
            </w:r>
            <w:r w:rsidRPr="008F7A92">
              <w:rPr>
                <w:rFonts w:ascii="Times New Roman" w:eastAsia="仿宋_GB2312" w:hAnsi="Times New Roman" w:cs="Times New Roman"/>
                <w:color w:val="333333"/>
              </w:rPr>
              <w:t>）设备更新改造专项（借款）网报单（网报单需要所在单位盖章）</w:t>
            </w:r>
          </w:p>
        </w:tc>
      </w:tr>
      <w:tr w14:paraId="0251705F" w14:textId="77777777" w:rsidTr="008C2E3A">
        <w:tblPrEx>
          <w:tblW w:w="8222" w:type="dxa"/>
          <w:tblInd w:w="137" w:type="dxa"/>
          <w:tblLook w:val="04A0"/>
        </w:tblPrEx>
        <w:tc>
          <w:tcPr>
            <w:tcW w:w="992" w:type="dxa"/>
            <w:vMerge/>
            <w:vAlign w:val="center"/>
          </w:tcPr>
          <w:p w:rsidR="00C75787" w:rsidRPr="008F7A92" w:rsidP="008C2E3A" w14:paraId="260230DD" w14:textId="77777777">
            <w:pPr>
              <w:pStyle w:val="NormalWeb"/>
              <w:spacing w:before="0" w:beforeAutospacing="0" w:after="0" w:afterAutospacing="0"/>
              <w:ind w:right="150"/>
              <w:jc w:val="center"/>
              <w:rPr>
                <w:rFonts w:ascii="Times New Roman" w:eastAsia="仿宋_GB2312" w:hAnsi="Times New Roman" w:cs="Times New Roman"/>
                <w:color w:val="333333"/>
              </w:rPr>
            </w:pPr>
          </w:p>
        </w:tc>
        <w:tc>
          <w:tcPr>
            <w:tcW w:w="4111" w:type="dxa"/>
            <w:vAlign w:val="center"/>
          </w:tcPr>
          <w:p w:rsidR="00C75787" w:rsidRPr="008F7A92" w:rsidP="008C2E3A" w14:paraId="3D195B89" w14:textId="77777777">
            <w:pPr>
              <w:pStyle w:val="NormalWeb"/>
              <w:shd w:val="clear" w:color="auto" w:fill="FFFFFF"/>
              <w:spacing w:before="0" w:beforeAutospacing="0" w:after="0" w:afterAutospacing="0"/>
              <w:ind w:right="150"/>
              <w:jc w:val="both"/>
              <w:rPr>
                <w:rFonts w:ascii="Times New Roman" w:eastAsia="仿宋_GB2312" w:hAnsi="Times New Roman" w:cs="Times New Roman"/>
                <w:color w:val="333333"/>
              </w:rPr>
            </w:pPr>
            <w:r w:rsidRPr="008F7A92">
              <w:rPr>
                <w:rFonts w:ascii="Times New Roman" w:eastAsia="仿宋_GB2312" w:hAnsi="Times New Roman" w:cs="Times New Roman"/>
                <w:color w:val="333333"/>
              </w:rPr>
              <w:t>（</w:t>
            </w:r>
            <w:r w:rsidRPr="008F7A92">
              <w:rPr>
                <w:rFonts w:ascii="Times New Roman" w:eastAsia="仿宋_GB2312" w:hAnsi="Times New Roman" w:cs="Times New Roman"/>
                <w:color w:val="333333"/>
              </w:rPr>
              <w:t>2</w:t>
            </w:r>
            <w:r w:rsidRPr="008F7A92">
              <w:rPr>
                <w:rFonts w:ascii="Times New Roman" w:eastAsia="仿宋_GB2312" w:hAnsi="Times New Roman" w:cs="Times New Roman"/>
                <w:color w:val="333333"/>
              </w:rPr>
              <w:t>）中标通知书复印件（</w:t>
            </w:r>
            <w:r w:rsidRPr="008F7A92">
              <w:rPr>
                <w:rFonts w:ascii="Times New Roman" w:eastAsia="仿宋_GB2312" w:hAnsi="Times New Roman" w:cs="Times New Roman"/>
                <w:color w:val="333333"/>
              </w:rPr>
              <w:t>20</w:t>
            </w:r>
            <w:r w:rsidRPr="008F7A92">
              <w:rPr>
                <w:rFonts w:ascii="Times New Roman" w:eastAsia="仿宋_GB2312" w:hAnsi="Times New Roman" w:cs="Times New Roman"/>
                <w:color w:val="333333"/>
              </w:rPr>
              <w:t>万以上）</w:t>
            </w:r>
          </w:p>
        </w:tc>
        <w:tc>
          <w:tcPr>
            <w:tcW w:w="3119" w:type="dxa"/>
            <w:vAlign w:val="center"/>
          </w:tcPr>
          <w:p w:rsidR="00C75787" w:rsidRPr="008F7A92" w:rsidP="008C2E3A" w14:paraId="10D97B07" w14:textId="77777777">
            <w:pPr>
              <w:pStyle w:val="NormalWeb"/>
              <w:spacing w:before="0" w:beforeAutospacing="0" w:after="0" w:afterAutospacing="0"/>
              <w:ind w:right="150"/>
              <w:jc w:val="both"/>
              <w:rPr>
                <w:rFonts w:ascii="Times New Roman" w:eastAsia="仿宋_GB2312" w:hAnsi="Times New Roman" w:cs="Times New Roman"/>
                <w:color w:val="333333"/>
              </w:rPr>
            </w:pPr>
            <w:r w:rsidRPr="008F7A92">
              <w:rPr>
                <w:rFonts w:ascii="Times New Roman" w:eastAsia="仿宋_GB2312" w:hAnsi="Times New Roman" w:cs="Times New Roman"/>
                <w:color w:val="333333"/>
              </w:rPr>
              <w:t>（</w:t>
            </w:r>
            <w:r w:rsidRPr="008F7A92">
              <w:rPr>
                <w:rFonts w:ascii="Times New Roman" w:eastAsia="仿宋_GB2312" w:hAnsi="Times New Roman" w:cs="Times New Roman"/>
                <w:color w:val="333333"/>
              </w:rPr>
              <w:t>2</w:t>
            </w:r>
            <w:r w:rsidRPr="008F7A92">
              <w:rPr>
                <w:rFonts w:ascii="Times New Roman" w:eastAsia="仿宋_GB2312" w:hAnsi="Times New Roman" w:cs="Times New Roman"/>
                <w:color w:val="333333"/>
              </w:rPr>
              <w:t>）外贸代理公司收款通知书原件</w:t>
            </w:r>
          </w:p>
        </w:tc>
      </w:tr>
      <w:tr w14:paraId="1E5C35C9" w14:textId="77777777" w:rsidTr="008C2E3A">
        <w:tblPrEx>
          <w:tblW w:w="8222" w:type="dxa"/>
          <w:tblInd w:w="137" w:type="dxa"/>
          <w:tblLook w:val="04A0"/>
        </w:tblPrEx>
        <w:tc>
          <w:tcPr>
            <w:tcW w:w="992" w:type="dxa"/>
            <w:vMerge/>
            <w:vAlign w:val="center"/>
          </w:tcPr>
          <w:p w:rsidR="00C75787" w:rsidRPr="008F7A92" w:rsidP="008C2E3A" w14:paraId="0950A22A" w14:textId="77777777">
            <w:pPr>
              <w:pStyle w:val="NormalWeb"/>
              <w:spacing w:before="0" w:beforeAutospacing="0" w:after="0" w:afterAutospacing="0"/>
              <w:ind w:right="150"/>
              <w:jc w:val="center"/>
              <w:rPr>
                <w:rFonts w:ascii="Times New Roman" w:eastAsia="仿宋_GB2312" w:hAnsi="Times New Roman" w:cs="Times New Roman"/>
                <w:color w:val="333333"/>
              </w:rPr>
            </w:pPr>
          </w:p>
        </w:tc>
        <w:tc>
          <w:tcPr>
            <w:tcW w:w="4111" w:type="dxa"/>
            <w:vAlign w:val="center"/>
          </w:tcPr>
          <w:p w:rsidR="00C75787" w:rsidRPr="008F7A92" w:rsidP="008C2E3A" w14:paraId="7569DAD5" w14:textId="5D18F63D">
            <w:pPr>
              <w:pStyle w:val="NormalWeb"/>
              <w:spacing w:before="0" w:beforeAutospacing="0" w:after="0" w:afterAutospacing="0"/>
              <w:ind w:right="150"/>
              <w:jc w:val="both"/>
              <w:rPr>
                <w:rFonts w:ascii="Times New Roman" w:eastAsia="仿宋_GB2312" w:hAnsi="Times New Roman" w:cs="Times New Roman"/>
                <w:color w:val="333333"/>
              </w:rPr>
            </w:pPr>
            <w:r w:rsidRPr="008F7A92">
              <w:rPr>
                <w:rFonts w:ascii="Times New Roman" w:eastAsia="仿宋_GB2312" w:hAnsi="Times New Roman" w:cs="Times New Roman"/>
                <w:color w:val="333333"/>
              </w:rPr>
              <w:t>（</w:t>
            </w:r>
            <w:r w:rsidRPr="008F7A92">
              <w:rPr>
                <w:rFonts w:ascii="Times New Roman" w:eastAsia="仿宋_GB2312" w:hAnsi="Times New Roman" w:cs="Times New Roman"/>
                <w:color w:val="333333"/>
              </w:rPr>
              <w:t>3</w:t>
            </w:r>
            <w:r w:rsidRPr="008F7A92">
              <w:rPr>
                <w:rFonts w:ascii="Times New Roman" w:eastAsia="仿宋_GB2312" w:hAnsi="Times New Roman" w:cs="Times New Roman"/>
                <w:color w:val="333333"/>
              </w:rPr>
              <w:t>）国内采购合同复印件（如果不是新版的专项采购合同，还需提供新签订的</w:t>
            </w:r>
            <w:r w:rsidRPr="008F7A92" w:rsidR="008B5C34">
              <w:rPr>
                <w:rFonts w:ascii="Times New Roman" w:eastAsia="仿宋_GB2312" w:hAnsi="Times New Roman" w:cs="Times New Roman"/>
                <w:color w:val="333333"/>
              </w:rPr>
              <w:t>专项</w:t>
            </w:r>
            <w:r w:rsidRPr="008F7A92">
              <w:rPr>
                <w:rFonts w:ascii="Times New Roman" w:eastAsia="仿宋_GB2312" w:hAnsi="Times New Roman" w:cs="Times New Roman"/>
                <w:color w:val="333333"/>
              </w:rPr>
              <w:t>补充</w:t>
            </w:r>
            <w:r w:rsidRPr="008F7A92" w:rsidR="008B5C34">
              <w:rPr>
                <w:rFonts w:ascii="Times New Roman" w:eastAsia="仿宋_GB2312" w:hAnsi="Times New Roman" w:cs="Times New Roman"/>
                <w:color w:val="333333"/>
              </w:rPr>
              <w:t>合同</w:t>
            </w:r>
            <w:r w:rsidRPr="008F7A92">
              <w:rPr>
                <w:rFonts w:ascii="Times New Roman" w:eastAsia="仿宋_GB2312" w:hAnsi="Times New Roman" w:cs="Times New Roman"/>
                <w:color w:val="333333"/>
              </w:rPr>
              <w:t>复印件）</w:t>
            </w:r>
          </w:p>
        </w:tc>
        <w:tc>
          <w:tcPr>
            <w:tcW w:w="3119" w:type="dxa"/>
            <w:vAlign w:val="center"/>
          </w:tcPr>
          <w:p w:rsidR="00C75787" w:rsidRPr="008F7A92" w:rsidP="008C2E3A" w14:paraId="78FD0957" w14:textId="21AB59E7">
            <w:pPr>
              <w:pStyle w:val="NormalWeb"/>
              <w:spacing w:before="0" w:beforeAutospacing="0" w:after="0" w:afterAutospacing="0"/>
              <w:ind w:right="150"/>
              <w:jc w:val="both"/>
              <w:rPr>
                <w:rFonts w:ascii="Times New Roman" w:eastAsia="仿宋_GB2312" w:hAnsi="Times New Roman" w:cs="Times New Roman"/>
                <w:color w:val="333333"/>
              </w:rPr>
            </w:pPr>
            <w:r w:rsidRPr="008F7A92">
              <w:rPr>
                <w:rFonts w:ascii="Times New Roman" w:eastAsia="仿宋_GB2312" w:hAnsi="Times New Roman" w:cs="Times New Roman"/>
                <w:color w:val="333333"/>
              </w:rPr>
              <w:t>（</w:t>
            </w:r>
            <w:r w:rsidRPr="008F7A92">
              <w:rPr>
                <w:rFonts w:ascii="Times New Roman" w:eastAsia="仿宋_GB2312" w:hAnsi="Times New Roman" w:cs="Times New Roman"/>
                <w:color w:val="333333"/>
              </w:rPr>
              <w:t>3</w:t>
            </w:r>
            <w:r w:rsidRPr="008F7A92">
              <w:rPr>
                <w:rFonts w:ascii="Times New Roman" w:eastAsia="仿宋_GB2312" w:hAnsi="Times New Roman" w:cs="Times New Roman"/>
                <w:color w:val="333333"/>
              </w:rPr>
              <w:t>）合同：进口货物购销协议书原件及外贸合同复印件原件（如果不是新版的专项采购合同，则需要提供</w:t>
            </w:r>
            <w:r w:rsidRPr="008F7A92" w:rsidR="008B5C34">
              <w:rPr>
                <w:rFonts w:ascii="Times New Roman" w:eastAsia="仿宋_GB2312" w:hAnsi="Times New Roman" w:cs="Times New Roman"/>
                <w:color w:val="333333"/>
              </w:rPr>
              <w:t>专项</w:t>
            </w:r>
            <w:r w:rsidRPr="008F7A92">
              <w:rPr>
                <w:rFonts w:ascii="Times New Roman" w:eastAsia="仿宋_GB2312" w:hAnsi="Times New Roman" w:cs="Times New Roman"/>
                <w:color w:val="333333"/>
              </w:rPr>
              <w:t>补充</w:t>
            </w:r>
            <w:r w:rsidRPr="008F7A92" w:rsidR="008B5C34">
              <w:rPr>
                <w:rFonts w:ascii="Times New Roman" w:eastAsia="仿宋_GB2312" w:hAnsi="Times New Roman" w:cs="Times New Roman"/>
                <w:color w:val="333333"/>
              </w:rPr>
              <w:t>合同</w:t>
            </w:r>
            <w:r w:rsidRPr="008F7A92">
              <w:rPr>
                <w:rFonts w:ascii="Times New Roman" w:eastAsia="仿宋_GB2312" w:hAnsi="Times New Roman" w:cs="Times New Roman"/>
                <w:color w:val="333333"/>
              </w:rPr>
              <w:t>）</w:t>
            </w:r>
          </w:p>
        </w:tc>
      </w:tr>
      <w:tr w14:paraId="143941A8" w14:textId="77777777" w:rsidTr="008C2E3A">
        <w:tblPrEx>
          <w:tblW w:w="8222" w:type="dxa"/>
          <w:tblInd w:w="137" w:type="dxa"/>
          <w:tblLook w:val="04A0"/>
        </w:tblPrEx>
        <w:tc>
          <w:tcPr>
            <w:tcW w:w="992" w:type="dxa"/>
            <w:vMerge/>
            <w:vAlign w:val="center"/>
          </w:tcPr>
          <w:p w:rsidR="00C75787" w:rsidRPr="008F7A92" w:rsidP="008C2E3A" w14:paraId="52881824" w14:textId="77777777">
            <w:pPr>
              <w:pStyle w:val="NormalWeb"/>
              <w:spacing w:before="0" w:beforeAutospacing="0" w:after="0" w:afterAutospacing="0"/>
              <w:ind w:right="150"/>
              <w:jc w:val="center"/>
              <w:rPr>
                <w:rFonts w:ascii="Times New Roman" w:eastAsia="仿宋_GB2312" w:hAnsi="Times New Roman" w:cs="Times New Roman"/>
                <w:color w:val="333333"/>
              </w:rPr>
            </w:pPr>
          </w:p>
        </w:tc>
        <w:tc>
          <w:tcPr>
            <w:tcW w:w="4111" w:type="dxa"/>
            <w:vAlign w:val="center"/>
          </w:tcPr>
          <w:p w:rsidR="00C75787" w:rsidRPr="008F7A92" w:rsidP="008C2E3A" w14:paraId="4A12F8CA" w14:textId="77777777">
            <w:pPr>
              <w:pStyle w:val="NormalWeb"/>
              <w:shd w:val="clear" w:color="auto" w:fill="FFFFFF"/>
              <w:spacing w:before="0" w:beforeAutospacing="0" w:after="0" w:afterAutospacing="0"/>
              <w:ind w:right="150"/>
              <w:jc w:val="both"/>
              <w:rPr>
                <w:rFonts w:ascii="Times New Roman" w:eastAsia="仿宋_GB2312" w:hAnsi="Times New Roman" w:cs="Times New Roman"/>
                <w:color w:val="333333"/>
              </w:rPr>
            </w:pPr>
            <w:r w:rsidRPr="008F7A92">
              <w:rPr>
                <w:rFonts w:ascii="Times New Roman" w:eastAsia="仿宋_GB2312" w:hAnsi="Times New Roman" w:cs="Times New Roman"/>
                <w:color w:val="333333"/>
              </w:rPr>
              <w:t>（</w:t>
            </w:r>
            <w:r w:rsidRPr="008F7A92">
              <w:rPr>
                <w:rFonts w:ascii="Times New Roman" w:eastAsia="仿宋_GB2312" w:hAnsi="Times New Roman" w:cs="Times New Roman"/>
                <w:color w:val="333333"/>
              </w:rPr>
              <w:t>4</w:t>
            </w:r>
            <w:r w:rsidRPr="008F7A92">
              <w:rPr>
                <w:rFonts w:ascii="Times New Roman" w:eastAsia="仿宋_GB2312" w:hAnsi="Times New Roman" w:cs="Times New Roman"/>
                <w:color w:val="333333"/>
              </w:rPr>
              <w:t>）履约保函复印件（</w:t>
            </w:r>
            <w:r w:rsidRPr="008F7A92">
              <w:rPr>
                <w:rFonts w:ascii="Times New Roman" w:eastAsia="仿宋_GB2312" w:hAnsi="Times New Roman" w:cs="Times New Roman"/>
                <w:color w:val="333333"/>
              </w:rPr>
              <w:t>90%</w:t>
            </w:r>
            <w:r w:rsidRPr="008F7A92">
              <w:rPr>
                <w:rFonts w:ascii="Times New Roman" w:eastAsia="仿宋_GB2312" w:hAnsi="Times New Roman" w:cs="Times New Roman"/>
                <w:color w:val="333333"/>
              </w:rPr>
              <w:t>货款）</w:t>
            </w:r>
          </w:p>
        </w:tc>
        <w:tc>
          <w:tcPr>
            <w:tcW w:w="3119" w:type="dxa"/>
            <w:vAlign w:val="center"/>
          </w:tcPr>
          <w:p w:rsidR="00C75787" w:rsidRPr="008F7A92" w:rsidP="008C2E3A" w14:paraId="54DF43CF" w14:textId="77777777">
            <w:pPr>
              <w:pStyle w:val="NormalWeb"/>
              <w:spacing w:before="0" w:beforeAutospacing="0" w:after="0" w:afterAutospacing="0"/>
              <w:ind w:right="150"/>
              <w:jc w:val="both"/>
              <w:rPr>
                <w:rFonts w:ascii="Times New Roman" w:eastAsia="仿宋_GB2312" w:hAnsi="Times New Roman" w:cs="Times New Roman"/>
                <w:color w:val="333333"/>
              </w:rPr>
            </w:pPr>
          </w:p>
        </w:tc>
      </w:tr>
      <w:tr w14:paraId="6169D90E" w14:textId="77777777" w:rsidTr="008C2E3A">
        <w:tblPrEx>
          <w:tblW w:w="8222" w:type="dxa"/>
          <w:tblInd w:w="137" w:type="dxa"/>
          <w:tblLook w:val="04A0"/>
        </w:tblPrEx>
        <w:tc>
          <w:tcPr>
            <w:tcW w:w="992" w:type="dxa"/>
            <w:vMerge/>
            <w:vAlign w:val="center"/>
          </w:tcPr>
          <w:p w:rsidR="00C75787" w:rsidRPr="008F7A92" w:rsidP="008C2E3A" w14:paraId="73987B42" w14:textId="77777777">
            <w:pPr>
              <w:pStyle w:val="NormalWeb"/>
              <w:spacing w:before="0" w:beforeAutospacing="0" w:after="0" w:afterAutospacing="0"/>
              <w:ind w:right="150"/>
              <w:jc w:val="center"/>
              <w:rPr>
                <w:rFonts w:ascii="Times New Roman" w:eastAsia="仿宋_GB2312" w:hAnsi="Times New Roman" w:cs="Times New Roman"/>
                <w:color w:val="333333"/>
              </w:rPr>
            </w:pPr>
          </w:p>
        </w:tc>
        <w:tc>
          <w:tcPr>
            <w:tcW w:w="4111" w:type="dxa"/>
            <w:vAlign w:val="center"/>
          </w:tcPr>
          <w:p w:rsidR="00C75787" w:rsidRPr="008F7A92" w:rsidP="008C2E3A" w14:paraId="3BBD79C7" w14:textId="77777777">
            <w:pPr>
              <w:pStyle w:val="NormalWeb"/>
              <w:shd w:val="clear" w:color="auto" w:fill="FFFFFF"/>
              <w:spacing w:before="0" w:beforeAutospacing="0" w:after="0" w:afterAutospacing="0"/>
              <w:ind w:right="150"/>
              <w:jc w:val="both"/>
              <w:rPr>
                <w:rFonts w:ascii="Times New Roman" w:eastAsia="仿宋_GB2312" w:hAnsi="Times New Roman" w:cs="Times New Roman"/>
                <w:color w:val="333333"/>
              </w:rPr>
            </w:pPr>
            <w:r w:rsidRPr="008F7A92">
              <w:rPr>
                <w:rFonts w:ascii="Times New Roman" w:eastAsia="仿宋_GB2312" w:hAnsi="Times New Roman" w:cs="Times New Roman"/>
                <w:color w:val="333333"/>
              </w:rPr>
              <w:t>（</w:t>
            </w:r>
            <w:r w:rsidRPr="008F7A92">
              <w:rPr>
                <w:rFonts w:ascii="Times New Roman" w:eastAsia="仿宋_GB2312" w:hAnsi="Times New Roman" w:cs="Times New Roman"/>
                <w:color w:val="333333"/>
              </w:rPr>
              <w:t>5</w:t>
            </w:r>
            <w:r w:rsidRPr="008F7A92">
              <w:rPr>
                <w:rFonts w:ascii="Times New Roman" w:eastAsia="仿宋_GB2312" w:hAnsi="Times New Roman" w:cs="Times New Roman"/>
                <w:color w:val="333333"/>
              </w:rPr>
              <w:t>）质保金汇款记录（</w:t>
            </w:r>
            <w:r w:rsidRPr="008F7A92">
              <w:rPr>
                <w:rFonts w:ascii="Times New Roman" w:eastAsia="仿宋_GB2312" w:hAnsi="Times New Roman" w:cs="Times New Roman"/>
                <w:color w:val="333333"/>
              </w:rPr>
              <w:t>10%</w:t>
            </w:r>
            <w:r w:rsidRPr="008F7A92">
              <w:rPr>
                <w:rFonts w:ascii="Times New Roman" w:eastAsia="仿宋_GB2312" w:hAnsi="Times New Roman" w:cs="Times New Roman"/>
                <w:color w:val="333333"/>
              </w:rPr>
              <w:t>货款）</w:t>
            </w:r>
          </w:p>
        </w:tc>
        <w:tc>
          <w:tcPr>
            <w:tcW w:w="3119" w:type="dxa"/>
            <w:vAlign w:val="center"/>
          </w:tcPr>
          <w:p w:rsidR="00C75787" w:rsidRPr="008F7A92" w:rsidP="008C2E3A" w14:paraId="6EF5A939" w14:textId="77777777">
            <w:pPr>
              <w:pStyle w:val="NormalWeb"/>
              <w:spacing w:before="0" w:beforeAutospacing="0" w:after="0" w:afterAutospacing="0"/>
              <w:ind w:right="150"/>
              <w:jc w:val="both"/>
              <w:rPr>
                <w:rFonts w:ascii="Times New Roman" w:eastAsia="仿宋_GB2312" w:hAnsi="Times New Roman" w:cs="Times New Roman"/>
                <w:color w:val="333333"/>
              </w:rPr>
            </w:pPr>
          </w:p>
        </w:tc>
      </w:tr>
    </w:tbl>
    <w:p w:rsidR="00C75787" w:rsidRPr="008F7A92" w:rsidP="00C75787" w14:paraId="34B8D6E9" w14:textId="77777777">
      <w:pPr>
        <w:pStyle w:val="NormalWeb"/>
        <w:shd w:val="clear" w:color="auto" w:fill="FFFFFF"/>
        <w:spacing w:before="0" w:beforeAutospacing="0" w:after="0" w:afterAutospacing="0"/>
        <w:ind w:right="150"/>
        <w:rPr>
          <w:rFonts w:ascii="Times New Roman" w:eastAsia="仿宋_GB2312" w:hAnsi="Times New Roman" w:cs="Times New Roman"/>
          <w:color w:val="333333"/>
          <w:sz w:val="32"/>
          <w:szCs w:val="32"/>
        </w:rPr>
      </w:pPr>
    </w:p>
    <w:p w:rsidR="00C75787" w:rsidRPr="008F7A92" w:rsidP="00C75787" w14:paraId="321986E8" w14:textId="77777777">
      <w:pPr>
        <w:pStyle w:val="NormalWeb"/>
        <w:shd w:val="clear" w:color="auto" w:fill="FFFFFF"/>
        <w:spacing w:before="0" w:beforeAutospacing="0" w:after="0" w:afterAutospacing="0"/>
        <w:ind w:firstLine="640" w:firstLineChars="200"/>
        <w:rPr>
          <w:rFonts w:ascii="Times New Roman" w:eastAsia="黑体" w:hAnsi="Times New Roman" w:cs="Times New Roman"/>
          <w:color w:val="333333"/>
          <w:sz w:val="32"/>
          <w:szCs w:val="32"/>
        </w:rPr>
      </w:pPr>
      <w:r w:rsidRPr="008F7A92">
        <w:rPr>
          <w:rFonts w:ascii="Times New Roman" w:eastAsia="黑体" w:hAnsi="Times New Roman" w:cs="Times New Roman"/>
          <w:color w:val="333333"/>
          <w:sz w:val="32"/>
          <w:szCs w:val="32"/>
        </w:rPr>
        <w:t>三、网报单提交时限及各校区联系人</w:t>
      </w:r>
    </w:p>
    <w:p w:rsidR="00C75787" w:rsidRPr="008F7A92" w:rsidP="00C75787" w14:paraId="18593917" w14:textId="77777777">
      <w:pPr>
        <w:pStyle w:val="NormalWeb"/>
        <w:shd w:val="clear" w:color="auto" w:fill="FFFFFF"/>
        <w:spacing w:before="0" w:beforeAutospacing="0" w:after="0" w:afterAutospacing="0"/>
        <w:ind w:firstLine="640" w:firstLineChars="200"/>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请各单位</w:t>
      </w:r>
      <w:r w:rsidRPr="008F7A92">
        <w:rPr>
          <w:rFonts w:ascii="Times New Roman" w:eastAsia="仿宋_GB2312" w:hAnsi="Times New Roman" w:cs="Times New Roman"/>
          <w:sz w:val="32"/>
          <w:szCs w:val="32"/>
        </w:rPr>
        <w:t>自设备</w:t>
      </w:r>
      <w:r w:rsidRPr="008F7A92">
        <w:rPr>
          <w:rFonts w:ascii="Times New Roman" w:eastAsia="仿宋_GB2312" w:hAnsi="Times New Roman" w:cs="Times New Roman"/>
          <w:sz w:val="32"/>
          <w:szCs w:val="32"/>
        </w:rPr>
        <w:t>采购合同盖章之日起</w:t>
      </w:r>
      <w:r w:rsidRPr="008F7A92">
        <w:rPr>
          <w:rFonts w:ascii="Times New Roman" w:eastAsia="仿宋_GB2312" w:hAnsi="Times New Roman" w:cs="Times New Roman"/>
          <w:sz w:val="32"/>
          <w:szCs w:val="32"/>
        </w:rPr>
        <w:t>3</w:t>
      </w:r>
      <w:r w:rsidRPr="008F7A92">
        <w:rPr>
          <w:rFonts w:ascii="Times New Roman" w:eastAsia="仿宋_GB2312" w:hAnsi="Times New Roman" w:cs="Times New Roman"/>
          <w:sz w:val="32"/>
          <w:szCs w:val="32"/>
        </w:rPr>
        <w:t>个工作日内完</w:t>
      </w:r>
      <w:r w:rsidRPr="008F7A92">
        <w:rPr>
          <w:rFonts w:ascii="Times New Roman" w:eastAsia="仿宋_GB2312" w:hAnsi="Times New Roman" w:cs="Times New Roman"/>
          <w:color w:val="333333"/>
          <w:sz w:val="32"/>
          <w:szCs w:val="32"/>
        </w:rPr>
        <w:t>成设备更新改造专项网报单制</w:t>
      </w:r>
      <w:r w:rsidRPr="008F7A92">
        <w:rPr>
          <w:rFonts w:ascii="Times New Roman" w:eastAsia="仿宋_GB2312" w:hAnsi="Times New Roman" w:cs="Times New Roman"/>
          <w:color w:val="333333"/>
          <w:sz w:val="32"/>
          <w:szCs w:val="32"/>
        </w:rPr>
        <w:t>单相</w:t>
      </w:r>
      <w:r w:rsidRPr="008F7A92">
        <w:rPr>
          <w:rFonts w:ascii="Times New Roman" w:eastAsia="仿宋_GB2312" w:hAnsi="Times New Roman" w:cs="Times New Roman"/>
          <w:color w:val="333333"/>
          <w:sz w:val="32"/>
          <w:szCs w:val="32"/>
        </w:rPr>
        <w:t>关工作并提交至财务处指定联系人，具体如下：</w:t>
      </w:r>
    </w:p>
    <w:tbl>
      <w:tblPr>
        <w:tblStyle w:val="TableGrid"/>
        <w:tblW w:w="0" w:type="auto"/>
        <w:tblLayout w:type="fixed"/>
        <w:tblLook w:val="04A0"/>
      </w:tblPr>
      <w:tblGrid>
        <w:gridCol w:w="1036"/>
        <w:gridCol w:w="1356"/>
        <w:gridCol w:w="3415"/>
        <w:gridCol w:w="2410"/>
      </w:tblGrid>
      <w:tr w14:paraId="4289CF8B" w14:textId="77777777" w:rsidTr="008C2E3A">
        <w:tblPrEx>
          <w:tblW w:w="0" w:type="auto"/>
          <w:tblLayout w:type="fixed"/>
          <w:tblLook w:val="04A0"/>
        </w:tblPrEx>
        <w:tc>
          <w:tcPr>
            <w:tcW w:w="1036" w:type="dxa"/>
          </w:tcPr>
          <w:p w:rsidR="00C75787" w:rsidRPr="008F7A92" w:rsidP="008C2E3A" w14:paraId="31EFF3C9" w14:textId="77777777">
            <w:pPr>
              <w:pStyle w:val="NormalWeb"/>
              <w:spacing w:before="0" w:beforeAutospacing="0" w:after="0" w:afterAutospacing="0"/>
              <w:jc w:val="center"/>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校区</w:t>
            </w:r>
          </w:p>
        </w:tc>
        <w:tc>
          <w:tcPr>
            <w:tcW w:w="1356" w:type="dxa"/>
          </w:tcPr>
          <w:p w:rsidR="00C75787" w:rsidRPr="008F7A92" w:rsidP="008C2E3A" w14:paraId="5D6823FC" w14:textId="77777777">
            <w:pPr>
              <w:pStyle w:val="NormalWeb"/>
              <w:spacing w:before="0" w:beforeAutospacing="0" w:after="0" w:afterAutospacing="0"/>
              <w:jc w:val="center"/>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姓名</w:t>
            </w:r>
          </w:p>
        </w:tc>
        <w:tc>
          <w:tcPr>
            <w:tcW w:w="3415" w:type="dxa"/>
          </w:tcPr>
          <w:p w:rsidR="00C75787" w:rsidRPr="008F7A92" w:rsidP="008C2E3A" w14:paraId="7F395CB3" w14:textId="77777777">
            <w:pPr>
              <w:pStyle w:val="NormalWeb"/>
              <w:spacing w:before="0" w:beforeAutospacing="0" w:after="0" w:afterAutospacing="0"/>
              <w:jc w:val="center"/>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地址</w:t>
            </w:r>
          </w:p>
        </w:tc>
        <w:tc>
          <w:tcPr>
            <w:tcW w:w="2410" w:type="dxa"/>
          </w:tcPr>
          <w:p w:rsidR="00C75787" w:rsidRPr="008F7A92" w:rsidP="008C2E3A" w14:paraId="56A63D48" w14:textId="77777777">
            <w:pPr>
              <w:pStyle w:val="NormalWeb"/>
              <w:spacing w:before="0" w:beforeAutospacing="0" w:after="0" w:afterAutospacing="0"/>
              <w:jc w:val="center"/>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电话</w:t>
            </w:r>
          </w:p>
        </w:tc>
      </w:tr>
      <w:tr w14:paraId="5B60E3E6" w14:textId="77777777" w:rsidTr="008C2E3A">
        <w:tblPrEx>
          <w:tblW w:w="0" w:type="auto"/>
          <w:tblLayout w:type="fixed"/>
          <w:tblLook w:val="04A0"/>
        </w:tblPrEx>
        <w:tc>
          <w:tcPr>
            <w:tcW w:w="1036" w:type="dxa"/>
          </w:tcPr>
          <w:p w:rsidR="00C75787" w:rsidRPr="008F7A92" w:rsidP="008C2E3A" w14:paraId="3BEBDFE9" w14:textId="77777777">
            <w:pPr>
              <w:pStyle w:val="NormalWeb"/>
              <w:spacing w:before="0" w:beforeAutospacing="0" w:after="0" w:afterAutospacing="0"/>
              <w:jc w:val="center"/>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广州</w:t>
            </w:r>
          </w:p>
        </w:tc>
        <w:tc>
          <w:tcPr>
            <w:tcW w:w="1356" w:type="dxa"/>
          </w:tcPr>
          <w:p w:rsidR="00C75787" w:rsidRPr="008F7A92" w:rsidP="008C2E3A" w14:paraId="62F9D45F" w14:textId="77777777">
            <w:pPr>
              <w:pStyle w:val="NormalWeb"/>
              <w:spacing w:before="0" w:beforeAutospacing="0" w:after="0" w:afterAutospacing="0"/>
              <w:jc w:val="center"/>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郑晓华</w:t>
            </w:r>
          </w:p>
        </w:tc>
        <w:tc>
          <w:tcPr>
            <w:tcW w:w="3415" w:type="dxa"/>
          </w:tcPr>
          <w:p w:rsidR="00C75787" w:rsidRPr="008F7A92" w:rsidP="008C2E3A" w14:paraId="25551B7A" w14:textId="77777777">
            <w:pPr>
              <w:pStyle w:val="NormalWeb"/>
              <w:spacing w:before="0" w:beforeAutospacing="0" w:after="0" w:afterAutospacing="0"/>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中山楼二期</w:t>
            </w:r>
            <w:r w:rsidRPr="008F7A92">
              <w:rPr>
                <w:rFonts w:ascii="Times New Roman" w:eastAsia="仿宋_GB2312" w:hAnsi="Times New Roman" w:cs="Times New Roman"/>
                <w:color w:val="333333"/>
                <w:sz w:val="32"/>
                <w:szCs w:val="32"/>
              </w:rPr>
              <w:t>217</w:t>
            </w:r>
            <w:r w:rsidRPr="008F7A92">
              <w:rPr>
                <w:rFonts w:ascii="Times New Roman" w:eastAsia="仿宋_GB2312" w:hAnsi="Times New Roman" w:cs="Times New Roman"/>
                <w:color w:val="333333"/>
                <w:sz w:val="32"/>
                <w:szCs w:val="32"/>
              </w:rPr>
              <w:t>室</w:t>
            </w:r>
          </w:p>
        </w:tc>
        <w:tc>
          <w:tcPr>
            <w:tcW w:w="2410" w:type="dxa"/>
          </w:tcPr>
          <w:p w:rsidR="00C75787" w:rsidRPr="008F7A92" w:rsidP="008C2E3A" w14:paraId="4D0BDE6D" w14:textId="77777777">
            <w:pPr>
              <w:pStyle w:val="NormalWeb"/>
              <w:spacing w:before="0" w:beforeAutospacing="0" w:after="0" w:afterAutospacing="0"/>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020-84110160</w:t>
            </w:r>
          </w:p>
        </w:tc>
      </w:tr>
      <w:tr w14:paraId="29F83EA3" w14:textId="77777777" w:rsidTr="008C2E3A">
        <w:tblPrEx>
          <w:tblW w:w="0" w:type="auto"/>
          <w:tblLayout w:type="fixed"/>
          <w:tblLook w:val="04A0"/>
        </w:tblPrEx>
        <w:tc>
          <w:tcPr>
            <w:tcW w:w="1036" w:type="dxa"/>
          </w:tcPr>
          <w:p w:rsidR="00C75787" w:rsidRPr="008F7A92" w:rsidP="008C2E3A" w14:paraId="2F13C267" w14:textId="77777777">
            <w:pPr>
              <w:pStyle w:val="NormalWeb"/>
              <w:spacing w:before="0" w:beforeAutospacing="0" w:after="0" w:afterAutospacing="0"/>
              <w:jc w:val="center"/>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珠海</w:t>
            </w:r>
          </w:p>
        </w:tc>
        <w:tc>
          <w:tcPr>
            <w:tcW w:w="1356" w:type="dxa"/>
          </w:tcPr>
          <w:p w:rsidR="00C75787" w:rsidRPr="008F7A92" w:rsidP="008C2E3A" w14:paraId="2415A6B6" w14:textId="77777777">
            <w:pPr>
              <w:pStyle w:val="NormalWeb"/>
              <w:spacing w:before="0" w:beforeAutospacing="0" w:after="0" w:afterAutospacing="0"/>
              <w:jc w:val="center"/>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杨</w:t>
            </w:r>
            <w:r w:rsidRPr="008F7A92">
              <w:rPr>
                <w:rFonts w:ascii="Times New Roman" w:eastAsia="仿宋_GB2312" w:hAnsi="Times New Roman" w:cs="Times New Roman"/>
                <w:color w:val="333333"/>
                <w:sz w:val="32"/>
                <w:szCs w:val="32"/>
              </w:rPr>
              <w:t xml:space="preserve">  </w:t>
            </w:r>
            <w:r w:rsidRPr="008F7A92">
              <w:rPr>
                <w:rFonts w:ascii="Times New Roman" w:eastAsia="仿宋_GB2312" w:hAnsi="Times New Roman" w:cs="Times New Roman"/>
                <w:color w:val="333333"/>
                <w:sz w:val="32"/>
                <w:szCs w:val="32"/>
              </w:rPr>
              <w:t>乔</w:t>
            </w:r>
          </w:p>
        </w:tc>
        <w:tc>
          <w:tcPr>
            <w:tcW w:w="3415" w:type="dxa"/>
          </w:tcPr>
          <w:p w:rsidR="00C75787" w:rsidRPr="008F7A92" w:rsidP="008C2E3A" w14:paraId="6DA95DEB" w14:textId="77777777">
            <w:pPr>
              <w:pStyle w:val="NormalWeb"/>
              <w:spacing w:before="0" w:beforeAutospacing="0" w:after="0" w:afterAutospacing="0"/>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行政楼</w:t>
            </w:r>
            <w:r w:rsidRPr="008F7A92">
              <w:rPr>
                <w:rFonts w:ascii="Times New Roman" w:eastAsia="仿宋_GB2312" w:hAnsi="Times New Roman" w:cs="Times New Roman"/>
                <w:color w:val="333333"/>
                <w:sz w:val="32"/>
                <w:szCs w:val="32"/>
              </w:rPr>
              <w:t>12</w:t>
            </w:r>
            <w:r w:rsidRPr="008F7A92">
              <w:rPr>
                <w:rFonts w:ascii="Times New Roman" w:eastAsia="仿宋_GB2312" w:hAnsi="Times New Roman" w:cs="Times New Roman"/>
                <w:color w:val="333333"/>
                <w:sz w:val="32"/>
                <w:szCs w:val="32"/>
              </w:rPr>
              <w:t>楼</w:t>
            </w:r>
            <w:r w:rsidRPr="008F7A92">
              <w:rPr>
                <w:rFonts w:ascii="Times New Roman" w:eastAsia="仿宋_GB2312" w:hAnsi="Times New Roman" w:cs="Times New Roman"/>
                <w:color w:val="333333"/>
                <w:sz w:val="32"/>
                <w:szCs w:val="32"/>
              </w:rPr>
              <w:t>1203</w:t>
            </w:r>
            <w:r w:rsidRPr="008F7A92">
              <w:rPr>
                <w:rFonts w:ascii="Times New Roman" w:eastAsia="仿宋_GB2312" w:hAnsi="Times New Roman" w:cs="Times New Roman"/>
                <w:color w:val="333333"/>
                <w:sz w:val="32"/>
                <w:szCs w:val="32"/>
              </w:rPr>
              <w:t>室</w:t>
            </w:r>
          </w:p>
        </w:tc>
        <w:tc>
          <w:tcPr>
            <w:tcW w:w="2410" w:type="dxa"/>
          </w:tcPr>
          <w:p w:rsidR="00C75787" w:rsidRPr="008F7A92" w:rsidP="008C2E3A" w14:paraId="1584FD5B" w14:textId="77777777">
            <w:pPr>
              <w:pStyle w:val="NormalWeb"/>
              <w:spacing w:before="0" w:beforeAutospacing="0" w:after="0" w:afterAutospacing="0"/>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0756-3668117</w:t>
            </w:r>
          </w:p>
        </w:tc>
      </w:tr>
      <w:tr w14:paraId="1A2A3FF6" w14:textId="77777777" w:rsidTr="008C2E3A">
        <w:tblPrEx>
          <w:tblW w:w="0" w:type="auto"/>
          <w:tblLayout w:type="fixed"/>
          <w:tblLook w:val="04A0"/>
        </w:tblPrEx>
        <w:tc>
          <w:tcPr>
            <w:tcW w:w="1036" w:type="dxa"/>
          </w:tcPr>
          <w:p w:rsidR="00C75787" w:rsidRPr="008F7A92" w:rsidP="008C2E3A" w14:paraId="3387BDFF" w14:textId="77777777">
            <w:pPr>
              <w:pStyle w:val="NormalWeb"/>
              <w:spacing w:before="0" w:beforeAutospacing="0" w:after="0" w:afterAutospacing="0"/>
              <w:jc w:val="center"/>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深圳</w:t>
            </w:r>
          </w:p>
        </w:tc>
        <w:tc>
          <w:tcPr>
            <w:tcW w:w="1356" w:type="dxa"/>
          </w:tcPr>
          <w:p w:rsidR="00C75787" w:rsidRPr="008F7A92" w:rsidP="008C2E3A" w14:paraId="79909DC0" w14:textId="77777777">
            <w:pPr>
              <w:pStyle w:val="NormalWeb"/>
              <w:spacing w:before="0" w:beforeAutospacing="0" w:after="0" w:afterAutospacing="0"/>
              <w:jc w:val="center"/>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何伟强</w:t>
            </w:r>
          </w:p>
        </w:tc>
        <w:tc>
          <w:tcPr>
            <w:tcW w:w="3415" w:type="dxa"/>
          </w:tcPr>
          <w:p w:rsidR="00C75787" w:rsidRPr="008F7A92" w:rsidP="008C2E3A" w14:paraId="3C00BED8" w14:textId="77777777">
            <w:pPr>
              <w:pStyle w:val="NormalWeb"/>
              <w:spacing w:before="0" w:beforeAutospacing="0" w:after="0" w:afterAutospacing="0"/>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西教学</w:t>
            </w:r>
            <w:r w:rsidRPr="008F7A92">
              <w:rPr>
                <w:rFonts w:ascii="Times New Roman" w:eastAsia="仿宋_GB2312" w:hAnsi="Times New Roman" w:cs="Times New Roman"/>
                <w:color w:val="333333"/>
                <w:sz w:val="32"/>
                <w:szCs w:val="32"/>
              </w:rPr>
              <w:t>楼一栋</w:t>
            </w:r>
            <w:r w:rsidRPr="008F7A92">
              <w:rPr>
                <w:rFonts w:ascii="Times New Roman" w:eastAsia="仿宋_GB2312" w:hAnsi="Times New Roman" w:cs="Times New Roman"/>
                <w:color w:val="333333"/>
                <w:sz w:val="32"/>
                <w:szCs w:val="32"/>
              </w:rPr>
              <w:t>813</w:t>
            </w:r>
            <w:r w:rsidRPr="008F7A92">
              <w:rPr>
                <w:rFonts w:ascii="Times New Roman" w:eastAsia="仿宋_GB2312" w:hAnsi="Times New Roman" w:cs="Times New Roman"/>
                <w:color w:val="333333"/>
                <w:sz w:val="32"/>
                <w:szCs w:val="32"/>
              </w:rPr>
              <w:t>室</w:t>
            </w:r>
          </w:p>
        </w:tc>
        <w:tc>
          <w:tcPr>
            <w:tcW w:w="2410" w:type="dxa"/>
          </w:tcPr>
          <w:p w:rsidR="00C75787" w:rsidRPr="008F7A92" w:rsidP="008C2E3A" w14:paraId="03A6341F" w14:textId="77777777">
            <w:pPr>
              <w:pStyle w:val="NormalWeb"/>
              <w:spacing w:before="0" w:beforeAutospacing="0" w:after="0" w:afterAutospacing="0"/>
              <w:rPr>
                <w:rFonts w:ascii="Times New Roman" w:eastAsia="仿宋_GB2312" w:hAnsi="Times New Roman" w:cs="Times New Roman"/>
                <w:color w:val="333333"/>
                <w:sz w:val="32"/>
                <w:szCs w:val="32"/>
              </w:rPr>
            </w:pPr>
            <w:r w:rsidRPr="008F7A92">
              <w:rPr>
                <w:rFonts w:ascii="Times New Roman" w:eastAsia="仿宋_GB2312" w:hAnsi="Times New Roman" w:cs="Times New Roman"/>
                <w:color w:val="333333"/>
                <w:sz w:val="32"/>
                <w:szCs w:val="32"/>
              </w:rPr>
              <w:t>0755-23260076</w:t>
            </w:r>
          </w:p>
        </w:tc>
      </w:tr>
    </w:tbl>
    <w:p w:rsidR="00C75787" w:rsidRPr="00F6708C" w:rsidP="00C75787" w14:paraId="61E48AC5" w14:textId="77777777">
      <w:pPr>
        <w:pStyle w:val="NormalWeb"/>
        <w:shd w:val="clear" w:color="auto" w:fill="FFFFFF"/>
        <w:spacing w:before="0" w:beforeAutospacing="0" w:after="0" w:afterAutospacing="0"/>
        <w:ind w:left="150" w:right="150"/>
        <w:rPr>
          <w:rFonts w:ascii="Arial" w:hAnsi="Arial" w:cs="Arial"/>
          <w:color w:val="333333"/>
          <w:sz w:val="32"/>
          <w:szCs w:val="32"/>
        </w:rPr>
      </w:pPr>
    </w:p>
    <w:p w:rsidR="00536EE5" w:rsidP="005E2DE6" w14:paraId="41CCE3E6" w14:textId="77777777">
      <w:pPr>
        <w:spacing w:line="540" w:lineRule="exact"/>
        <w:ind w:firstLine="640" w:firstLineChars="200"/>
        <w:rPr>
          <w:rFonts w:eastAsia="黑体" w:cs="Times New Roman"/>
        </w:rPr>
      </w:pPr>
    </w:p>
    <w:p w:rsidR="00842FA2" w:rsidP="009F5218" w14:paraId="38D48604" w14:textId="77777777">
      <w:pPr>
        <w:spacing w:line="540" w:lineRule="exact"/>
        <w:rPr>
          <w:rFonts w:cs="Times New Roman" w:hint="eastAsia"/>
          <w:szCs w:val="32"/>
        </w:rPr>
      </w:pPr>
    </w:p>
    <w:sectPr w:rsidSect="00746278">
      <w:footerReference w:type="even" r:id="rId6"/>
      <w:footerReference w:type="default" r:id="rId7"/>
      <w:footnotePr>
        <w:numFmt w:val="decimalEnclosedCircleChinese"/>
        <w:numRestart w:val="eachPage"/>
      </w:footnotePr>
      <w:pgSz w:w="11906" w:h="16838"/>
      <w:pgMar w:top="1843" w:right="1588" w:bottom="1843" w:left="1588" w:header="851" w:footer="1644" w:gutter="0"/>
      <w:cols w:sep="1" w:space="425"/>
      <w:titlePg/>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6301668"/>
      <w:richText/>
    </w:sdtPr>
    <w:sdtEndPr>
      <w:rPr>
        <w:rFonts w:ascii="Times New Roman" w:hAnsi="Times New Roman" w:cs="Times New Roman"/>
        <w:sz w:val="28"/>
        <w:szCs w:val="28"/>
      </w:rPr>
    </w:sdtEndPr>
    <w:sdtContent>
      <w:p w:rsidR="00536EE5" w:rsidP="005E2DE6" w14:paraId="7E357E24" w14:textId="77777777">
        <w:pPr>
          <w:pStyle w:val="Footer"/>
          <w:ind w:firstLine="420" w:firstLineChars="150"/>
          <w:rPr>
            <w:rFonts w:ascii="Times New Roman" w:hAnsi="Times New Roman" w:cs="Times New Roman"/>
            <w:sz w:val="28"/>
            <w:szCs w:val="28"/>
          </w:rPr>
        </w:pPr>
        <w:r>
          <w:rPr>
            <w:rFonts w:ascii="Times New Roman" w:hAnsi="Times New Roman" w:cs="Times New Roman"/>
            <w:sz w:val="28"/>
            <w:szCs w:val="28"/>
          </w:rPr>
          <w:t>—</w:t>
        </w:r>
        <w:r w:rsidR="0079282F">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79282F">
          <w:rPr>
            <w:rFonts w:ascii="Times New Roman" w:hAnsi="Times New Roman" w:cs="Times New Roman"/>
            <w:sz w:val="28"/>
            <w:szCs w:val="28"/>
          </w:rPr>
          <w:fldChar w:fldCharType="separate"/>
        </w:r>
        <w:r>
          <w:rPr>
            <w:rFonts w:ascii="Times New Roman" w:hAnsi="Times New Roman" w:cs="Times New Roman"/>
            <w:sz w:val="28"/>
            <w:szCs w:val="28"/>
            <w:lang w:val="zh-CN"/>
          </w:rPr>
          <w:t>2</w:t>
        </w:r>
        <w:r w:rsidR="0079282F">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48763998"/>
      <w:richText/>
    </w:sdtPr>
    <w:sdtEndPr>
      <w:rPr>
        <w:rFonts w:ascii="Times New Roman" w:hAnsi="Times New Roman" w:cs="Times New Roman"/>
        <w:sz w:val="28"/>
        <w:szCs w:val="28"/>
      </w:rPr>
    </w:sdtEndPr>
    <w:sdtContent>
      <w:p w:rsidR="00536EE5" w14:paraId="450F0C37" w14:textId="77777777">
        <w:pPr>
          <w:pStyle w:val="Footer"/>
          <w:wordWrap w:val="0"/>
          <w:jc w:val="right"/>
          <w:rPr>
            <w:rFonts w:ascii="Times New Roman" w:hAnsi="Times New Roman" w:cs="Times New Roman"/>
            <w:sz w:val="28"/>
            <w:szCs w:val="28"/>
          </w:rPr>
        </w:pPr>
        <w:r>
          <w:rPr>
            <w:rFonts w:ascii="Times New Roman" w:hAnsi="Times New Roman" w:cs="Times New Roman"/>
            <w:sz w:val="28"/>
            <w:szCs w:val="28"/>
          </w:rPr>
          <w:t>—</w:t>
        </w:r>
        <w:r w:rsidR="0079282F">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79282F">
          <w:rPr>
            <w:rFonts w:ascii="Times New Roman" w:hAnsi="Times New Roman" w:cs="Times New Roman"/>
            <w:sz w:val="28"/>
            <w:szCs w:val="28"/>
          </w:rPr>
          <w:fldChar w:fldCharType="separate"/>
        </w:r>
        <w:r w:rsidRPr="00C75787" w:rsidR="00C75787">
          <w:rPr>
            <w:rFonts w:ascii="Times New Roman" w:hAnsi="Times New Roman" w:cs="Times New Roman"/>
            <w:noProof/>
            <w:sz w:val="28"/>
            <w:szCs w:val="28"/>
            <w:lang w:val="zh-CN"/>
          </w:rPr>
          <w:t>6</w:t>
        </w:r>
        <w:r w:rsidR="0079282F">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468C3"/>
    <w:multiLevelType w:val="hybridMultilevel"/>
    <w:tmpl w:val="A03EE1FA"/>
    <w:lvl w:ilvl="0">
      <w:start w:val="1"/>
      <w:numFmt w:val="decimal"/>
      <w:lvlText w:val="%1."/>
      <w:lvlJc w:val="left"/>
      <w:pPr>
        <w:ind w:left="1044" w:hanging="420"/>
      </w:pPr>
    </w:lvl>
    <w:lvl w:ilvl="1" w:tentative="1">
      <w:start w:val="1"/>
      <w:numFmt w:val="lowerLetter"/>
      <w:lvlText w:val="%2)"/>
      <w:lvlJc w:val="left"/>
      <w:pPr>
        <w:ind w:left="1464" w:hanging="420"/>
      </w:pPr>
    </w:lvl>
    <w:lvl w:ilvl="2" w:tentative="1">
      <w:start w:val="1"/>
      <w:numFmt w:val="lowerRoman"/>
      <w:lvlText w:val="%3."/>
      <w:lvlJc w:val="right"/>
      <w:pPr>
        <w:ind w:left="1884" w:hanging="420"/>
      </w:pPr>
    </w:lvl>
    <w:lvl w:ilvl="3" w:tentative="1">
      <w:start w:val="1"/>
      <w:numFmt w:val="decimal"/>
      <w:lvlText w:val="%4."/>
      <w:lvlJc w:val="left"/>
      <w:pPr>
        <w:ind w:left="2304" w:hanging="420"/>
      </w:pPr>
    </w:lvl>
    <w:lvl w:ilvl="4" w:tentative="1">
      <w:start w:val="1"/>
      <w:numFmt w:val="lowerLetter"/>
      <w:lvlText w:val="%5)"/>
      <w:lvlJc w:val="left"/>
      <w:pPr>
        <w:ind w:left="2724" w:hanging="420"/>
      </w:pPr>
    </w:lvl>
    <w:lvl w:ilvl="5" w:tentative="1">
      <w:start w:val="1"/>
      <w:numFmt w:val="lowerRoman"/>
      <w:lvlText w:val="%6."/>
      <w:lvlJc w:val="right"/>
      <w:pPr>
        <w:ind w:left="3144" w:hanging="420"/>
      </w:pPr>
    </w:lvl>
    <w:lvl w:ilvl="6" w:tentative="1">
      <w:start w:val="1"/>
      <w:numFmt w:val="decimal"/>
      <w:lvlText w:val="%7."/>
      <w:lvlJc w:val="left"/>
      <w:pPr>
        <w:ind w:left="3564" w:hanging="420"/>
      </w:pPr>
    </w:lvl>
    <w:lvl w:ilvl="7" w:tentative="1">
      <w:start w:val="1"/>
      <w:numFmt w:val="lowerLetter"/>
      <w:lvlText w:val="%8)"/>
      <w:lvlJc w:val="left"/>
      <w:pPr>
        <w:ind w:left="3984" w:hanging="420"/>
      </w:pPr>
    </w:lvl>
    <w:lvl w:ilvl="8" w:tentative="1">
      <w:start w:val="1"/>
      <w:numFmt w:val="lowerRoman"/>
      <w:lvlText w:val="%9."/>
      <w:lvlJc w:val="right"/>
      <w:pPr>
        <w:ind w:left="4404" w:hanging="420"/>
      </w:pPr>
    </w:lvl>
  </w:abstractNum>
  <w:abstractNum w:abstractNumId="1">
    <w:nsid w:val="5E292684"/>
    <w:multiLevelType w:val="hybridMultilevel"/>
    <w:tmpl w:val="31865EE4"/>
    <w:lvl w:ilvl="0">
      <w:start w:val="1"/>
      <w:numFmt w:val="decimal"/>
      <w:lvlText w:val="%1."/>
      <w:lvlJc w:val="left"/>
      <w:pPr>
        <w:ind w:left="1254" w:hanging="630"/>
      </w:pPr>
      <w:rPr>
        <w:rFonts w:hint="default"/>
      </w:rPr>
    </w:lvl>
    <w:lvl w:ilvl="1" w:tentative="1">
      <w:start w:val="1"/>
      <w:numFmt w:val="lowerLetter"/>
      <w:lvlText w:val="%2)"/>
      <w:lvlJc w:val="left"/>
      <w:pPr>
        <w:ind w:left="1464" w:hanging="420"/>
      </w:pPr>
    </w:lvl>
    <w:lvl w:ilvl="2" w:tentative="1">
      <w:start w:val="1"/>
      <w:numFmt w:val="lowerRoman"/>
      <w:lvlText w:val="%3."/>
      <w:lvlJc w:val="right"/>
      <w:pPr>
        <w:ind w:left="1884" w:hanging="420"/>
      </w:pPr>
    </w:lvl>
    <w:lvl w:ilvl="3" w:tentative="1">
      <w:start w:val="1"/>
      <w:numFmt w:val="decimal"/>
      <w:lvlText w:val="%4."/>
      <w:lvlJc w:val="left"/>
      <w:pPr>
        <w:ind w:left="2304" w:hanging="420"/>
      </w:pPr>
    </w:lvl>
    <w:lvl w:ilvl="4" w:tentative="1">
      <w:start w:val="1"/>
      <w:numFmt w:val="lowerLetter"/>
      <w:lvlText w:val="%5)"/>
      <w:lvlJc w:val="left"/>
      <w:pPr>
        <w:ind w:left="2724" w:hanging="420"/>
      </w:pPr>
    </w:lvl>
    <w:lvl w:ilvl="5" w:tentative="1">
      <w:start w:val="1"/>
      <w:numFmt w:val="lowerRoman"/>
      <w:lvlText w:val="%6."/>
      <w:lvlJc w:val="right"/>
      <w:pPr>
        <w:ind w:left="3144" w:hanging="420"/>
      </w:pPr>
    </w:lvl>
    <w:lvl w:ilvl="6" w:tentative="1">
      <w:start w:val="1"/>
      <w:numFmt w:val="decimal"/>
      <w:lvlText w:val="%7."/>
      <w:lvlJc w:val="left"/>
      <w:pPr>
        <w:ind w:left="3564" w:hanging="420"/>
      </w:pPr>
    </w:lvl>
    <w:lvl w:ilvl="7" w:tentative="1">
      <w:start w:val="1"/>
      <w:numFmt w:val="lowerLetter"/>
      <w:lvlText w:val="%8)"/>
      <w:lvlJc w:val="left"/>
      <w:pPr>
        <w:ind w:left="3984" w:hanging="420"/>
      </w:pPr>
    </w:lvl>
    <w:lvl w:ilvl="8" w:tentative="1">
      <w:start w:val="1"/>
      <w:numFmt w:val="lowerRoman"/>
      <w:lvlText w:val="%9."/>
      <w:lvlJc w:val="right"/>
      <w:pPr>
        <w:ind w:left="44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BD9"/>
    <w:rsid w:val="000032B7"/>
    <w:rsid w:val="00016F6E"/>
    <w:rsid w:val="00017B69"/>
    <w:rsid w:val="00074493"/>
    <w:rsid w:val="000938E2"/>
    <w:rsid w:val="00094672"/>
    <w:rsid w:val="000A0B3B"/>
    <w:rsid w:val="000B6763"/>
    <w:rsid w:val="000C1901"/>
    <w:rsid w:val="000C3C95"/>
    <w:rsid w:val="000D4B84"/>
    <w:rsid w:val="000D70A7"/>
    <w:rsid w:val="000E27F7"/>
    <w:rsid w:val="000F50E3"/>
    <w:rsid w:val="000F5AC8"/>
    <w:rsid w:val="000F5FE7"/>
    <w:rsid w:val="000F74B5"/>
    <w:rsid w:val="00120AB3"/>
    <w:rsid w:val="00125CBD"/>
    <w:rsid w:val="001324A0"/>
    <w:rsid w:val="00140E0F"/>
    <w:rsid w:val="00167779"/>
    <w:rsid w:val="001719A8"/>
    <w:rsid w:val="0018032E"/>
    <w:rsid w:val="00192AA8"/>
    <w:rsid w:val="00196E56"/>
    <w:rsid w:val="001A21DB"/>
    <w:rsid w:val="001A38BC"/>
    <w:rsid w:val="001C7BB3"/>
    <w:rsid w:val="001F6BE7"/>
    <w:rsid w:val="00212B10"/>
    <w:rsid w:val="00225CEA"/>
    <w:rsid w:val="00236844"/>
    <w:rsid w:val="0027210F"/>
    <w:rsid w:val="00281944"/>
    <w:rsid w:val="00293A80"/>
    <w:rsid w:val="00296DA5"/>
    <w:rsid w:val="002979D3"/>
    <w:rsid w:val="002A65AA"/>
    <w:rsid w:val="002B24B1"/>
    <w:rsid w:val="002B6EA1"/>
    <w:rsid w:val="002D0BD9"/>
    <w:rsid w:val="002D7BC4"/>
    <w:rsid w:val="002E1363"/>
    <w:rsid w:val="002E62A2"/>
    <w:rsid w:val="003064C6"/>
    <w:rsid w:val="00316143"/>
    <w:rsid w:val="003231F9"/>
    <w:rsid w:val="003451BF"/>
    <w:rsid w:val="0035596B"/>
    <w:rsid w:val="00380631"/>
    <w:rsid w:val="003808B9"/>
    <w:rsid w:val="00385B22"/>
    <w:rsid w:val="00393613"/>
    <w:rsid w:val="003A2B1A"/>
    <w:rsid w:val="003A3DE1"/>
    <w:rsid w:val="003B17EF"/>
    <w:rsid w:val="003B6F57"/>
    <w:rsid w:val="003C0BD8"/>
    <w:rsid w:val="003E458C"/>
    <w:rsid w:val="00400230"/>
    <w:rsid w:val="004112A8"/>
    <w:rsid w:val="00413D16"/>
    <w:rsid w:val="0041412E"/>
    <w:rsid w:val="004369AC"/>
    <w:rsid w:val="0046401C"/>
    <w:rsid w:val="00487860"/>
    <w:rsid w:val="004A3852"/>
    <w:rsid w:val="004B574A"/>
    <w:rsid w:val="004E3A32"/>
    <w:rsid w:val="004F6596"/>
    <w:rsid w:val="00524E9D"/>
    <w:rsid w:val="00525B3C"/>
    <w:rsid w:val="00526B98"/>
    <w:rsid w:val="00527621"/>
    <w:rsid w:val="00527C1B"/>
    <w:rsid w:val="00536EE5"/>
    <w:rsid w:val="00537348"/>
    <w:rsid w:val="00540705"/>
    <w:rsid w:val="005421BE"/>
    <w:rsid w:val="00547D58"/>
    <w:rsid w:val="00553DC8"/>
    <w:rsid w:val="00554598"/>
    <w:rsid w:val="0055640A"/>
    <w:rsid w:val="0056235F"/>
    <w:rsid w:val="00575FB4"/>
    <w:rsid w:val="005A53CA"/>
    <w:rsid w:val="005A60BE"/>
    <w:rsid w:val="005C143A"/>
    <w:rsid w:val="005C7408"/>
    <w:rsid w:val="005C7824"/>
    <w:rsid w:val="005C7D0E"/>
    <w:rsid w:val="005C7E6E"/>
    <w:rsid w:val="005D6375"/>
    <w:rsid w:val="005D6AEA"/>
    <w:rsid w:val="005E2DE6"/>
    <w:rsid w:val="005E35D1"/>
    <w:rsid w:val="005F1714"/>
    <w:rsid w:val="00600538"/>
    <w:rsid w:val="00611D97"/>
    <w:rsid w:val="0062515F"/>
    <w:rsid w:val="006326F5"/>
    <w:rsid w:val="0065269D"/>
    <w:rsid w:val="00653909"/>
    <w:rsid w:val="00661ADF"/>
    <w:rsid w:val="00664B55"/>
    <w:rsid w:val="006A0C39"/>
    <w:rsid w:val="006A65E8"/>
    <w:rsid w:val="006C35CA"/>
    <w:rsid w:val="006D6546"/>
    <w:rsid w:val="006E20DD"/>
    <w:rsid w:val="006E5938"/>
    <w:rsid w:val="006F13BA"/>
    <w:rsid w:val="00700FF0"/>
    <w:rsid w:val="00702797"/>
    <w:rsid w:val="00710F92"/>
    <w:rsid w:val="00732771"/>
    <w:rsid w:val="00746278"/>
    <w:rsid w:val="00771120"/>
    <w:rsid w:val="00783A18"/>
    <w:rsid w:val="00783FDC"/>
    <w:rsid w:val="0079282F"/>
    <w:rsid w:val="007A2A32"/>
    <w:rsid w:val="007A6071"/>
    <w:rsid w:val="007B61AF"/>
    <w:rsid w:val="007C5739"/>
    <w:rsid w:val="007F2180"/>
    <w:rsid w:val="00824474"/>
    <w:rsid w:val="0083720C"/>
    <w:rsid w:val="008406B2"/>
    <w:rsid w:val="00842FA2"/>
    <w:rsid w:val="0085535E"/>
    <w:rsid w:val="008761D2"/>
    <w:rsid w:val="00876248"/>
    <w:rsid w:val="00892FFD"/>
    <w:rsid w:val="00894A99"/>
    <w:rsid w:val="008A17C1"/>
    <w:rsid w:val="008A1B89"/>
    <w:rsid w:val="008B4EA9"/>
    <w:rsid w:val="008B5C34"/>
    <w:rsid w:val="008C0C0B"/>
    <w:rsid w:val="008C2E3A"/>
    <w:rsid w:val="008D444A"/>
    <w:rsid w:val="008F7A92"/>
    <w:rsid w:val="0090479A"/>
    <w:rsid w:val="009079DC"/>
    <w:rsid w:val="009101D7"/>
    <w:rsid w:val="009151E5"/>
    <w:rsid w:val="0092508D"/>
    <w:rsid w:val="00927FD3"/>
    <w:rsid w:val="00960CE5"/>
    <w:rsid w:val="009762E9"/>
    <w:rsid w:val="00982719"/>
    <w:rsid w:val="009A2342"/>
    <w:rsid w:val="009A7112"/>
    <w:rsid w:val="009B3522"/>
    <w:rsid w:val="009C2203"/>
    <w:rsid w:val="009C28DB"/>
    <w:rsid w:val="009D15F4"/>
    <w:rsid w:val="009D6B44"/>
    <w:rsid w:val="009F4DF6"/>
    <w:rsid w:val="009F5218"/>
    <w:rsid w:val="00A009BD"/>
    <w:rsid w:val="00A02F69"/>
    <w:rsid w:val="00A54D5B"/>
    <w:rsid w:val="00A62E38"/>
    <w:rsid w:val="00AD495F"/>
    <w:rsid w:val="00AE70EC"/>
    <w:rsid w:val="00B13A60"/>
    <w:rsid w:val="00B43F3C"/>
    <w:rsid w:val="00B54764"/>
    <w:rsid w:val="00B571BD"/>
    <w:rsid w:val="00BE16A6"/>
    <w:rsid w:val="00C1305A"/>
    <w:rsid w:val="00C17B04"/>
    <w:rsid w:val="00C511F6"/>
    <w:rsid w:val="00C61B55"/>
    <w:rsid w:val="00C67569"/>
    <w:rsid w:val="00C7197A"/>
    <w:rsid w:val="00C75787"/>
    <w:rsid w:val="00C90361"/>
    <w:rsid w:val="00C91537"/>
    <w:rsid w:val="00CA3AB5"/>
    <w:rsid w:val="00CA4C07"/>
    <w:rsid w:val="00CE7031"/>
    <w:rsid w:val="00D00C22"/>
    <w:rsid w:val="00D404DD"/>
    <w:rsid w:val="00D4754F"/>
    <w:rsid w:val="00D54692"/>
    <w:rsid w:val="00D67C81"/>
    <w:rsid w:val="00D75DA4"/>
    <w:rsid w:val="00D900C7"/>
    <w:rsid w:val="00D9403F"/>
    <w:rsid w:val="00D96858"/>
    <w:rsid w:val="00DA0B03"/>
    <w:rsid w:val="00DB6A1F"/>
    <w:rsid w:val="00DC2DDB"/>
    <w:rsid w:val="00DC72D7"/>
    <w:rsid w:val="00DF1742"/>
    <w:rsid w:val="00E00F5E"/>
    <w:rsid w:val="00E07D48"/>
    <w:rsid w:val="00E10DA6"/>
    <w:rsid w:val="00E11843"/>
    <w:rsid w:val="00E15C5C"/>
    <w:rsid w:val="00E21DC3"/>
    <w:rsid w:val="00E326FE"/>
    <w:rsid w:val="00E4472D"/>
    <w:rsid w:val="00E45E20"/>
    <w:rsid w:val="00E51F9C"/>
    <w:rsid w:val="00E53491"/>
    <w:rsid w:val="00E53695"/>
    <w:rsid w:val="00E62E34"/>
    <w:rsid w:val="00E678D9"/>
    <w:rsid w:val="00E71CBB"/>
    <w:rsid w:val="00E81052"/>
    <w:rsid w:val="00E820B8"/>
    <w:rsid w:val="00E87EAD"/>
    <w:rsid w:val="00E927FF"/>
    <w:rsid w:val="00EB560B"/>
    <w:rsid w:val="00EC236E"/>
    <w:rsid w:val="00ED62EB"/>
    <w:rsid w:val="00ED67E4"/>
    <w:rsid w:val="00EE68B3"/>
    <w:rsid w:val="00F07440"/>
    <w:rsid w:val="00F07A6A"/>
    <w:rsid w:val="00F112D8"/>
    <w:rsid w:val="00F11AC0"/>
    <w:rsid w:val="00F236DC"/>
    <w:rsid w:val="00F245BE"/>
    <w:rsid w:val="00F25B66"/>
    <w:rsid w:val="00F52554"/>
    <w:rsid w:val="00F6708C"/>
    <w:rsid w:val="00F7379E"/>
    <w:rsid w:val="00F95FF8"/>
    <w:rsid w:val="00F961A7"/>
    <w:rsid w:val="00F9684F"/>
    <w:rsid w:val="00FB31F4"/>
    <w:rsid w:val="00FC7086"/>
    <w:rsid w:val="00FD6BFC"/>
    <w:rsid w:val="00FF215B"/>
    <w:rsid w:val="018A1609"/>
    <w:rsid w:val="020C50C5"/>
    <w:rsid w:val="03CD49F1"/>
    <w:rsid w:val="04057AB7"/>
    <w:rsid w:val="04DC3FF2"/>
    <w:rsid w:val="04FF1076"/>
    <w:rsid w:val="085C012E"/>
    <w:rsid w:val="0883497F"/>
    <w:rsid w:val="08A11666"/>
    <w:rsid w:val="0B3B41D9"/>
    <w:rsid w:val="0BDD1D9D"/>
    <w:rsid w:val="0C1A41DD"/>
    <w:rsid w:val="0C6E1995"/>
    <w:rsid w:val="0DE02C1C"/>
    <w:rsid w:val="11FB7DED"/>
    <w:rsid w:val="14D775D7"/>
    <w:rsid w:val="14F30FD5"/>
    <w:rsid w:val="15495EC3"/>
    <w:rsid w:val="16957042"/>
    <w:rsid w:val="170632CB"/>
    <w:rsid w:val="199842DA"/>
    <w:rsid w:val="19CF66C0"/>
    <w:rsid w:val="1DA415F1"/>
    <w:rsid w:val="1E4721C5"/>
    <w:rsid w:val="1F982494"/>
    <w:rsid w:val="200C64AC"/>
    <w:rsid w:val="202A53C8"/>
    <w:rsid w:val="21B60F44"/>
    <w:rsid w:val="21E05C23"/>
    <w:rsid w:val="24035404"/>
    <w:rsid w:val="25492039"/>
    <w:rsid w:val="27FC76B6"/>
    <w:rsid w:val="282A10F6"/>
    <w:rsid w:val="28391622"/>
    <w:rsid w:val="284C068C"/>
    <w:rsid w:val="2AAF7F17"/>
    <w:rsid w:val="2BA77B6C"/>
    <w:rsid w:val="2D551332"/>
    <w:rsid w:val="2DBE648A"/>
    <w:rsid w:val="2DD1732E"/>
    <w:rsid w:val="309D3FD4"/>
    <w:rsid w:val="30C0069E"/>
    <w:rsid w:val="315F14ED"/>
    <w:rsid w:val="319D09A0"/>
    <w:rsid w:val="31D06B47"/>
    <w:rsid w:val="32814D68"/>
    <w:rsid w:val="336B13A2"/>
    <w:rsid w:val="343A520A"/>
    <w:rsid w:val="344800D0"/>
    <w:rsid w:val="346C5CAF"/>
    <w:rsid w:val="35EB5672"/>
    <w:rsid w:val="361935A0"/>
    <w:rsid w:val="3778329E"/>
    <w:rsid w:val="37D97A6E"/>
    <w:rsid w:val="38EE43CB"/>
    <w:rsid w:val="391030A7"/>
    <w:rsid w:val="3B6A0252"/>
    <w:rsid w:val="3DC345D8"/>
    <w:rsid w:val="434D6D87"/>
    <w:rsid w:val="44FA2999"/>
    <w:rsid w:val="450975E4"/>
    <w:rsid w:val="45B83691"/>
    <w:rsid w:val="45D37D56"/>
    <w:rsid w:val="46394665"/>
    <w:rsid w:val="47C35098"/>
    <w:rsid w:val="486D4AD4"/>
    <w:rsid w:val="49722FAE"/>
    <w:rsid w:val="4A1D5EA8"/>
    <w:rsid w:val="4DC45A4E"/>
    <w:rsid w:val="4E3E2305"/>
    <w:rsid w:val="4F5D3F2F"/>
    <w:rsid w:val="50E43827"/>
    <w:rsid w:val="52E233BF"/>
    <w:rsid w:val="5388490B"/>
    <w:rsid w:val="54EA33E8"/>
    <w:rsid w:val="57DD550D"/>
    <w:rsid w:val="58FE63EB"/>
    <w:rsid w:val="5A2F194E"/>
    <w:rsid w:val="5A423449"/>
    <w:rsid w:val="5AEA4FB7"/>
    <w:rsid w:val="5B7B3234"/>
    <w:rsid w:val="5C526984"/>
    <w:rsid w:val="5CF87497"/>
    <w:rsid w:val="5D5C3790"/>
    <w:rsid w:val="60295594"/>
    <w:rsid w:val="6091716D"/>
    <w:rsid w:val="60F97DA9"/>
    <w:rsid w:val="61E83E11"/>
    <w:rsid w:val="686772E3"/>
    <w:rsid w:val="6A6819AC"/>
    <w:rsid w:val="6A7D0E31"/>
    <w:rsid w:val="6C2F6C55"/>
    <w:rsid w:val="6CB816D6"/>
    <w:rsid w:val="6E8542F8"/>
    <w:rsid w:val="70E13673"/>
    <w:rsid w:val="72003394"/>
    <w:rsid w:val="73B73A41"/>
    <w:rsid w:val="750D758E"/>
    <w:rsid w:val="7BA26BC8"/>
    <w:rsid w:val="7BD779BC"/>
    <w:rsid w:val="7BF024DC"/>
    <w:rsid w:val="7C8122CC"/>
    <w:rsid w:val="7D711B6D"/>
    <w:rsid w:val="7EBD1CA5"/>
    <w:rsid w:val="7EDB4040"/>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15:docId w15:val="{CACD9BBB-4063-4C49-8DDD-EE8E333F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278"/>
    <w:pPr>
      <w:widowControl w:val="0"/>
      <w:adjustRightInd w:val="0"/>
      <w:snapToGrid w:val="0"/>
      <w:spacing w:line="540" w:lineRule="atLeast"/>
    </w:pPr>
    <w:rPr>
      <w:rFonts w:ascii="Times New Roman" w:eastAsia="仿宋_GB2312" w:hAnsi="Times New Roman"/>
      <w:kern w:val="2"/>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746278"/>
    <w:pPr>
      <w:spacing w:line="240" w:lineRule="auto"/>
    </w:pPr>
    <w:rPr>
      <w:sz w:val="18"/>
      <w:szCs w:val="18"/>
    </w:rPr>
  </w:style>
  <w:style w:type="paragraph" w:styleId="Footer">
    <w:name w:val="footer"/>
    <w:basedOn w:val="Normal"/>
    <w:link w:val="a0"/>
    <w:uiPriority w:val="99"/>
    <w:unhideWhenUsed/>
    <w:rsid w:val="00746278"/>
    <w:pPr>
      <w:tabs>
        <w:tab w:val="center" w:pos="4153"/>
        <w:tab w:val="right" w:pos="8306"/>
      </w:tabs>
    </w:pPr>
    <w:rPr>
      <w:rFonts w:asciiTheme="minorHAnsi" w:eastAsiaTheme="minorEastAsia" w:hAnsiTheme="minorHAnsi"/>
      <w:sz w:val="18"/>
      <w:szCs w:val="18"/>
    </w:rPr>
  </w:style>
  <w:style w:type="paragraph" w:styleId="Header">
    <w:name w:val="header"/>
    <w:basedOn w:val="Normal"/>
    <w:link w:val="a"/>
    <w:uiPriority w:val="99"/>
    <w:unhideWhenUsed/>
    <w:qFormat/>
    <w:rsid w:val="00746278"/>
    <w:pPr>
      <w:pBdr>
        <w:bottom w:val="single" w:sz="6" w:space="1" w:color="auto"/>
      </w:pBdr>
      <w:tabs>
        <w:tab w:val="center" w:pos="4153"/>
        <w:tab w:val="right" w:pos="8306"/>
      </w:tabs>
      <w:jc w:val="center"/>
    </w:pPr>
    <w:rPr>
      <w:rFonts w:asciiTheme="minorHAnsi" w:eastAsiaTheme="minorEastAsia" w:hAnsiTheme="minorHAnsi"/>
      <w:sz w:val="18"/>
      <w:szCs w:val="18"/>
    </w:rPr>
  </w:style>
  <w:style w:type="character" w:styleId="Hyperlink">
    <w:name w:val="Hyperlink"/>
    <w:basedOn w:val="DefaultParagraphFont"/>
    <w:uiPriority w:val="99"/>
    <w:unhideWhenUsed/>
    <w:qFormat/>
    <w:rsid w:val="00746278"/>
    <w:rPr>
      <w:color w:val="0000FF"/>
      <w:u w:val="single"/>
    </w:rPr>
  </w:style>
  <w:style w:type="character" w:customStyle="1" w:styleId="a">
    <w:name w:val="页眉 字符"/>
    <w:basedOn w:val="DefaultParagraphFont"/>
    <w:link w:val="Header"/>
    <w:uiPriority w:val="99"/>
    <w:rsid w:val="00746278"/>
    <w:rPr>
      <w:sz w:val="18"/>
      <w:szCs w:val="18"/>
    </w:rPr>
  </w:style>
  <w:style w:type="character" w:customStyle="1" w:styleId="a0">
    <w:name w:val="页脚 字符"/>
    <w:basedOn w:val="DefaultParagraphFont"/>
    <w:link w:val="Footer"/>
    <w:uiPriority w:val="99"/>
    <w:rsid w:val="00746278"/>
    <w:rPr>
      <w:sz w:val="18"/>
      <w:szCs w:val="18"/>
    </w:rPr>
  </w:style>
  <w:style w:type="character" w:customStyle="1" w:styleId="a1">
    <w:name w:val="批注框文本 字符"/>
    <w:basedOn w:val="DefaultParagraphFont"/>
    <w:link w:val="BalloonText"/>
    <w:uiPriority w:val="99"/>
    <w:semiHidden/>
    <w:qFormat/>
    <w:rsid w:val="00746278"/>
    <w:rPr>
      <w:rFonts w:ascii="Times New Roman" w:eastAsia="仿宋_GB2312" w:hAnsi="Times New Roman"/>
      <w:kern w:val="2"/>
      <w:sz w:val="18"/>
      <w:szCs w:val="18"/>
    </w:rPr>
  </w:style>
  <w:style w:type="paragraph" w:styleId="ListParagraph">
    <w:name w:val="List Paragraph"/>
    <w:basedOn w:val="Normal"/>
    <w:uiPriority w:val="99"/>
    <w:rsid w:val="002E1363"/>
    <w:pPr>
      <w:ind w:firstLine="420" w:firstLineChars="200"/>
    </w:pPr>
  </w:style>
  <w:style w:type="character" w:styleId="CommentReference">
    <w:name w:val="annotation reference"/>
    <w:basedOn w:val="DefaultParagraphFont"/>
    <w:uiPriority w:val="99"/>
    <w:semiHidden/>
    <w:unhideWhenUsed/>
    <w:rsid w:val="00C7197A"/>
    <w:rPr>
      <w:sz w:val="21"/>
      <w:szCs w:val="21"/>
    </w:rPr>
  </w:style>
  <w:style w:type="paragraph" w:styleId="CommentText">
    <w:name w:val="annotation text"/>
    <w:basedOn w:val="Normal"/>
    <w:link w:val="a2"/>
    <w:uiPriority w:val="99"/>
    <w:semiHidden/>
    <w:unhideWhenUsed/>
    <w:rsid w:val="00C7197A"/>
  </w:style>
  <w:style w:type="character" w:customStyle="1" w:styleId="a2">
    <w:name w:val="批注文字 字符"/>
    <w:basedOn w:val="DefaultParagraphFont"/>
    <w:link w:val="CommentText"/>
    <w:uiPriority w:val="99"/>
    <w:semiHidden/>
    <w:rsid w:val="00C7197A"/>
    <w:rPr>
      <w:rFonts w:ascii="Times New Roman" w:eastAsia="仿宋_GB2312" w:hAnsi="Times New Roman"/>
      <w:kern w:val="2"/>
      <w:sz w:val="32"/>
      <w:szCs w:val="21"/>
    </w:rPr>
  </w:style>
  <w:style w:type="paragraph" w:styleId="CommentSubject">
    <w:name w:val="annotation subject"/>
    <w:basedOn w:val="CommentText"/>
    <w:next w:val="CommentText"/>
    <w:link w:val="a3"/>
    <w:uiPriority w:val="99"/>
    <w:semiHidden/>
    <w:unhideWhenUsed/>
    <w:rsid w:val="00C7197A"/>
    <w:rPr>
      <w:b/>
      <w:bCs/>
    </w:rPr>
  </w:style>
  <w:style w:type="character" w:customStyle="1" w:styleId="a3">
    <w:name w:val="批注主题 字符"/>
    <w:basedOn w:val="a2"/>
    <w:link w:val="CommentSubject"/>
    <w:uiPriority w:val="99"/>
    <w:semiHidden/>
    <w:rsid w:val="00C7197A"/>
    <w:rPr>
      <w:rFonts w:ascii="Times New Roman" w:eastAsia="仿宋_GB2312" w:hAnsi="Times New Roman"/>
      <w:b/>
      <w:bCs/>
      <w:kern w:val="2"/>
      <w:sz w:val="32"/>
      <w:szCs w:val="21"/>
    </w:rPr>
  </w:style>
  <w:style w:type="paragraph" w:styleId="NormalWeb">
    <w:name w:val="Normal (Web)"/>
    <w:basedOn w:val="Normal"/>
    <w:uiPriority w:val="99"/>
    <w:unhideWhenUsed/>
    <w:rsid w:val="00C75787"/>
    <w:pPr>
      <w:widowControl/>
      <w:adjustRightInd/>
      <w:snapToGrid/>
      <w:spacing w:before="100" w:beforeAutospacing="1" w:after="100" w:afterAutospacing="1" w:line="240" w:lineRule="auto"/>
    </w:pPr>
    <w:rPr>
      <w:rFonts w:ascii="宋体" w:eastAsia="宋体" w:hAnsi="宋体" w:cs="宋体"/>
      <w:kern w:val="0"/>
      <w:sz w:val="24"/>
      <w:szCs w:val="24"/>
    </w:rPr>
  </w:style>
  <w:style w:type="table" w:styleId="TableGrid">
    <w:name w:val="Table Grid"/>
    <w:basedOn w:val="TableNormal"/>
    <w:uiPriority w:val="39"/>
    <w:rsid w:val="00C7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97AB38-2D2C-4EB7-9902-F8CE1003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103</Words>
  <Characters>593</Characters>
  <Application>Microsoft Office Word</Application>
  <DocSecurity>0</DocSecurity>
  <Lines>4</Lines>
  <Paragraphs>1</Paragraphs>
  <ScaleCrop>false</ScaleCrop>
  <Company>SYSU</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DELL</cp:lastModifiedBy>
  <cp:revision>3</cp:revision>
  <dcterms:created xsi:type="dcterms:W3CDTF">2022-10-27T12:36:00Z</dcterms:created>
  <dcterms:modified xsi:type="dcterms:W3CDTF">2022-10-27T12:40:00Z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